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988E" w14:textId="5EA74E48" w:rsidR="00182FF4" w:rsidRPr="00AD4AFA" w:rsidRDefault="00182FF4" w:rsidP="00182FF4">
      <w:pPr>
        <w:spacing w:after="0" w:line="360" w:lineRule="auto"/>
        <w:rPr>
          <w:color w:val="000000" w:themeColor="text1"/>
          <w:sz w:val="20"/>
          <w:szCs w:val="20"/>
          <w:u w:val="single"/>
        </w:rPr>
      </w:pPr>
      <w:r w:rsidRPr="00AD4AFA">
        <w:rPr>
          <w:rFonts w:ascii="Segoe UI" w:eastAsia="Segoe UI" w:hAnsi="Segoe UI" w:cs="Segoe UI"/>
          <w:b/>
          <w:bCs/>
          <w:color w:val="323130"/>
          <w:sz w:val="30"/>
          <w:szCs w:val="30"/>
          <w:u w:val="single"/>
        </w:rPr>
        <w:t>Technology for adolescent mental health</w:t>
      </w:r>
    </w:p>
    <w:p w14:paraId="06756544" w14:textId="64057D76" w:rsidR="00182FF4" w:rsidRPr="00E97143" w:rsidRDefault="00182FF4" w:rsidP="00182FF4">
      <w:pPr>
        <w:spacing w:after="0" w:line="360" w:lineRule="auto"/>
        <w:rPr>
          <w:color w:val="000000" w:themeColor="text1"/>
          <w:sz w:val="24"/>
          <w:szCs w:val="24"/>
        </w:rPr>
      </w:pPr>
      <w:r w:rsidRPr="00E97143">
        <w:rPr>
          <w:b/>
          <w:bCs/>
          <w:sz w:val="24"/>
          <w:szCs w:val="24"/>
        </w:rPr>
        <w:t>Scaling up delivery of evidence</w:t>
      </w:r>
      <w:r>
        <w:rPr>
          <w:b/>
          <w:bCs/>
          <w:sz w:val="24"/>
          <w:szCs w:val="24"/>
        </w:rPr>
        <w:t>-</w:t>
      </w:r>
      <w:r w:rsidRPr="00E97143">
        <w:rPr>
          <w:b/>
          <w:bCs/>
          <w:sz w:val="24"/>
          <w:szCs w:val="24"/>
        </w:rPr>
        <w:t xml:space="preserve">based psychological interventions </w:t>
      </w:r>
    </w:p>
    <w:p w14:paraId="60BAA7D6" w14:textId="3FE58AAA" w:rsidR="00182FF4" w:rsidRPr="000A5D5E" w:rsidRDefault="00182FF4" w:rsidP="00182FF4">
      <w:pPr>
        <w:spacing w:after="0" w:line="480" w:lineRule="auto"/>
        <w:rPr>
          <w:sz w:val="20"/>
          <w:szCs w:val="20"/>
        </w:rPr>
      </w:pPr>
      <w:r>
        <w:rPr>
          <w:sz w:val="20"/>
          <w:szCs w:val="20"/>
        </w:rPr>
        <w:t xml:space="preserve">Terry (Theresa) Fleming, Karolina Stasiak, Sally Merry, </w:t>
      </w:r>
      <w:r w:rsidR="00BF403F">
        <w:rPr>
          <w:sz w:val="20"/>
          <w:szCs w:val="20"/>
        </w:rPr>
        <w:t xml:space="preserve">Mathijs Lucassen, </w:t>
      </w:r>
      <w:r>
        <w:rPr>
          <w:sz w:val="20"/>
          <w:szCs w:val="20"/>
        </w:rPr>
        <w:t>Russell Pine, and Liesje Donkin</w:t>
      </w:r>
    </w:p>
    <w:p w14:paraId="73C5972E" w14:textId="7999B730" w:rsidR="00182FF4" w:rsidRDefault="4E82E36F" w:rsidP="00F73180">
      <w:pPr>
        <w:spacing w:after="0" w:line="240" w:lineRule="auto"/>
        <w:rPr>
          <w:sz w:val="24"/>
          <w:szCs w:val="24"/>
        </w:rPr>
      </w:pPr>
      <w:r w:rsidRPr="0329626C">
        <w:rPr>
          <w:rFonts w:asciiTheme="minorHAnsi" w:eastAsiaTheme="minorEastAsia" w:hAnsiTheme="minorHAnsi" w:cstheme="minorBidi"/>
          <w:b/>
          <w:bCs/>
          <w:color w:val="323130"/>
          <w:sz w:val="24"/>
          <w:szCs w:val="24"/>
        </w:rPr>
        <w:t xml:space="preserve">Published as </w:t>
      </w:r>
      <w:r w:rsidRPr="0329626C">
        <w:rPr>
          <w:color w:val="000000" w:themeColor="text1"/>
        </w:rPr>
        <w:t xml:space="preserve"> </w:t>
      </w:r>
      <w:r w:rsidR="00182FF4">
        <w:br/>
      </w:r>
      <w:r w:rsidRPr="0329626C">
        <w:rPr>
          <w:color w:val="000000" w:themeColor="text1"/>
        </w:rPr>
        <w:t xml:space="preserve">Fleming T, Stasiak K, Merry S, Lucassen M, Pine R, Donkin L (2023). Technology for adolescent mental health: scaling up psychological interventions. In G. Kulkarni (Ed.), </w:t>
      </w:r>
      <w:r w:rsidRPr="0329626C">
        <w:rPr>
          <w:i/>
          <w:iCs/>
          <w:color w:val="000000" w:themeColor="text1"/>
        </w:rPr>
        <w:t>Recent Advances in Paediatrics 29</w:t>
      </w:r>
      <w:r w:rsidRPr="0329626C">
        <w:rPr>
          <w:color w:val="000000" w:themeColor="text1"/>
        </w:rPr>
        <w:t xml:space="preserve"> (chapter 2, pp. 13–20), JP Medical Publishers, London</w:t>
      </w:r>
    </w:p>
    <w:p w14:paraId="10773C2B" w14:textId="77777777" w:rsidR="00F73180" w:rsidRDefault="00F73180" w:rsidP="00182FF4">
      <w:pPr>
        <w:spacing w:line="480" w:lineRule="auto"/>
        <w:rPr>
          <w:rFonts w:asciiTheme="minorHAnsi" w:eastAsiaTheme="minorEastAsia" w:hAnsiTheme="minorHAnsi" w:cstheme="minorBidi"/>
          <w:b/>
          <w:bCs/>
          <w:color w:val="323130"/>
          <w:sz w:val="24"/>
          <w:szCs w:val="24"/>
        </w:rPr>
      </w:pPr>
    </w:p>
    <w:p w14:paraId="7E45A2C3" w14:textId="494BEA81" w:rsidR="00182FF4" w:rsidRPr="00576A5C" w:rsidRDefault="00182FF4" w:rsidP="00182FF4">
      <w:pPr>
        <w:spacing w:line="480" w:lineRule="auto"/>
        <w:rPr>
          <w:rFonts w:asciiTheme="minorHAnsi" w:eastAsiaTheme="minorEastAsia" w:hAnsiTheme="minorHAnsi" w:cstheme="minorBidi"/>
          <w:b/>
          <w:bCs/>
          <w:color w:val="323130"/>
          <w:sz w:val="24"/>
          <w:szCs w:val="24"/>
        </w:rPr>
      </w:pPr>
      <w:r w:rsidRPr="00576A5C">
        <w:rPr>
          <w:rFonts w:asciiTheme="minorHAnsi" w:eastAsiaTheme="minorEastAsia" w:hAnsiTheme="minorHAnsi" w:cstheme="minorBidi"/>
          <w:b/>
          <w:bCs/>
          <w:color w:val="323130"/>
          <w:sz w:val="24"/>
          <w:szCs w:val="24"/>
        </w:rPr>
        <w:t xml:space="preserve">Introduction </w:t>
      </w:r>
    </w:p>
    <w:p w14:paraId="50821823" w14:textId="5A63E73F" w:rsidR="00182FF4" w:rsidRDefault="00182FF4" w:rsidP="00182FF4">
      <w:pPr>
        <w:spacing w:line="276" w:lineRule="auto"/>
        <w:rPr>
          <w:sz w:val="20"/>
          <w:szCs w:val="20"/>
        </w:rPr>
      </w:pPr>
      <w:r w:rsidRPr="4B36CB09">
        <w:rPr>
          <w:sz w:val="20"/>
          <w:szCs w:val="20"/>
        </w:rPr>
        <w:t>Mental health difficulties are</w:t>
      </w:r>
      <w:r>
        <w:rPr>
          <w:sz w:val="20"/>
          <w:szCs w:val="20"/>
        </w:rPr>
        <w:t xml:space="preserve"> among</w:t>
      </w:r>
      <w:r w:rsidRPr="4B36CB09">
        <w:rPr>
          <w:sz w:val="20"/>
          <w:szCs w:val="20"/>
        </w:rPr>
        <w:t xml:space="preserve"> the most common causes of morbidity and mortality among adolescents, as outlined in Chapter </w:t>
      </w:r>
      <w:r w:rsidR="00F73180">
        <w:rPr>
          <w:sz w:val="20"/>
          <w:szCs w:val="20"/>
        </w:rPr>
        <w:t>1</w:t>
      </w:r>
      <w:r w:rsidRPr="4B36CB09">
        <w:rPr>
          <w:sz w:val="20"/>
          <w:szCs w:val="20"/>
        </w:rPr>
        <w:t xml:space="preserve"> ‘Adolescent Health’. Mental distress and disorders impact</w:t>
      </w:r>
      <w:r>
        <w:rPr>
          <w:sz w:val="20"/>
          <w:szCs w:val="20"/>
        </w:rPr>
        <w:t xml:space="preserve"> upon</w:t>
      </w:r>
      <w:r w:rsidRPr="4B36CB09">
        <w:rPr>
          <w:sz w:val="20"/>
          <w:szCs w:val="20"/>
        </w:rPr>
        <w:t xml:space="preserve"> day-to-day functioning, including school attainment, peer and family relationships, quality of life, risk-taking and management of other health concerns. Longer-term, adolescent mental health problems predict increased risk of mental and physical health problems and negative outcomes in adulthood. </w:t>
      </w:r>
    </w:p>
    <w:p w14:paraId="29E4D5F3" w14:textId="4F121F5E" w:rsidR="00182FF4" w:rsidRDefault="00182FF4" w:rsidP="00182FF4">
      <w:pPr>
        <w:spacing w:after="0" w:line="276" w:lineRule="auto"/>
        <w:rPr>
          <w:sz w:val="20"/>
          <w:szCs w:val="20"/>
        </w:rPr>
      </w:pPr>
      <w:r w:rsidRPr="4B36CB09">
        <w:rPr>
          <w:sz w:val="20"/>
          <w:szCs w:val="20"/>
        </w:rPr>
        <w:t xml:space="preserve">Paediatricians often have ongoing relationships with young people and their families. They can be the trusted face of medicine and observe changes in functioning and behaviour. </w:t>
      </w:r>
      <w:r>
        <w:rPr>
          <w:sz w:val="20"/>
          <w:szCs w:val="20"/>
        </w:rPr>
        <w:t>Further</w:t>
      </w:r>
      <w:r w:rsidRPr="4B36CB09">
        <w:rPr>
          <w:sz w:val="20"/>
          <w:szCs w:val="20"/>
        </w:rPr>
        <w:t>, adolescent healthcare includes routine screening for common mental health issues</w:t>
      </w:r>
      <w:r>
        <w:rPr>
          <w:sz w:val="20"/>
          <w:szCs w:val="20"/>
        </w:rPr>
        <w:t xml:space="preserve"> (see Chapter </w:t>
      </w:r>
      <w:r w:rsidR="00F73180">
        <w:rPr>
          <w:sz w:val="20"/>
          <w:szCs w:val="20"/>
        </w:rPr>
        <w:t>1</w:t>
      </w:r>
      <w:r>
        <w:rPr>
          <w:sz w:val="20"/>
          <w:szCs w:val="20"/>
        </w:rPr>
        <w:t>)</w:t>
      </w:r>
      <w:r w:rsidRPr="4B36CB09">
        <w:rPr>
          <w:sz w:val="20"/>
          <w:szCs w:val="20"/>
        </w:rPr>
        <w:t xml:space="preserve">. </w:t>
      </w:r>
      <w:r>
        <w:rPr>
          <w:sz w:val="20"/>
          <w:szCs w:val="20"/>
        </w:rPr>
        <w:t>On both counts</w:t>
      </w:r>
      <w:r w:rsidRPr="4B36CB09">
        <w:rPr>
          <w:sz w:val="20"/>
          <w:szCs w:val="20"/>
        </w:rPr>
        <w:t xml:space="preserve">, paediatricians are uniquely placed to detect mental health difficulties and to provide credible advice. However, this begs the question about how and where to access interventions. In many countries, mental health demands outstrip the supply of mental health services and as a result, young people and their families can be left with frustration about lack of services or can experience dangerous delays. </w:t>
      </w:r>
    </w:p>
    <w:p w14:paraId="4AF09FF2" w14:textId="77777777" w:rsidR="00182FF4" w:rsidRDefault="00182FF4" w:rsidP="00182FF4">
      <w:pPr>
        <w:spacing w:after="0" w:line="276" w:lineRule="auto"/>
        <w:rPr>
          <w:sz w:val="20"/>
          <w:szCs w:val="20"/>
        </w:rPr>
      </w:pPr>
    </w:p>
    <w:p w14:paraId="2B0C66DC" w14:textId="4DEEFA88" w:rsidR="00D625AC" w:rsidRDefault="00182FF4" w:rsidP="00D625AC">
      <w:pPr>
        <w:spacing w:after="0" w:line="276" w:lineRule="auto"/>
        <w:rPr>
          <w:sz w:val="20"/>
          <w:szCs w:val="20"/>
        </w:rPr>
      </w:pPr>
      <w:r w:rsidRPr="45376998">
        <w:rPr>
          <w:sz w:val="20"/>
          <w:szCs w:val="20"/>
        </w:rPr>
        <w:t xml:space="preserve">Digital innovations offer </w:t>
      </w:r>
      <w:r w:rsidRPr="0728849B">
        <w:rPr>
          <w:sz w:val="20"/>
          <w:szCs w:val="20"/>
        </w:rPr>
        <w:t xml:space="preserve">a promising way forward. </w:t>
      </w:r>
      <w:r w:rsidRPr="45376998">
        <w:rPr>
          <w:sz w:val="20"/>
          <w:szCs w:val="20"/>
        </w:rPr>
        <w:t xml:space="preserve">Over recent decades, psychological therapies have been translated </w:t>
      </w:r>
      <w:r w:rsidRPr="11C9C4D7">
        <w:rPr>
          <w:sz w:val="20"/>
          <w:szCs w:val="20"/>
        </w:rPr>
        <w:t>into</w:t>
      </w:r>
      <w:r w:rsidRPr="45376998">
        <w:rPr>
          <w:sz w:val="20"/>
          <w:szCs w:val="20"/>
        </w:rPr>
        <w:t xml:space="preserve"> computerised or online </w:t>
      </w:r>
      <w:r w:rsidR="007922A7">
        <w:rPr>
          <w:sz w:val="20"/>
          <w:szCs w:val="20"/>
        </w:rPr>
        <w:t>format</w:t>
      </w:r>
      <w:r w:rsidRPr="45376998">
        <w:rPr>
          <w:sz w:val="20"/>
          <w:szCs w:val="20"/>
        </w:rPr>
        <w:t>s. There is a strong evidence-base for many of these</w:t>
      </w:r>
      <w:r w:rsidRPr="11C9C4D7">
        <w:rPr>
          <w:sz w:val="20"/>
          <w:szCs w:val="20"/>
        </w:rPr>
        <w:t>, for example, multiple</w:t>
      </w:r>
      <w:r w:rsidRPr="45376998">
        <w:rPr>
          <w:sz w:val="20"/>
          <w:szCs w:val="20"/>
        </w:rPr>
        <w:t xml:space="preserve"> computerised </w:t>
      </w:r>
      <w:r w:rsidRPr="11C9C4D7">
        <w:rPr>
          <w:sz w:val="20"/>
          <w:szCs w:val="20"/>
        </w:rPr>
        <w:t>cognitive behavioural therapy</w:t>
      </w:r>
      <w:r w:rsidRPr="684B1FEF">
        <w:rPr>
          <w:sz w:val="20"/>
          <w:szCs w:val="20"/>
        </w:rPr>
        <w:t xml:space="preserve"> (CCBT)</w:t>
      </w:r>
      <w:r w:rsidRPr="45376998">
        <w:rPr>
          <w:sz w:val="20"/>
          <w:szCs w:val="20"/>
        </w:rPr>
        <w:t xml:space="preserve"> programs have been shown to have equivalent effects to evidence-based face</w:t>
      </w:r>
      <w:r w:rsidRPr="11C9C4D7">
        <w:rPr>
          <w:sz w:val="20"/>
          <w:szCs w:val="20"/>
        </w:rPr>
        <w:t>-</w:t>
      </w:r>
      <w:r w:rsidRPr="45376998">
        <w:rPr>
          <w:sz w:val="20"/>
          <w:szCs w:val="20"/>
        </w:rPr>
        <w:t>to</w:t>
      </w:r>
      <w:r w:rsidRPr="11C9C4D7">
        <w:rPr>
          <w:sz w:val="20"/>
          <w:szCs w:val="20"/>
        </w:rPr>
        <w:t>-</w:t>
      </w:r>
      <w:r w:rsidRPr="45376998">
        <w:rPr>
          <w:sz w:val="20"/>
          <w:szCs w:val="20"/>
        </w:rPr>
        <w:t>face therapies</w:t>
      </w:r>
      <w:r w:rsidR="007922A7">
        <w:rPr>
          <w:sz w:val="20"/>
          <w:szCs w:val="20"/>
        </w:rPr>
        <w:t xml:space="preserve"> </w:t>
      </w:r>
      <w:r w:rsidR="00C47F26">
        <w:rPr>
          <w:sz w:val="20"/>
          <w:szCs w:val="20"/>
        </w:rPr>
        <w:fldChar w:fldCharType="begin">
          <w:fldData xml:space="preserve">PEVuZE5vdGU+PENpdGU+PEF1dGhvcj5MdW88L0F1dGhvcj48WWVhcj4yMDIwPC9ZZWFyPjxSZWNO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</w:fldData>
        </w:fldChar>
      </w:r>
      <w:r w:rsidR="00C47F26">
        <w:rPr>
          <w:sz w:val="20"/>
          <w:szCs w:val="20"/>
        </w:rPr>
        <w:instrText xml:space="preserve"> ADDIN EN.CITE </w:instrText>
      </w:r>
      <w:r w:rsidR="00C47F26">
        <w:rPr>
          <w:sz w:val="20"/>
          <w:szCs w:val="20"/>
        </w:rPr>
        <w:fldChar w:fldCharType="begin">
          <w:fldData xml:space="preserve">PEVuZE5vdGU+PENpdGU+PEF1dGhvcj5MdW88L0F1dGhvcj48WWVhcj4yMDIwPC9ZZWFyPjxSZWNO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</w:fldData>
        </w:fldChar>
      </w:r>
      <w:r w:rsidR="00C47F26">
        <w:rPr>
          <w:sz w:val="20"/>
          <w:szCs w:val="20"/>
        </w:rPr>
        <w:instrText xml:space="preserve"> ADDIN EN.CITE.DATA </w:instrText>
      </w:r>
      <w:r w:rsidR="00C47F26">
        <w:rPr>
          <w:sz w:val="20"/>
          <w:szCs w:val="20"/>
        </w:rPr>
      </w:r>
      <w:r w:rsidR="00C47F26">
        <w:rPr>
          <w:sz w:val="20"/>
          <w:szCs w:val="20"/>
        </w:rPr>
        <w:fldChar w:fldCharType="end"/>
      </w:r>
      <w:r w:rsidR="00C47F26">
        <w:rPr>
          <w:sz w:val="20"/>
          <w:szCs w:val="20"/>
        </w:rPr>
      </w:r>
      <w:r w:rsidR="00C47F26">
        <w:rPr>
          <w:sz w:val="20"/>
          <w:szCs w:val="20"/>
        </w:rPr>
        <w:fldChar w:fldCharType="separate"/>
      </w:r>
      <w:r w:rsidR="00C47F26">
        <w:rPr>
          <w:noProof/>
          <w:sz w:val="20"/>
          <w:szCs w:val="20"/>
        </w:rPr>
        <w:t>[1-3]</w:t>
      </w:r>
      <w:r w:rsidR="00C47F26">
        <w:rPr>
          <w:sz w:val="20"/>
          <w:szCs w:val="20"/>
        </w:rPr>
        <w:fldChar w:fldCharType="end"/>
      </w:r>
      <w:r w:rsidR="00C47F26">
        <w:rPr>
          <w:sz w:val="20"/>
          <w:szCs w:val="20"/>
        </w:rPr>
        <w:t xml:space="preserve">. </w:t>
      </w:r>
      <w:r w:rsidR="00832C05" w:rsidRPr="00832C05">
        <w:rPr>
          <w:sz w:val="20"/>
          <w:szCs w:val="20"/>
        </w:rPr>
        <w:t>However, there are also a plethora of untested apps and programs</w:t>
      </w:r>
      <w:r w:rsidR="00832C05">
        <w:rPr>
          <w:sz w:val="20"/>
          <w:szCs w:val="20"/>
        </w:rPr>
        <w:t xml:space="preserve"> </w:t>
      </w:r>
      <w:r w:rsidR="00832C05">
        <w:rPr>
          <w:sz w:val="20"/>
          <w:szCs w:val="20"/>
        </w:rPr>
        <w:fldChar w:fldCharType="begin"/>
      </w:r>
      <w:r w:rsidR="00832C05">
        <w:rPr>
          <w:sz w:val="20"/>
          <w:szCs w:val="20"/>
        </w:rPr>
        <w:instrText xml:space="preserve"> ADDIN EN.CITE &lt;EndNote&gt;&lt;Cite&gt;&lt;Author&gt;Marshall&lt;/Author&gt;&lt;Year&gt;2019&lt;/Year&gt;&lt;RecNum&gt;4&lt;/RecNum&gt;&lt;DisplayText&gt;[4]&lt;/DisplayText&gt;&lt;record&gt;&lt;rec-number&gt;4&lt;/rec-number&gt;&lt;foreign-keys&gt;&lt;key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Psychiatry&lt;/full-title&gt;&lt;/periodical&gt;&lt;pages&gt;e831&lt;/pages&gt;&lt;volume&gt;10&lt;/volume&gt;&lt;dates&gt;&lt;year&gt;2019&lt;/year&gt;&lt;/dates&gt;&lt;urls&gt;&lt;/urls&gt;&lt;/record&gt;&lt;/Cite&gt;&lt;/EndNote&gt;</w:instrText>
      </w:r>
      <w:r w:rsidR="00832C05">
        <w:rPr>
          <w:sz w:val="20"/>
          <w:szCs w:val="20"/>
        </w:rPr>
        <w:fldChar w:fldCharType="separate"/>
      </w:r>
      <w:r w:rsidR="00832C05">
        <w:rPr>
          <w:noProof/>
          <w:sz w:val="20"/>
          <w:szCs w:val="20"/>
        </w:rPr>
        <w:t>[4]</w:t>
      </w:r>
      <w:r w:rsidR="00832C05">
        <w:rPr>
          <w:sz w:val="20"/>
          <w:szCs w:val="20"/>
        </w:rPr>
        <w:fldChar w:fldCharType="end"/>
      </w:r>
      <w:r w:rsidR="00D625AC">
        <w:rPr>
          <w:sz w:val="20"/>
          <w:szCs w:val="20"/>
        </w:rPr>
        <w:t xml:space="preserve">, </w:t>
      </w:r>
      <w:r w:rsidR="00D625AC" w:rsidRPr="45376998">
        <w:rPr>
          <w:sz w:val="20"/>
          <w:szCs w:val="20"/>
        </w:rPr>
        <w:t xml:space="preserve">and important </w:t>
      </w:r>
      <w:r w:rsidR="00D625AC" w:rsidRPr="11C9C4D7">
        <w:rPr>
          <w:sz w:val="20"/>
          <w:szCs w:val="20"/>
        </w:rPr>
        <w:t xml:space="preserve">challenges or </w:t>
      </w:r>
      <w:r w:rsidR="00D625AC" w:rsidRPr="45376998">
        <w:rPr>
          <w:sz w:val="20"/>
          <w:szCs w:val="20"/>
        </w:rPr>
        <w:t>questions</w:t>
      </w:r>
      <w:r w:rsidR="00D625AC" w:rsidRPr="684B1FEF">
        <w:rPr>
          <w:sz w:val="20"/>
          <w:szCs w:val="20"/>
        </w:rPr>
        <w:t xml:space="preserve"> remain.</w:t>
      </w:r>
      <w:r w:rsidR="00D625AC" w:rsidRPr="45376998">
        <w:rPr>
          <w:sz w:val="20"/>
          <w:szCs w:val="20"/>
        </w:rPr>
        <w:t xml:space="preserve"> In this chapter</w:t>
      </w:r>
      <w:r w:rsidR="00D625AC" w:rsidRPr="11C9C4D7">
        <w:rPr>
          <w:sz w:val="20"/>
          <w:szCs w:val="20"/>
        </w:rPr>
        <w:t>,</w:t>
      </w:r>
      <w:r w:rsidR="00D625AC" w:rsidRPr="45376998">
        <w:rPr>
          <w:sz w:val="20"/>
          <w:szCs w:val="20"/>
        </w:rPr>
        <w:t xml:space="preserve"> we outline the opportunities afforded by technology, including current evidence, critical questions, and promising directions. </w:t>
      </w:r>
    </w:p>
    <w:p w14:paraId="15D2C2C4" w14:textId="77777777" w:rsidR="00D625AC" w:rsidRDefault="00D625AC" w:rsidP="00D625AC">
      <w:pPr>
        <w:spacing w:after="0" w:line="480" w:lineRule="auto"/>
        <w:rPr>
          <w:b/>
          <w:bCs/>
          <w:sz w:val="24"/>
          <w:szCs w:val="24"/>
        </w:rPr>
      </w:pPr>
    </w:p>
    <w:p w14:paraId="51869F8F" w14:textId="054A2940" w:rsidR="00D625AC" w:rsidRPr="00576A5C" w:rsidRDefault="00D625AC" w:rsidP="00D625AC">
      <w:pPr>
        <w:spacing w:after="0" w:line="480" w:lineRule="auto"/>
        <w:rPr>
          <w:b/>
          <w:bCs/>
          <w:sz w:val="24"/>
          <w:szCs w:val="24"/>
        </w:rPr>
      </w:pPr>
      <w:r w:rsidRPr="00576A5C">
        <w:rPr>
          <w:b/>
          <w:bCs/>
          <w:sz w:val="24"/>
          <w:szCs w:val="24"/>
        </w:rPr>
        <w:t>Background</w:t>
      </w:r>
    </w:p>
    <w:p w14:paraId="546CA05D" w14:textId="30609097" w:rsidR="00883B68" w:rsidRDefault="00D625AC" w:rsidP="00883B68">
      <w:pPr>
        <w:spacing w:after="0" w:line="276" w:lineRule="auto"/>
        <w:rPr>
          <w:color w:val="000000" w:themeColor="text1"/>
          <w:sz w:val="20"/>
          <w:szCs w:val="20"/>
        </w:rPr>
      </w:pPr>
      <w:r w:rsidRPr="4B36CB09">
        <w:rPr>
          <w:color w:val="000000" w:themeColor="text1"/>
          <w:sz w:val="20"/>
          <w:szCs w:val="20"/>
        </w:rPr>
        <w:t xml:space="preserve">Estimates prior to the COVID-19 pandemic indicated that one in seven adolescents experienced mental health </w:t>
      </w:r>
      <w:r w:rsidRPr="00BD68BA">
        <w:rPr>
          <w:color w:val="000000" w:themeColor="text1"/>
          <w:sz w:val="20"/>
          <w:szCs w:val="20"/>
        </w:rPr>
        <w:t>difficultie</w:t>
      </w:r>
      <w:r w:rsidR="00295B16">
        <w:rPr>
          <w:color w:val="000000" w:themeColor="text1"/>
          <w:sz w:val="20"/>
          <w:szCs w:val="20"/>
        </w:rPr>
        <w:t xml:space="preserve">s </w:t>
      </w:r>
      <w:r w:rsidR="00295B16">
        <w:rPr>
          <w:color w:val="000000" w:themeColor="text1"/>
          <w:sz w:val="20"/>
          <w:szCs w:val="20"/>
        </w:rPr>
        <w:fldChar w:fldCharType="begin"/>
      </w:r>
      <w:r w:rsidR="004A1AD4">
        <w:rPr>
          <w:color w:val="000000" w:themeColor="text1"/>
          <w:sz w:val="20"/>
          <w:szCs w:val="20"/>
        </w:rPr>
        <w:instrText xml:space="preserve"> ADDIN EN.CITE &lt;EndNote&gt;&lt;Cite&gt;&lt;Author&gt;Institute of Health Metrics and Evaluation&lt;/Author&gt;&lt;Year&gt;2023&lt;/Year&gt;&lt;RecNum&gt;5&lt;/RecNum&gt;&lt;DisplayText&gt;[5, 6]&lt;/DisplayText&gt;&lt;record&gt;&lt;rec-number&gt;5&lt;/rec-number&gt;&lt;foreign-keys&gt;&lt;key app="EN" db-id="deazpstaww9vdoetv9jpz52w9zxwaawfxxwf" timestamp="1661328559"&gt;5&lt;/key&gt;&lt;/foreign-keys&gt;&lt;ref-type name="Web Page"&gt;12&lt;/ref-type&gt;&lt;contributors&gt;&lt;authors&gt;&lt;author&gt;Institute of Health Metrics and Evaluation,&lt;/author&gt;&lt;/authors&gt;&lt;/contributors&gt;&lt;titles&gt;&lt;title&gt;Global Health Data Exchange (GHDx). &lt;/title&gt;&lt;/titles&gt;&lt;dates&gt;&lt;year&gt;2023&lt;/year&gt;&lt;/dates&gt;&lt;urls&gt;&lt;related-urls&gt;&lt;url&gt;http://ghdx.healthdata.org/gbd-results-tool?params=gbd-api-2019-permalink/380dfa3f26639cb711d908d9a119ded2&lt;/url&gt;&lt;/related-urls&gt;&lt;/urls&gt;&lt;custom2&gt;24 August 2023&lt;/custom2&gt;&lt;/record&gt;&lt;/Cite&gt;&lt;Cite&gt;&lt;Author&gt;Polanczyk&lt;/Author&gt;&lt;Year&gt;2015&lt;/Year&gt;&lt;RecNum&gt;6&lt;/RecNum&gt;&lt;record&gt;&lt;rec-number&gt;6&lt;/rec-number&gt;&lt;foreign-keys&gt;&lt;key app="EN" db-id="deazpstaww9vdoetv9jpz52w9zxwaawfxxwf" timestamp="1661328771"&gt;6&lt;/key&gt;&lt;/foreign-keys&gt;&lt;ref-type name="Journal Article"&gt;17&lt;/ref-type&gt;&lt;contributors&gt;&lt;authors&gt;&lt;author&gt;Polanczyk, G.V.&lt;/author&gt;&lt;author&gt;Salum, G.A.&lt;/author&gt;&lt;author&gt;Sugaya, L.S.&lt;/author&gt;&lt;author&gt;Caye, A.&lt;/author&gt;&lt;author&gt;Rohde, L.A.&lt;/author&gt;&lt;/authors&gt;&lt;/contributors&gt;&lt;titles&gt;&lt;title&gt;Annual research review: A meta‐analysis of the worldwide prevalence of mental disorders in children and adolescents&lt;/title&gt;&lt;secondary-title&gt;Journal of Child Psychology and Psychiatry&lt;/secondary-title&gt;&lt;/titles&gt;&lt;periodical&gt;&lt;full-title&gt;Journal of Child Psychology and Psychiatry&lt;/full-title&gt;&lt;/periodical&gt;&lt;pages&gt;345-365.&lt;/pages&gt;&lt;volume&gt;56&lt;/volume&gt;&lt;num-vols&gt;3&lt;/num-vols&gt;&lt;dates&gt;&lt;year&gt;2015&lt;/year&gt;&lt;/dates&gt;&lt;urls&gt;&lt;/urls&gt;&lt;/record&gt;&lt;/Cite&gt;&lt;/EndNote&gt;</w:instrText>
      </w:r>
      <w:r w:rsidR="00295B16">
        <w:rPr>
          <w:color w:val="000000" w:themeColor="text1"/>
          <w:sz w:val="20"/>
          <w:szCs w:val="20"/>
        </w:rPr>
        <w:fldChar w:fldCharType="separate"/>
      </w:r>
      <w:r w:rsidR="00295B16">
        <w:rPr>
          <w:noProof/>
          <w:color w:val="000000" w:themeColor="text1"/>
          <w:sz w:val="20"/>
          <w:szCs w:val="20"/>
        </w:rPr>
        <w:t>[5, 6]</w:t>
      </w:r>
      <w:r w:rsidR="00295B16">
        <w:rPr>
          <w:color w:val="000000" w:themeColor="text1"/>
          <w:sz w:val="20"/>
          <w:szCs w:val="20"/>
        </w:rPr>
        <w:fldChar w:fldCharType="end"/>
      </w:r>
      <w:r w:rsidR="00295B16">
        <w:rPr>
          <w:color w:val="000000" w:themeColor="text1"/>
          <w:sz w:val="20"/>
          <w:szCs w:val="20"/>
        </w:rPr>
        <w:t xml:space="preserve"> </w:t>
      </w:r>
      <w:r w:rsidR="004A1AD4" w:rsidRPr="00BD68BA">
        <w:rPr>
          <w:color w:val="000000" w:themeColor="text1"/>
          <w:sz w:val="20"/>
          <w:szCs w:val="20"/>
        </w:rPr>
        <w:t xml:space="preserve">and these rates appear to be going </w:t>
      </w:r>
      <w:r w:rsidR="009D76E9">
        <w:rPr>
          <w:color w:val="000000" w:themeColor="text1"/>
          <w:sz w:val="20"/>
          <w:szCs w:val="20"/>
        </w:rPr>
        <w:t>increas</w:t>
      </w:r>
      <w:r w:rsidR="004A1AD4" w:rsidRPr="00BD68BA">
        <w:rPr>
          <w:color w:val="000000" w:themeColor="text1"/>
          <w:sz w:val="20"/>
          <w:szCs w:val="20"/>
        </w:rPr>
        <w:t>ing</w:t>
      </w:r>
      <w:r w:rsidR="004A1AD4">
        <w:rPr>
          <w:color w:val="000000" w:themeColor="text1"/>
          <w:sz w:val="20"/>
          <w:szCs w:val="20"/>
        </w:rPr>
        <w:t xml:space="preserve"> </w:t>
      </w:r>
      <w:r w:rsidR="004A1AD4">
        <w:rPr>
          <w:color w:val="000000" w:themeColor="text1"/>
          <w:sz w:val="20"/>
          <w:szCs w:val="20"/>
        </w:rPr>
        <w:fldChar w:fldCharType="begin"/>
      </w:r>
      <w:r w:rsidR="004A1AD4">
        <w:rPr>
          <w:color w:val="000000" w:themeColor="text1"/>
          <w:sz w:val="20"/>
          <w:szCs w:val="20"/>
        </w:rPr>
        <w:instrText xml:space="preserve"> ADDIN EN.CITE &lt;EndNote&gt;&lt;Cite&gt;&lt;Author&gt;World Health Organization&lt;/Author&gt;&lt;Year&gt;2022&lt;/Year&gt;&lt;RecNum&gt;7&lt;/RecNum&gt;&lt;DisplayText&gt;[7]&lt;/DisplayText&gt;&lt;record&gt;&lt;rec-number&gt;7&lt;/rec-number&gt;&lt;foreign-keys&gt;&lt;key app="EN" db-id="deazpstaww9vdoetv9jpz52w9zxwaawfxxwf" timestamp="1661329047"&gt;7&lt;/key&gt;&lt;/foreign-keys&gt;&lt;ref-type name="Book"&gt;6&lt;/ref-type&gt;&lt;contributors&gt;&lt;authors&gt;&lt;author&gt;World Health Organization,&lt;/author&gt;&lt;/authors&gt;&lt;/contributors&gt;&lt;titles&gt;&lt;title&gt;World mental health report: Transforming mental health for all&lt;/title&gt;&lt;/titles&gt;&lt;dates&gt;&lt;year&gt;2022&lt;/year&gt;&lt;/dates&gt;&lt;pub-location&gt;Geneva&lt;/pub-location&gt;&lt;publisher&gt;WHO&lt;/publisher&gt;&lt;urls&gt;&lt;/urls&gt;&lt;/record&gt;&lt;/Cite&gt;&lt;/EndNote&gt;</w:instrText>
      </w:r>
      <w:r w:rsidR="004A1AD4">
        <w:rPr>
          <w:color w:val="000000" w:themeColor="text1"/>
          <w:sz w:val="20"/>
          <w:szCs w:val="20"/>
        </w:rPr>
        <w:fldChar w:fldCharType="separate"/>
      </w:r>
      <w:r w:rsidR="004A1AD4">
        <w:rPr>
          <w:noProof/>
          <w:color w:val="000000" w:themeColor="text1"/>
          <w:sz w:val="20"/>
          <w:szCs w:val="20"/>
        </w:rPr>
        <w:t>[7]</w:t>
      </w:r>
      <w:r w:rsidR="004A1AD4">
        <w:rPr>
          <w:color w:val="000000" w:themeColor="text1"/>
          <w:sz w:val="20"/>
          <w:szCs w:val="20"/>
        </w:rPr>
        <w:fldChar w:fldCharType="end"/>
      </w:r>
      <w:r w:rsidR="004A1AD4" w:rsidRPr="00BD68BA">
        <w:rPr>
          <w:color w:val="000000" w:themeColor="text1"/>
          <w:sz w:val="20"/>
          <w:szCs w:val="20"/>
        </w:rPr>
        <w:t xml:space="preserve"> in part exacerbated by the pandemic</w:t>
      </w:r>
      <w:r w:rsidR="001B7D3A">
        <w:rPr>
          <w:color w:val="000000" w:themeColor="text1"/>
          <w:sz w:val="20"/>
          <w:szCs w:val="20"/>
        </w:rPr>
        <w:t xml:space="preserve"> </w:t>
      </w:r>
      <w:r w:rsidR="001B7D3A">
        <w:rPr>
          <w:color w:val="000000" w:themeColor="text1"/>
          <w:sz w:val="20"/>
          <w:szCs w:val="20"/>
        </w:rPr>
        <w:fldChar w:fldCharType="begin"/>
      </w:r>
      <w:r w:rsidR="001B7D3A">
        <w:rPr>
          <w:color w:val="000000" w:themeColor="text1"/>
          <w:sz w:val="20"/>
          <w:szCs w:val="20"/>
        </w:rPr>
        <w:instrText xml:space="preserve"> ADDIN EN.CITE &lt;EndNote&gt;&lt;Cite&gt;&lt;Author&gt;Ma&lt;/Author&gt;&lt;Year&gt;2021&lt;/Year&gt;&lt;RecNum&gt;8&lt;/RecNum&gt;&lt;DisplayText&gt;[8]&lt;/DisplayText&gt;&lt;record&gt;&lt;rec-number&gt;8&lt;/rec-number&gt;&lt;foreign-keys&gt;&lt;key app="EN" db-id="deazpstaww9vdoetv9jpz52w9zxwaawfxxwf" timestamp="1661329853"&gt;8&lt;/key&gt;&lt;/foreign-keys&gt;&lt;ref-type name="Journal Article"&gt;17&lt;/ref-type&gt;&lt;contributors&gt;&lt;authors&gt;&lt;author&gt;Ma, L.&lt;/author&gt;&lt;author&gt;Mazidi, M.&lt;/author&gt;&lt;author&gt;Li, K. &lt;/author&gt;&lt;author&gt;Li, Y.&lt;/author&gt;&lt;author&gt;Chen, S.&lt;/author&gt;&lt;author&gt;Kirwan, R.&lt;/author&gt;&lt;author&gt;Zhou, H.&lt;/author&gt;&lt;author&gt;Yan, N.&lt;/author&gt;&lt;author&gt;Rahman, A.&lt;/author&gt;&lt;author&gt;Wang, W.&lt;/author&gt;&lt;author&gt;Wang, Y.&lt;/author&gt;&lt;/authors&gt;&lt;/contributors&gt;&lt;titles&gt;&lt;title&gt;Prevalence of mental health problems among children and adolescents during the COVID-19 pandemic: A systematic review and meta-analysis&lt;/title&gt;&lt;secondary-title&gt;Journal of Affective Disorders&lt;/secondary-title&gt;&lt;/titles&gt;&lt;periodical&gt;&lt;full-title&gt;Journal of Affective Disorders&lt;/full-title&gt;&lt;/periodical&gt;&lt;pages&gt;78-89&lt;/pages&gt;&lt;volume&gt;293&lt;/volume&gt;&lt;dates&gt;&lt;year&gt;2021&lt;/year&gt;&lt;/dates&gt;&lt;urls&gt;&lt;/urls&gt;&lt;/record&gt;&lt;/Cite&gt;&lt;/EndNote&gt;</w:instrText>
      </w:r>
      <w:r w:rsidR="001B7D3A">
        <w:rPr>
          <w:color w:val="000000" w:themeColor="text1"/>
          <w:sz w:val="20"/>
          <w:szCs w:val="20"/>
        </w:rPr>
        <w:fldChar w:fldCharType="separate"/>
      </w:r>
      <w:r w:rsidR="001B7D3A">
        <w:rPr>
          <w:noProof/>
          <w:color w:val="000000" w:themeColor="text1"/>
          <w:sz w:val="20"/>
          <w:szCs w:val="20"/>
        </w:rPr>
        <w:t>[8]</w:t>
      </w:r>
      <w:r w:rsidR="001B7D3A">
        <w:rPr>
          <w:color w:val="000000" w:themeColor="text1"/>
          <w:sz w:val="20"/>
          <w:szCs w:val="20"/>
        </w:rPr>
        <w:fldChar w:fldCharType="end"/>
      </w:r>
      <w:r w:rsidR="001B7D3A">
        <w:rPr>
          <w:color w:val="000000" w:themeColor="text1"/>
          <w:sz w:val="20"/>
          <w:szCs w:val="20"/>
        </w:rPr>
        <w:t>.</w:t>
      </w:r>
      <w:r w:rsidR="004A1AD4">
        <w:rPr>
          <w:color w:val="000000" w:themeColor="text1"/>
          <w:sz w:val="20"/>
          <w:szCs w:val="20"/>
          <w:vertAlign w:val="superscript"/>
        </w:rPr>
        <w:t xml:space="preserve"> </w:t>
      </w:r>
      <w:r w:rsidR="004A1AD4" w:rsidRPr="00BD68BA">
        <w:rPr>
          <w:color w:val="000000" w:themeColor="text1"/>
          <w:sz w:val="20"/>
          <w:szCs w:val="20"/>
        </w:rPr>
        <w:t>Rates</w:t>
      </w:r>
      <w:r w:rsidR="004A1AD4" w:rsidRPr="4B36CB09">
        <w:rPr>
          <w:color w:val="000000" w:themeColor="text1"/>
          <w:sz w:val="20"/>
          <w:szCs w:val="20"/>
        </w:rPr>
        <w:t xml:space="preserve"> of mental health difficulties are higher </w:t>
      </w:r>
      <w:r w:rsidR="004A1AD4">
        <w:rPr>
          <w:color w:val="000000" w:themeColor="text1"/>
          <w:sz w:val="20"/>
          <w:szCs w:val="20"/>
        </w:rPr>
        <w:t xml:space="preserve">among </w:t>
      </w:r>
      <w:r w:rsidR="004A1AD4" w:rsidRPr="4B36CB09">
        <w:rPr>
          <w:color w:val="000000" w:themeColor="text1"/>
          <w:sz w:val="20"/>
          <w:szCs w:val="20"/>
        </w:rPr>
        <w:t>adolescents who experience financial hardship</w:t>
      </w:r>
      <w:r w:rsidR="00F21856">
        <w:rPr>
          <w:color w:val="000000" w:themeColor="text1"/>
          <w:sz w:val="20"/>
          <w:szCs w:val="20"/>
        </w:rPr>
        <w:t xml:space="preserve"> </w:t>
      </w:r>
      <w:r w:rsidR="00F21856">
        <w:rPr>
          <w:color w:val="000000" w:themeColor="text1"/>
          <w:sz w:val="20"/>
          <w:szCs w:val="20"/>
        </w:rPr>
        <w:fldChar w:fldCharType="begin"/>
      </w:r>
      <w:r w:rsidR="00F21856">
        <w:rPr>
          <w:color w:val="000000" w:themeColor="text1"/>
          <w:sz w:val="20"/>
          <w:szCs w:val="20"/>
        </w:rPr>
        <w:instrText xml:space="preserve"> ADDIN EN.CITE &lt;EndNote&gt;&lt;Cite&gt;&lt;Author&gt;Deighton&lt;/Author&gt;&lt;Year&gt;2019&lt;/Year&gt;&lt;RecNum&gt;9&lt;/RecNum&gt;&lt;DisplayText&gt;[9]&lt;/DisplayText&gt;&lt;record&gt;&lt;rec-number&gt;9&lt;/rec-number&gt;&lt;foreign-keys&gt;&lt;key app="EN" db-id="deazpstaww9vdoetv9jpz52w9zxwaawfxxwf" timestamp="1661330036"&gt;9&lt;/key&gt;&lt;/foreign-keys&gt;&lt;ref-type name="Journal Article"&gt;17&lt;/ref-type&gt;&lt;contributors&gt;&lt;authors&gt;&lt;author&gt;Deighton, J.&lt;/author&gt;&lt;author&gt;Lereya, S.T.&lt;/author&gt;&lt;author&gt;Casey, P.&lt;/author&gt;&lt;author&gt;Patalay, P.&lt;/author&gt;&lt;author&gt;Humphrey, N.&lt;/author&gt;&lt;author&gt;Wolpert, M.&lt;/author&gt;&lt;/authors&gt;&lt;/contributors&gt;&lt;titles&gt;&lt;title&gt;Prevalence of mental health problems in schools: poverty and other risk factors among 28 000 adolescents in England&lt;/title&gt;&lt;secondary-title&gt;The British Journal of Psychiatry&lt;/secondary-title&gt;&lt;/titles&gt;&lt;periodical&gt;&lt;full-title&gt;The British Journal of Psychiatry&lt;/full-title&gt;&lt;/periodical&gt;&lt;pages&gt;565-567&lt;/pages&gt;&lt;volume&gt;215&lt;/volume&gt;&lt;number&gt;3&lt;/number&gt;&lt;dates&gt;&lt;year&gt;2019&lt;/year&gt;&lt;/dates&gt;&lt;urls&gt;&lt;/urls&gt;&lt;/record&gt;&lt;/Cite&gt;&lt;/EndNote&gt;</w:instrText>
      </w:r>
      <w:r w:rsidR="00F21856">
        <w:rPr>
          <w:color w:val="000000" w:themeColor="text1"/>
          <w:sz w:val="20"/>
          <w:szCs w:val="20"/>
        </w:rPr>
        <w:fldChar w:fldCharType="separate"/>
      </w:r>
      <w:r w:rsidR="00F21856">
        <w:rPr>
          <w:noProof/>
          <w:color w:val="000000" w:themeColor="text1"/>
          <w:sz w:val="20"/>
          <w:szCs w:val="20"/>
        </w:rPr>
        <w:t>[9]</w:t>
      </w:r>
      <w:r w:rsidR="00F21856">
        <w:rPr>
          <w:color w:val="000000" w:themeColor="text1"/>
          <w:sz w:val="20"/>
          <w:szCs w:val="20"/>
        </w:rPr>
        <w:fldChar w:fldCharType="end"/>
      </w:r>
      <w:r w:rsidR="00F21856">
        <w:rPr>
          <w:color w:val="000000" w:themeColor="text1"/>
          <w:sz w:val="20"/>
          <w:szCs w:val="20"/>
        </w:rPr>
        <w:t>,</w:t>
      </w:r>
      <w:r w:rsidR="004A1AD4" w:rsidRPr="4B36CB09">
        <w:rPr>
          <w:color w:val="000000" w:themeColor="text1"/>
          <w:sz w:val="20"/>
          <w:szCs w:val="20"/>
        </w:rPr>
        <w:t xml:space="preserve"> are sexual</w:t>
      </w:r>
      <w:r w:rsidR="004A1AD4">
        <w:rPr>
          <w:color w:val="000000" w:themeColor="text1"/>
          <w:sz w:val="20"/>
          <w:szCs w:val="20"/>
        </w:rPr>
        <w:t xml:space="preserve"> or gender</w:t>
      </w:r>
      <w:r w:rsidR="004A1AD4" w:rsidRPr="4B36CB09">
        <w:rPr>
          <w:color w:val="000000" w:themeColor="text1"/>
          <w:sz w:val="20"/>
          <w:szCs w:val="20"/>
        </w:rPr>
        <w:t xml:space="preserve"> minority</w:t>
      </w:r>
      <w:r w:rsidR="00F21856">
        <w:rPr>
          <w:color w:val="000000" w:themeColor="text1"/>
          <w:sz w:val="20"/>
          <w:szCs w:val="20"/>
        </w:rPr>
        <w:t xml:space="preserve"> </w:t>
      </w:r>
      <w:r w:rsidR="00F21856">
        <w:rPr>
          <w:color w:val="000000" w:themeColor="text1"/>
          <w:sz w:val="20"/>
          <w:szCs w:val="20"/>
        </w:rPr>
        <w:fldChar w:fldCharType="begin"/>
      </w:r>
      <w:r w:rsidR="00F21856">
        <w:rPr>
          <w:color w:val="000000" w:themeColor="text1"/>
          <w:sz w:val="20"/>
          <w:szCs w:val="20"/>
        </w:rPr>
        <w:instrText xml:space="preserve"> ADDIN EN.CITE &lt;EndNote&gt;&lt;Cite&gt;&lt;Author&gt;Lucassen&lt;/Author&gt;&lt;Year&gt;2017&lt;/Year&gt;&lt;RecNum&gt;10&lt;/RecNum&gt;&lt;DisplayText&gt;[10, 11]&lt;/DisplayText&gt;&lt;record&gt;&lt;rec-number&gt;10&lt;/rec-number&gt;&lt;foreign-keys&gt;&lt;key app="EN" db-id="deazpstaww9vdoetv9jpz52w9zxwaawfxxwf" timestamp="1661330303"&gt;10&lt;/key&gt;&lt;/foreign-keys&gt;&lt;ref-type name="Journal Article"&gt;17&lt;/ref-type&gt;&lt;contributors&gt;&lt;authors&gt;&lt;author&gt;Lucassen, M.F.G.&lt;/author&gt;&lt;author&gt;Stasiak, K.&lt;/author&gt;&lt;author&gt;Samra, R.&lt;/author&gt;&lt;author&gt;Frampton, C.M. &lt;/author&gt;&lt;author&gt;Merry, S.N.&lt;/author&gt;&lt;/authors&gt;&lt;/contributors&gt;&lt;titles&gt;&lt;title&gt;Sexual minority youth and depressive symptoms or depressive disorder: A systematic review and meta-analysis of population-based studies&lt;/title&gt;&lt;secondary-title&gt;Australian &amp;amp; New Zealand Journal of Psychiatry&lt;/secondary-title&gt;&lt;/titles&gt;&lt;periodical&gt;&lt;full-title&gt;Australian &amp;amp; New Zealand Journal of Psychiatry&lt;/full-title&gt;&lt;/periodical&gt;&lt;pages&gt;774-787&lt;/pages&gt;&lt;volume&gt;51.&lt;/volume&gt;&lt;number&gt;8&lt;/number&gt;&lt;dates&gt;&lt;year&gt;2017&lt;/year&gt;&lt;/dates&gt;&lt;urls&gt;&lt;/urls&gt;&lt;/record&gt;&lt;/Cite&gt;&lt;Cite&gt;&lt;Author&gt;Russell&lt;/Author&gt;&lt;RecNum&gt;11&lt;/RecNum&gt;&lt;record&gt;&lt;rec-number&gt;11&lt;/rec-number&gt;&lt;foreign-keys&gt;&lt;key app="EN" db-id="deazpstaww9vdoetv9jpz52w9zxwaawfxxwf" timestamp="1661330477"&gt;11&lt;/key&gt;&lt;/foreign-keys&gt;&lt;ref-type name="Journal Article"&gt;17&lt;/ref-type&gt;&lt;contributors&gt;&lt;authors&gt;&lt;author&gt;Russell, S.T.&lt;/author&gt;&lt;author&gt;Fish, J.N. . Annu Rev Clin Psychol. 2016;12:465-87. doi: 10.1146/annurev-clinpsy-021815-093153. &lt;/author&gt;&lt;/authors&gt;&lt;/contributors&gt;&lt;titles&gt;&lt;title&gt;Mental health in lesbian, gay, bisexual, and transgender (LGBT) youth&lt;/title&gt;&lt;secondary-title&gt;Annual Review of Clinical Psychology&lt;/secondary-title&gt;&lt;/titles&gt;&lt;periodical&gt;&lt;full-title&gt;Annual Review of Clinical Psychology&lt;/full-title&gt;&lt;/periodical&gt;&lt;pages&gt;465–487&lt;/pages&gt;&lt;volume&gt;12&lt;/volume&gt;&lt;dates&gt;&lt;/dates&gt;&lt;urls&gt;&lt;/urls&gt;&lt;/record&gt;&lt;/Cite&gt;&lt;/EndNote&gt;</w:instrText>
      </w:r>
      <w:r w:rsidR="00F21856">
        <w:rPr>
          <w:color w:val="000000" w:themeColor="text1"/>
          <w:sz w:val="20"/>
          <w:szCs w:val="20"/>
        </w:rPr>
        <w:fldChar w:fldCharType="separate"/>
      </w:r>
      <w:r w:rsidR="00F21856">
        <w:rPr>
          <w:noProof/>
          <w:color w:val="000000" w:themeColor="text1"/>
          <w:sz w:val="20"/>
          <w:szCs w:val="20"/>
        </w:rPr>
        <w:t>[10, 11]</w:t>
      </w:r>
      <w:r w:rsidR="00F21856">
        <w:rPr>
          <w:color w:val="000000" w:themeColor="text1"/>
          <w:sz w:val="20"/>
          <w:szCs w:val="20"/>
        </w:rPr>
        <w:fldChar w:fldCharType="end"/>
      </w:r>
      <w:r w:rsidR="004A1AD4" w:rsidRPr="00FA254E">
        <w:rPr>
          <w:color w:val="000000" w:themeColor="text1"/>
          <w:sz w:val="20"/>
          <w:szCs w:val="20"/>
          <w:vertAlign w:val="superscript"/>
        </w:rPr>
        <w:t xml:space="preserve"> </w:t>
      </w:r>
      <w:r w:rsidR="004A1AD4">
        <w:rPr>
          <w:color w:val="000000" w:themeColor="text1"/>
          <w:sz w:val="20"/>
          <w:szCs w:val="20"/>
        </w:rPr>
        <w:t>are</w:t>
      </w:r>
      <w:r w:rsidR="009D76E9">
        <w:rPr>
          <w:color w:val="000000" w:themeColor="text1"/>
          <w:sz w:val="20"/>
          <w:szCs w:val="20"/>
        </w:rPr>
        <w:t xml:space="preserve"> </w:t>
      </w:r>
      <w:r w:rsidR="009D76E9" w:rsidRPr="009D76E9">
        <w:rPr>
          <w:color w:val="000000" w:themeColor="text1"/>
          <w:sz w:val="20"/>
          <w:szCs w:val="20"/>
        </w:rPr>
        <w:t>indigenous</w:t>
      </w:r>
      <w:r w:rsidR="009D76E9">
        <w:rPr>
          <w:color w:val="000000" w:themeColor="text1"/>
          <w:sz w:val="20"/>
          <w:szCs w:val="20"/>
        </w:rPr>
        <w:t xml:space="preserve"> </w:t>
      </w:r>
      <w:r w:rsidR="009D76E9">
        <w:rPr>
          <w:color w:val="000000" w:themeColor="text1"/>
          <w:sz w:val="20"/>
          <w:szCs w:val="20"/>
        </w:rPr>
        <w:fldChar w:fldCharType="begin"/>
      </w:r>
      <w:r w:rsidR="009D76E9">
        <w:rPr>
          <w:color w:val="000000" w:themeColor="text1"/>
          <w:sz w:val="20"/>
          <w:szCs w:val="20"/>
        </w:rPr>
        <w:instrText xml:space="preserve"> ADDIN EN.CITE &lt;EndNote&gt;&lt;Cite&gt;&lt;Author&gt;Azzopardi&lt;/Author&gt;&lt;Year&gt;2018&lt;/Year&gt;&lt;RecNum&gt;12&lt;/RecNum&gt;&lt;DisplayText&gt;[12, 13]&lt;/DisplayText&gt;&lt;record&gt;&lt;rec-number&gt;12&lt;/rec-number&gt;&lt;foreign-keys&gt;&lt;key app="EN" db-id="deazpstaww9vdoetv9jpz52w9zxwaawfxxwf" timestamp="1661330826"&gt;12&lt;/key&gt;&lt;/foreign-keys&gt;&lt;ref-type name="Journal Article"&gt;17&lt;/ref-type&gt;&lt;contributors&gt;&lt;authors&gt;&lt;author&gt;Azzopardi, P.S.&lt;/author&gt;&lt;author&gt;Sawyer, S.M.&lt;/author&gt;&lt;author&gt;Carlin, J.B.&lt;/author&gt;&lt;author&gt;Degenhardt, L. &lt;/author&gt;&lt;author&gt;Brown, N.&lt;/author&gt;&lt;author&gt;Brown, A.D.&lt;/author&gt;&lt;author&gt;Patton, G.C.&lt;/author&gt;&lt;/authors&gt;&lt;/contributors&gt;&lt;titles&gt;&lt;title&gt;Health and wellbeing of Indigenous adolescents in Australia: a systematic synthesis of population data&lt;/title&gt;&lt;secondary-title&gt;The Lancet&lt;/secondary-title&gt;&lt;/titles&gt;&lt;periodical&gt;&lt;full-title&gt;The Lancet&lt;/full-title&gt;&lt;/periodical&gt;&lt;pages&gt;766-782&lt;/pages&gt;&lt;volume&gt;391&lt;/volume&gt;&lt;number&gt;10122&lt;/number&gt;&lt;dates&gt;&lt;year&gt;2018&lt;/year&gt;&lt;/dates&gt;&lt;urls&gt;&lt;/urls&gt;&lt;/record&gt;&lt;/Cite&gt;&lt;Cite&gt;&lt;Author&gt;Harder&lt;/Author&gt;&lt;Year&gt;2012&lt;/Year&gt;&lt;RecNum&gt;13&lt;/RecNum&gt;&lt;record&gt;&lt;rec-number&gt;13&lt;/rec-number&gt;&lt;foreign-keys&gt;&lt;key app="EN" db-id="deazpstaww9vdoetv9jpz52w9zxwaawfxxwf" timestamp="1661331035"&gt;13&lt;/key&gt;&lt;/foreign-keys&gt;&lt;ref-type name="Journal Article"&gt;17&lt;/ref-type&gt;&lt;contributors&gt;&lt;authors&gt;&lt;author&gt;Harder, H.G.&lt;/author&gt;&lt;author&gt;Rash, J.&lt;/author&gt;&lt;author&gt;Holyk, T.&lt;/author&gt;&lt;author&gt;Jovel, E.&lt;/author&gt;&lt;author&gt;Harder, K.&lt;/author&gt;&lt;/authors&gt;&lt;/contributors&gt;&lt;titles&gt;&lt;title&gt;Indigenous youth suicide: a systematic review of the literature&lt;/title&gt;&lt;secondary-title&gt;Pimatisiwin: A Journal of Aboriginal and Indigenous Community Health&lt;/secondary-title&gt;&lt;/titles&gt;&lt;periodical&gt;&lt;full-title&gt;Pimatisiwin: A Journal of Aboriginal and Indigenous Community Health&lt;/full-title&gt;&lt;/periodical&gt;&lt;pages&gt;125-142&lt;/pages&gt;&lt;volume&gt;10&lt;/volume&gt;&lt;number&gt;1&lt;/number&gt;&lt;dates&gt;&lt;year&gt;2012&lt;/year&gt;&lt;/dates&gt;&lt;urls&gt;&lt;/urls&gt;&lt;/record&gt;&lt;/Cite&gt;&lt;/EndNote&gt;</w:instrText>
      </w:r>
      <w:r w:rsidR="009D76E9">
        <w:rPr>
          <w:color w:val="000000" w:themeColor="text1"/>
          <w:sz w:val="20"/>
          <w:szCs w:val="20"/>
        </w:rPr>
        <w:fldChar w:fldCharType="separate"/>
      </w:r>
      <w:r w:rsidR="009D76E9">
        <w:rPr>
          <w:noProof/>
          <w:color w:val="000000" w:themeColor="text1"/>
          <w:sz w:val="20"/>
          <w:szCs w:val="20"/>
        </w:rPr>
        <w:t>[12, 13]</w:t>
      </w:r>
      <w:r w:rsidR="009D76E9">
        <w:rPr>
          <w:color w:val="000000" w:themeColor="text1"/>
          <w:sz w:val="20"/>
          <w:szCs w:val="20"/>
        </w:rPr>
        <w:fldChar w:fldCharType="end"/>
      </w:r>
      <w:r w:rsidR="009D76E9">
        <w:rPr>
          <w:color w:val="000000" w:themeColor="text1"/>
          <w:sz w:val="20"/>
          <w:szCs w:val="20"/>
        </w:rPr>
        <w:t xml:space="preserve"> and</w:t>
      </w:r>
      <w:r w:rsidR="009D76E9" w:rsidRPr="4B36CB09">
        <w:rPr>
          <w:color w:val="000000" w:themeColor="text1"/>
          <w:sz w:val="20"/>
          <w:szCs w:val="20"/>
        </w:rPr>
        <w:t xml:space="preserve"> those </w:t>
      </w:r>
      <w:r w:rsidR="009D76E9">
        <w:rPr>
          <w:color w:val="000000" w:themeColor="text1"/>
          <w:sz w:val="20"/>
          <w:szCs w:val="20"/>
        </w:rPr>
        <w:t xml:space="preserve">with </w:t>
      </w:r>
      <w:r w:rsidR="009D76E9" w:rsidRPr="4B36CB09">
        <w:rPr>
          <w:color w:val="000000" w:themeColor="text1"/>
          <w:sz w:val="20"/>
          <w:szCs w:val="20"/>
        </w:rPr>
        <w:t>chronic or complex medical condition</w:t>
      </w:r>
      <w:r w:rsidR="00E478DA">
        <w:rPr>
          <w:color w:val="000000" w:themeColor="text1"/>
          <w:sz w:val="20"/>
          <w:szCs w:val="20"/>
        </w:rPr>
        <w:t xml:space="preserve">s </w:t>
      </w:r>
      <w:r w:rsidR="00E478DA">
        <w:rPr>
          <w:color w:val="000000" w:themeColor="text1"/>
          <w:sz w:val="20"/>
          <w:szCs w:val="20"/>
        </w:rPr>
        <w:fldChar w:fldCharType="begin"/>
      </w:r>
      <w:r w:rsidR="00E478DA">
        <w:rPr>
          <w:color w:val="000000" w:themeColor="text1"/>
          <w:sz w:val="20"/>
          <w:szCs w:val="20"/>
        </w:rPr>
        <w:instrText xml:space="preserve"> ADDIN EN.CITE &lt;EndNote&gt;&lt;Cite&gt;&lt;Author&gt;Pinquart&lt;/Author&gt;&lt;Year&gt;2011&lt;/Year&gt;&lt;RecNum&gt;14&lt;/RecNum&gt;&lt;DisplayText&gt;[14, 15]&lt;/DisplayText&gt;&lt;record&gt;&lt;rec-number&gt;14&lt;/rec-number&gt;&lt;foreign-keys&gt;&lt;key app="EN" db-id="deazpstaww9vdoetv9jpz52w9zxwaawfxxwf" timestamp="1661331446"&gt;14&lt;/key&gt;&lt;/foreign-keys&gt;&lt;ref-type name="Journal Article"&gt;17&lt;/ref-type&gt;&lt;contributors&gt;&lt;authors&gt;&lt;author&gt;Pinquart, M.&lt;/author&gt;&lt;author&gt;Shen, Y. &lt;/author&gt;&lt;/authors&gt;&lt;/contributors&gt;&lt;titles&gt;&lt;title&gt;Depressive symptoms in children and adolescents with chronic physical illness: An updated meta-analysis&lt;/title&gt;&lt;secondary-title&gt;Journal of Pediatric Psychology&lt;/secondary-title&gt;&lt;/titles&gt;&lt;periodical&gt;&lt;full-title&gt;Journal of Pediatric Psychology&lt;/full-title&gt;&lt;/periodical&gt;&lt;pages&gt;375-384&lt;/pages&gt;&lt;volume&gt;36&lt;/volume&gt;&lt;number&gt;4&lt;/number&gt;&lt;dates&gt;&lt;year&gt;2011&lt;/year&gt;&lt;/dates&gt;&lt;urls&gt;&lt;/urls&gt;&lt;/record&gt;&lt;/Cite&gt;&lt;Cite&gt;&lt;Author&gt;Cobham&lt;/Author&gt;&lt;Year&gt;2020&lt;/Year&gt;&lt;RecNum&gt;15&lt;/RecNum&gt;&lt;record&gt;&lt;rec-number&gt;15&lt;/rec-number&gt;&lt;foreign-keys&gt;&lt;key app="EN" db-id="deazpstaww9vdoetv9jpz52w9zxwaawfxxwf" timestamp="1661331678"&gt;15&lt;/key&gt;&lt;/foreign-keys&gt;&lt;ref-type name="Journal Article"&gt;17&lt;/ref-type&gt;&lt;contributors&gt;&lt;authors&gt;&lt;author&gt;Cobham, V.E. &lt;/author&gt;&lt;author&gt;Hickling, A.&lt;/author&gt;&lt;author&gt;Kimball, H.&lt;/author&gt;&lt;author&gt;Thomas, H.J.&lt;/author&gt;&lt;author&gt;Scott, J.G.&lt;/author&gt;&lt;author&gt;Middeldorp, C.M.&lt;/author&gt;&lt;/authors&gt;&lt;/contributors&gt;&lt;titles&gt;&lt;title&gt;Systematic review: Anxiety in children and adolescents with chronic medical conditions&lt;/title&gt;&lt;secondary-title&gt;Journal of the American Academy of Child &amp;amp; Adolescent Psychiatry&lt;/secondary-title&gt;&lt;/titles&gt;&lt;periodical&gt;&lt;full-title&gt;Journal of the American Academy of Child &amp;amp; Adolescent Psychiatry&lt;/full-title&gt;&lt;/periodical&gt;&lt;pages&gt;595-618.&lt;/pages&gt;&lt;volume&gt;59&lt;/volume&gt;&lt;number&gt;5&lt;/number&gt;&lt;dates&gt;&lt;year&gt;2020&lt;/year&gt;&lt;/dates&gt;&lt;urls&gt;&lt;/urls&gt;&lt;/record&gt;&lt;/Cite&gt;&lt;/EndNote&gt;</w:instrText>
      </w:r>
      <w:r w:rsidR="00E478DA">
        <w:rPr>
          <w:color w:val="000000" w:themeColor="text1"/>
          <w:sz w:val="20"/>
          <w:szCs w:val="20"/>
        </w:rPr>
        <w:fldChar w:fldCharType="separate"/>
      </w:r>
      <w:r w:rsidR="00E478DA">
        <w:rPr>
          <w:noProof/>
          <w:color w:val="000000" w:themeColor="text1"/>
          <w:sz w:val="20"/>
          <w:szCs w:val="20"/>
        </w:rPr>
        <w:t>[14, 15]</w:t>
      </w:r>
      <w:r w:rsidR="00E478DA">
        <w:rPr>
          <w:color w:val="000000" w:themeColor="text1"/>
          <w:sz w:val="20"/>
          <w:szCs w:val="20"/>
        </w:rPr>
        <w:fldChar w:fldCharType="end"/>
      </w:r>
      <w:r w:rsidR="00E478DA">
        <w:rPr>
          <w:color w:val="000000" w:themeColor="text1"/>
          <w:sz w:val="20"/>
          <w:szCs w:val="20"/>
        </w:rPr>
        <w:t>.</w:t>
      </w:r>
      <w:r w:rsidR="00C655F4">
        <w:rPr>
          <w:color w:val="000000" w:themeColor="text1"/>
          <w:sz w:val="20"/>
          <w:szCs w:val="20"/>
        </w:rPr>
        <w:t xml:space="preserve"> </w:t>
      </w:r>
      <w:r w:rsidR="00C655F4" w:rsidRPr="4B36CB09">
        <w:rPr>
          <w:color w:val="000000" w:themeColor="text1"/>
          <w:sz w:val="20"/>
          <w:szCs w:val="20"/>
        </w:rPr>
        <w:t>Talking therapies such as cognitive behavioural therapy (CBT) and acceptance and commitment therapy (ACT) have been shown to be effective for treating mood disorders</w:t>
      </w:r>
      <w:r w:rsidR="00C655F4">
        <w:rPr>
          <w:color w:val="000000" w:themeColor="text1"/>
          <w:sz w:val="20"/>
          <w:szCs w:val="20"/>
        </w:rPr>
        <w:t xml:space="preserve"> </w:t>
      </w:r>
      <w:r w:rsidR="00C655F4" w:rsidRPr="4B36CB09">
        <w:rPr>
          <w:color w:val="000000" w:themeColor="text1"/>
          <w:sz w:val="20"/>
          <w:szCs w:val="20"/>
        </w:rPr>
        <w:t>and anxiety disorders</w:t>
      </w:r>
      <w:r w:rsidR="00D43CA4">
        <w:rPr>
          <w:color w:val="000000" w:themeColor="text1"/>
          <w:sz w:val="20"/>
          <w:szCs w:val="20"/>
        </w:rPr>
        <w:t xml:space="preserve"> </w:t>
      </w:r>
      <w:r w:rsidR="00D43CA4">
        <w:rPr>
          <w:color w:val="000000" w:themeColor="text1"/>
          <w:sz w:val="20"/>
          <w:szCs w:val="20"/>
        </w:rPr>
        <w:fldChar w:fldCharType="begin">
          <w:fldData xml:space="preserve">PEVuZE5vdGU+PENpdGU+PEF1dGhvcj5aaG91PC9BdXRob3I+PFllYXI+MjAxNTwvWWVhcj48UmVj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</w:fldData>
        </w:fldChar>
      </w:r>
      <w:r w:rsidR="00D43CA4">
        <w:rPr>
          <w:color w:val="000000" w:themeColor="text1"/>
          <w:sz w:val="20"/>
          <w:szCs w:val="20"/>
        </w:rPr>
        <w:instrText xml:space="preserve"> ADDIN EN.CITE </w:instrText>
      </w:r>
      <w:r w:rsidR="00D43CA4">
        <w:rPr>
          <w:color w:val="000000" w:themeColor="text1"/>
          <w:sz w:val="20"/>
          <w:szCs w:val="20"/>
        </w:rPr>
        <w:fldChar w:fldCharType="begin">
          <w:fldData xml:space="preserve">PEVuZE5vdGU+PENpdGU+PEF1dGhvcj5aaG91PC9BdXRob3I+PFllYXI+MjAxNTwvWWVhcj48UmVj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</w:fldData>
        </w:fldChar>
      </w:r>
      <w:r w:rsidR="00D43CA4">
        <w:rPr>
          <w:color w:val="000000" w:themeColor="text1"/>
          <w:sz w:val="20"/>
          <w:szCs w:val="20"/>
        </w:rPr>
        <w:instrText xml:space="preserve"> ADDIN EN.CITE.DATA </w:instrText>
      </w:r>
      <w:r w:rsidR="00D43CA4">
        <w:rPr>
          <w:color w:val="000000" w:themeColor="text1"/>
          <w:sz w:val="20"/>
          <w:szCs w:val="20"/>
        </w:rPr>
      </w:r>
      <w:r w:rsidR="00D43CA4">
        <w:rPr>
          <w:color w:val="000000" w:themeColor="text1"/>
          <w:sz w:val="20"/>
          <w:szCs w:val="20"/>
        </w:rPr>
        <w:fldChar w:fldCharType="end"/>
      </w:r>
      <w:r w:rsidR="00D43CA4">
        <w:rPr>
          <w:color w:val="000000" w:themeColor="text1"/>
          <w:sz w:val="20"/>
          <w:szCs w:val="20"/>
        </w:rPr>
      </w:r>
      <w:r w:rsidR="00D43CA4">
        <w:rPr>
          <w:color w:val="000000" w:themeColor="text1"/>
          <w:sz w:val="20"/>
          <w:szCs w:val="20"/>
        </w:rPr>
        <w:fldChar w:fldCharType="separate"/>
      </w:r>
      <w:r w:rsidR="00D43CA4">
        <w:rPr>
          <w:noProof/>
          <w:color w:val="000000" w:themeColor="text1"/>
          <w:sz w:val="20"/>
          <w:szCs w:val="20"/>
        </w:rPr>
        <w:t>[16-19]</w:t>
      </w:r>
      <w:r w:rsidR="00D43CA4">
        <w:rPr>
          <w:color w:val="000000" w:themeColor="text1"/>
          <w:sz w:val="20"/>
          <w:szCs w:val="20"/>
        </w:rPr>
        <w:fldChar w:fldCharType="end"/>
      </w:r>
      <w:r w:rsidR="00D43CA4">
        <w:rPr>
          <w:color w:val="000000" w:themeColor="text1"/>
          <w:sz w:val="20"/>
          <w:szCs w:val="20"/>
        </w:rPr>
        <w:t xml:space="preserve"> </w:t>
      </w:r>
      <w:r w:rsidR="00D43CA4" w:rsidRPr="4B36CB09">
        <w:rPr>
          <w:color w:val="000000" w:themeColor="text1"/>
          <w:sz w:val="20"/>
          <w:szCs w:val="20"/>
        </w:rPr>
        <w:t>including among adolescents with long-term physical conditions</w:t>
      </w:r>
      <w:r w:rsidR="00C22F54">
        <w:rPr>
          <w:color w:val="000000" w:themeColor="text1"/>
          <w:sz w:val="20"/>
          <w:szCs w:val="20"/>
        </w:rPr>
        <w:t xml:space="preserve"> </w:t>
      </w:r>
      <w:r w:rsidR="00C22F54">
        <w:rPr>
          <w:color w:val="000000" w:themeColor="text1"/>
          <w:sz w:val="20"/>
          <w:szCs w:val="20"/>
        </w:rPr>
        <w:fldChar w:fldCharType="begin"/>
      </w:r>
      <w:r w:rsidR="00C22F54">
        <w:rPr>
          <w:color w:val="000000" w:themeColor="text1"/>
          <w:sz w:val="20"/>
          <w:szCs w:val="20"/>
        </w:rPr>
        <w:instrText xml:space="preserve"> ADDIN EN.CITE &lt;EndNote&gt;&lt;Cite&gt;&lt;Author&gt;Thabrew&lt;/Author&gt;&lt;Year&gt;2018&lt;/Year&gt;&lt;RecNum&gt;20&lt;/RecNum&gt;&lt;DisplayText&gt;[20]&lt;/DisplayText&gt;&lt;record&gt;&lt;rec-number&gt;20&lt;/rec-number&gt;&lt;foreign-keys&gt;&lt;key app="EN" db-id="deazpstaww9vdoetv9jpz52w9zxwaawfxxwf" timestamp="1661336464"&gt;20&lt;/key&gt;&lt;/foreign-keys&gt;&lt;ref-type name="Journal Article"&gt;17&lt;/ref-type&gt;&lt;contributors&gt;&lt;authors&gt;&lt;author&gt;Thabrew, H.&lt;/author&gt;&lt;author&gt;Stasiak, K.&lt;/author&gt;&lt;author&gt;Hetrick, S.E.&lt;/author&gt;&lt;author&gt;Donkin, L.&lt;/author&gt;&lt;author&gt;Huss, J.H.&lt;/author&gt;&lt;author&gt;Highlander, A.&lt;/author&gt;&lt;author&gt;Wong, S.&lt;/author&gt;&lt;author&gt;Merry, S.N.&lt;/author&gt;&lt;/authors&gt;&lt;/contributors&gt;&lt;titles&gt;&lt;title&gt;Psychological therapies for anxiety and depression in children and adolescents with long‐term physical conditions&lt;/title&gt;&lt;secondary-title&gt;Cochrane Database of Systematic Reviews&lt;/secondary-title&gt;&lt;/titles&gt;&lt;periodical&gt;&lt;full-title&gt;Cochrane Database of Systematic Reviews&lt;/full-title&gt;&lt;/periodical&gt;&lt;pages&gt;1-164&lt;/pages&gt;&lt;volume&gt;12&lt;/volume&gt;&lt;dates&gt;&lt;year&gt;2018&lt;/year&gt;&lt;/dates&gt;&lt;urls&gt;&lt;/urls&gt;&lt;/record&gt;&lt;/Cite&gt;&lt;/EndNote&gt;</w:instrText>
      </w:r>
      <w:r w:rsidR="00C22F54">
        <w:rPr>
          <w:color w:val="000000" w:themeColor="text1"/>
          <w:sz w:val="20"/>
          <w:szCs w:val="20"/>
        </w:rPr>
        <w:fldChar w:fldCharType="separate"/>
      </w:r>
      <w:r w:rsidR="00C22F54">
        <w:rPr>
          <w:noProof/>
          <w:color w:val="000000" w:themeColor="text1"/>
          <w:sz w:val="20"/>
          <w:szCs w:val="20"/>
        </w:rPr>
        <w:t>[20]</w:t>
      </w:r>
      <w:r w:rsidR="00C22F54">
        <w:rPr>
          <w:color w:val="000000" w:themeColor="text1"/>
          <w:sz w:val="20"/>
          <w:szCs w:val="20"/>
        </w:rPr>
        <w:fldChar w:fldCharType="end"/>
      </w:r>
      <w:r w:rsidR="00C22F54">
        <w:rPr>
          <w:color w:val="000000" w:themeColor="text1"/>
          <w:sz w:val="20"/>
          <w:szCs w:val="20"/>
        </w:rPr>
        <w:t>.</w:t>
      </w:r>
      <w:r w:rsidR="00D43CA4">
        <w:rPr>
          <w:color w:val="000000" w:themeColor="text1"/>
          <w:sz w:val="20"/>
          <w:szCs w:val="20"/>
        </w:rPr>
        <w:t xml:space="preserve"> </w:t>
      </w:r>
      <w:r w:rsidR="00D43CA4" w:rsidRPr="4B36CB09">
        <w:rPr>
          <w:color w:val="000000" w:themeColor="text1"/>
          <w:sz w:val="20"/>
          <w:szCs w:val="20"/>
        </w:rPr>
        <w:t xml:space="preserve"> There is some indication that brief interventions may be as effective as more comprehensive programmes</w:t>
      </w:r>
      <w:r w:rsidR="00C22F54">
        <w:rPr>
          <w:color w:val="000000" w:themeColor="text1"/>
          <w:sz w:val="20"/>
          <w:szCs w:val="20"/>
        </w:rPr>
        <w:t xml:space="preserve"> </w:t>
      </w:r>
      <w:r w:rsidR="00C22F54">
        <w:rPr>
          <w:color w:val="000000" w:themeColor="text1"/>
          <w:sz w:val="20"/>
          <w:szCs w:val="20"/>
        </w:rPr>
        <w:fldChar w:fldCharType="begin"/>
      </w:r>
      <w:r w:rsidR="00C22F54">
        <w:rPr>
          <w:color w:val="000000" w:themeColor="text1"/>
          <w:sz w:val="20"/>
          <w:szCs w:val="20"/>
        </w:rPr>
        <w:instrText xml:space="preserve"> ADDIN EN.CITE &lt;EndNote&gt;&lt;Cite&gt;&lt;Author&gt;Öst&lt;/Author&gt;&lt;Year&gt;2017&lt;/Year&gt;&lt;RecNum&gt;21&lt;/RecNum&gt;&lt;DisplayText&gt;[21]&lt;/DisplayText&gt;&lt;record&gt;&lt;rec-number&gt;21&lt;/rec-number&gt;&lt;foreign-keys&gt;&lt;key app="EN" db-id="deazpstaww9vdoetv9jpz52w9zxwaawfxxwf" timestamp="1661336528"&gt;21&lt;/key&gt;&lt;/foreign-keys&gt;&lt;ref-type name="Journal Article"&gt;17&lt;/ref-type&gt;&lt;contributors&gt;&lt;authors&gt;&lt;author&gt;Öst, L.G.&lt;/author&gt;&lt;author&gt;Ollendick, T.H.&lt;/author&gt;&lt;/authors&gt;&lt;/contributors&gt;&lt;titles&gt;&lt;title&gt;Brief, intensive and concentrated cognitive behavioral treatments for anxiety disorders in children: A systematic review and meta-analysis&lt;/title&gt;&lt;secondary-title&gt;Behaviour Research and Therapy&lt;/secondary-title&gt;&lt;/titles&gt;&lt;periodical&gt;&lt;full-title&gt;Behaviour Research and Therapy&lt;/full-title&gt;&lt;/periodical&gt;&lt;pages&gt;134-145. &lt;/pages&gt;&lt;volume&gt;97&lt;/volume&gt;&lt;dates&gt;&lt;year&gt;2017&lt;/year&gt;&lt;/dates&gt;&lt;urls&gt;&lt;/urls&gt;&lt;/record&gt;&lt;/Cite&gt;&lt;/EndNote&gt;</w:instrText>
      </w:r>
      <w:r w:rsidR="00C22F54">
        <w:rPr>
          <w:color w:val="000000" w:themeColor="text1"/>
          <w:sz w:val="20"/>
          <w:szCs w:val="20"/>
        </w:rPr>
        <w:fldChar w:fldCharType="separate"/>
      </w:r>
      <w:r w:rsidR="00C22F54">
        <w:rPr>
          <w:noProof/>
          <w:color w:val="000000" w:themeColor="text1"/>
          <w:sz w:val="20"/>
          <w:szCs w:val="20"/>
        </w:rPr>
        <w:t>[21]</w:t>
      </w:r>
      <w:r w:rsidR="00C22F54">
        <w:rPr>
          <w:color w:val="000000" w:themeColor="text1"/>
          <w:sz w:val="20"/>
          <w:szCs w:val="20"/>
        </w:rPr>
        <w:fldChar w:fldCharType="end"/>
      </w:r>
      <w:r w:rsidR="00D43CA4">
        <w:rPr>
          <w:color w:val="000000" w:themeColor="text1"/>
          <w:sz w:val="20"/>
          <w:szCs w:val="20"/>
        </w:rPr>
        <w:t>.</w:t>
      </w:r>
      <w:r w:rsidR="00C22F54">
        <w:rPr>
          <w:color w:val="000000" w:themeColor="text1"/>
          <w:sz w:val="20"/>
          <w:szCs w:val="20"/>
          <w:vertAlign w:val="superscript"/>
        </w:rPr>
        <w:t xml:space="preserve"> </w:t>
      </w:r>
      <w:r w:rsidR="00D43CA4" w:rsidRPr="4B36CB09">
        <w:rPr>
          <w:rStyle w:val="cf01"/>
        </w:rPr>
        <w:t>While medications can be effective, generally psychological therapies are the first line of treatment and many guidelines recommend that if medication is used, it is in conjunction with talking therapies</w:t>
      </w:r>
      <w:r w:rsidR="00C22F54">
        <w:rPr>
          <w:rStyle w:val="cf01"/>
        </w:rPr>
        <w:t xml:space="preserve"> </w:t>
      </w:r>
      <w:r w:rsidR="00C22F54">
        <w:rPr>
          <w:rStyle w:val="cf01"/>
        </w:rPr>
        <w:fldChar w:fldCharType="begin"/>
      </w:r>
      <w:r w:rsidR="00C22F54">
        <w:rPr>
          <w:rStyle w:val="cf01"/>
        </w:rPr>
        <w:instrText xml:space="preserve"> ADDIN EN.CITE &lt;EndNote&gt;&lt;Cite&gt;&lt;Author&gt;National Institute for Health and Care Excellence&lt;/Author&gt;&lt;Year&gt;2019&lt;/Year&gt;&lt;RecNum&gt;22&lt;/RecNum&gt;&lt;DisplayText&gt;[22]&lt;/DisplayText&gt;&lt;record&gt;&lt;rec-number&gt;22&lt;/rec-number&gt;&lt;foreign-keys&gt;&lt;key app="EN" db-id="deazpstaww9vdoetv9jpz52w9zxwaawfxxwf" timestamp="1661336822"&gt;22&lt;/key&gt;&lt;/foreign-keys&gt;&lt;ref-type name="Book"&gt;6&lt;/ref-type&gt;&lt;contributors&gt;&lt;authors&gt;&lt;author&gt;National Institute for Health and Care Excellence, &lt;/author&gt;&lt;/authors&gt;&lt;/contributors&gt;&lt;titles&gt;&lt;title&gt;Depression in children and young people: Identification and management NICE guideline [NG134]&lt;/title&gt;&lt;/titles&gt;&lt;dates&gt;&lt;year&gt;2019&lt;/year&gt;&lt;/dates&gt;&lt;pub-location&gt;London&lt;/pub-location&gt;&lt;publisher&gt;NICE&lt;/publisher&gt;&lt;urls&gt;&lt;/urls&gt;&lt;/record&gt;&lt;/Cite&gt;&lt;/EndNote&gt;</w:instrText>
      </w:r>
      <w:r w:rsidR="00C22F54">
        <w:rPr>
          <w:rStyle w:val="cf01"/>
        </w:rPr>
        <w:fldChar w:fldCharType="separate"/>
      </w:r>
      <w:r w:rsidR="00C22F54">
        <w:rPr>
          <w:rStyle w:val="cf01"/>
          <w:noProof/>
        </w:rPr>
        <w:t>[22]</w:t>
      </w:r>
      <w:r w:rsidR="00C22F54">
        <w:rPr>
          <w:rStyle w:val="cf01"/>
        </w:rPr>
        <w:fldChar w:fldCharType="end"/>
      </w:r>
      <w:r w:rsidR="00C22F54">
        <w:rPr>
          <w:rStyle w:val="cf01"/>
        </w:rPr>
        <w:t>.</w:t>
      </w:r>
      <w:r w:rsidR="00F56DD4">
        <w:rPr>
          <w:rStyle w:val="cf01"/>
        </w:rPr>
        <w:t xml:space="preserve"> </w:t>
      </w:r>
      <w:r w:rsidR="00F56DD4" w:rsidRPr="4B36CB09">
        <w:rPr>
          <w:color w:val="000000" w:themeColor="text1"/>
          <w:sz w:val="20"/>
          <w:szCs w:val="20"/>
        </w:rPr>
        <w:t>Despite these options, less than one-third of adolescents with diagnosable mental health conditions access treatment</w:t>
      </w:r>
      <w:r w:rsidR="00F56DD4">
        <w:rPr>
          <w:color w:val="000000" w:themeColor="text1"/>
          <w:sz w:val="20"/>
          <w:szCs w:val="20"/>
        </w:rPr>
        <w:t xml:space="preserve"> </w:t>
      </w:r>
      <w:r w:rsidR="00F56DD4">
        <w:rPr>
          <w:color w:val="000000" w:themeColor="text1"/>
          <w:sz w:val="20"/>
          <w:szCs w:val="20"/>
        </w:rPr>
        <w:fldChar w:fldCharType="begin"/>
      </w:r>
      <w:r w:rsidR="00F56DD4">
        <w:rPr>
          <w:color w:val="000000" w:themeColor="text1"/>
          <w:sz w:val="20"/>
          <w:szCs w:val="20"/>
        </w:rPr>
        <w:instrText xml:space="preserve"> ADDIN EN.CITE &lt;EndNote&gt;&lt;Cite&gt;&lt;Author&gt;Radez&lt;/Author&gt;&lt;Year&gt;2021&lt;/Year&gt;&lt;RecNum&gt;23&lt;/RecNum&gt;&lt;DisplayText&gt;[23]&lt;/DisplayText&gt;&lt;record&gt;&lt;rec-number&gt;23&lt;/rec-number&gt;&lt;foreign-keys&gt;&lt;key app="EN" db-id="deazpstaww9vdoetv9jpz52w9zxwaawfxxwf" timestamp="1661337211"&gt;23&lt;/key&gt;&lt;/foreign-keys&gt;&lt;ref-type name="Journal Article"&gt;17&lt;/ref-type&gt;&lt;contributors&gt;&lt;authors&gt;&lt;author&gt;Radez, J.&lt;/author&gt;&lt;author&gt;Reardon, T.&lt;/author&gt;&lt;author&gt;Creswell, C.&lt;/author&gt;&lt;author&gt;Lawrence, P.J.&lt;/author&gt;&lt;author&gt;Evdoka-Burton, G.&lt;/author&gt;&lt;author&gt;Waite, P.&lt;/author&gt;&lt;/authors&gt;&lt;/contributors&gt;&lt;titles&gt;&lt;title&gt;Why do children and adolescents (not) seek and access professional help for their mental health problems? A systematic review of quantitative and qualitative studies&lt;/title&gt;&lt;secondary-title&gt;European Child &amp;amp; Adolescent Psychiatry&lt;/secondary-title&gt;&lt;/titles&gt;&lt;periodical&gt;&lt;full-title&gt;European Child &amp;amp; Adolescent Psychiatry&lt;/full-title&gt;&lt;/periodical&gt;&lt;pages&gt;183-211&lt;/pages&gt;&lt;volume&gt;30&lt;/volume&gt;&lt;number&gt;2&lt;/number&gt;&lt;dates&gt;&lt;year&gt;2021&lt;/year&gt;&lt;/dates&gt;&lt;urls&gt;&lt;/urls&gt;&lt;/record&gt;&lt;/Cite&gt;&lt;/EndNote&gt;</w:instrText>
      </w:r>
      <w:r w:rsidR="00F56DD4">
        <w:rPr>
          <w:color w:val="000000" w:themeColor="text1"/>
          <w:sz w:val="20"/>
          <w:szCs w:val="20"/>
        </w:rPr>
        <w:fldChar w:fldCharType="separate"/>
      </w:r>
      <w:r w:rsidR="00F56DD4">
        <w:rPr>
          <w:noProof/>
          <w:color w:val="000000" w:themeColor="text1"/>
          <w:sz w:val="20"/>
          <w:szCs w:val="20"/>
        </w:rPr>
        <w:t>[23]</w:t>
      </w:r>
      <w:r w:rsidR="00F56DD4">
        <w:rPr>
          <w:color w:val="000000" w:themeColor="text1"/>
          <w:sz w:val="20"/>
          <w:szCs w:val="20"/>
        </w:rPr>
        <w:fldChar w:fldCharType="end"/>
      </w:r>
      <w:r w:rsidR="00F56DD4">
        <w:rPr>
          <w:color w:val="000000" w:themeColor="text1"/>
          <w:sz w:val="20"/>
          <w:szCs w:val="20"/>
        </w:rPr>
        <w:t xml:space="preserve">. </w:t>
      </w:r>
      <w:r w:rsidR="00F56DD4" w:rsidRPr="4B36CB09">
        <w:rPr>
          <w:color w:val="000000" w:themeColor="text1"/>
          <w:sz w:val="20"/>
          <w:szCs w:val="20"/>
        </w:rPr>
        <w:t xml:space="preserve">Reasons include lack of </w:t>
      </w:r>
      <w:r w:rsidR="00F56DD4" w:rsidRPr="4B36CB09">
        <w:rPr>
          <w:color w:val="000000" w:themeColor="text1"/>
          <w:sz w:val="20"/>
          <w:szCs w:val="20"/>
        </w:rPr>
        <w:lastRenderedPageBreak/>
        <w:t>appropriate, convenient or affordable services</w:t>
      </w:r>
      <w:r w:rsidR="00F56DD4">
        <w:rPr>
          <w:color w:val="000000" w:themeColor="text1"/>
          <w:sz w:val="20"/>
          <w:szCs w:val="20"/>
        </w:rPr>
        <w:t xml:space="preserve"> </w:t>
      </w:r>
      <w:r w:rsidR="00F56DD4">
        <w:rPr>
          <w:color w:val="000000" w:themeColor="text1"/>
          <w:sz w:val="20"/>
          <w:szCs w:val="20"/>
        </w:rPr>
        <w:fldChar w:fldCharType="begin"/>
      </w:r>
      <w:r w:rsidR="00F56DD4">
        <w:rPr>
          <w:color w:val="000000" w:themeColor="text1"/>
          <w:sz w:val="20"/>
          <w:szCs w:val="20"/>
        </w:rPr>
        <w:instrText xml:space="preserve"> ADDIN EN.CITE &lt;EndNote&gt;&lt;Cite&gt;&lt;Author&gt;Reardon&lt;/Author&gt;&lt;Year&gt;2017&lt;/Year&gt;&lt;RecNum&gt;24&lt;/RecNum&gt;&lt;DisplayText&gt;[24]&lt;/DisplayText&gt;&lt;record&gt;&lt;rec-number&gt;24&lt;/rec-number&gt;&lt;foreign-keys&gt;&lt;key app="EN" db-id="deazpstaww9vdoetv9jpz52w9zxwaawfxxwf" timestamp="1661337517"&gt;24&lt;/key&gt;&lt;/foreign-keys&gt;&lt;ref-type name="Journal Article"&gt;17&lt;/ref-type&gt;&lt;contributors&gt;&lt;authors&gt;&lt;author&gt;Reardon, T.&lt;/author&gt;&lt;author&gt;Harvey, K.&lt;/author&gt;&lt;author&gt;Baranowska, M.&lt;/author&gt;&lt;author&gt;O’Brien, D.&lt;/author&gt;&lt;author&gt;Smith, L.&lt;/author&gt;&lt;author&gt;Creswell, C.&lt;/author&gt;&lt;/authors&gt;&lt;/contributors&gt;&lt;titles&gt;&lt;title&gt;What do parents perceive are the barriers and facilitators to accessing psychological treatment for mental health problems in children and adolescents? A systematic review of qualitative and quantitative studies.&lt;/title&gt;&lt;secondary-title&gt;European Child &amp;amp; Adolescent Psychiatry&lt;/secondary-title&gt;&lt;/titles&gt;&lt;periodical&gt;&lt;full-title&gt;European Child &amp;amp; Adolescent Psychiatry&lt;/full-title&gt;&lt;/periodical&gt;&lt;pages&gt;623-647&lt;/pages&gt;&lt;volume&gt;26&lt;/volume&gt;&lt;number&gt;6&lt;/number&gt;&lt;dates&gt;&lt;year&gt;2017&lt;/year&gt;&lt;/dates&gt;&lt;urls&gt;&lt;/urls&gt;&lt;/record&gt;&lt;/Cite&gt;&lt;/EndNote&gt;</w:instrText>
      </w:r>
      <w:r w:rsidR="00F56DD4">
        <w:rPr>
          <w:color w:val="000000" w:themeColor="text1"/>
          <w:sz w:val="20"/>
          <w:szCs w:val="20"/>
        </w:rPr>
        <w:fldChar w:fldCharType="separate"/>
      </w:r>
      <w:r w:rsidR="00F56DD4">
        <w:rPr>
          <w:noProof/>
          <w:color w:val="000000" w:themeColor="text1"/>
          <w:sz w:val="20"/>
          <w:szCs w:val="20"/>
        </w:rPr>
        <w:t>[24]</w:t>
      </w:r>
      <w:r w:rsidR="00F56DD4">
        <w:rPr>
          <w:color w:val="000000" w:themeColor="text1"/>
          <w:sz w:val="20"/>
          <w:szCs w:val="20"/>
        </w:rPr>
        <w:fldChar w:fldCharType="end"/>
      </w:r>
      <w:r w:rsidR="00BC2A66">
        <w:rPr>
          <w:color w:val="000000" w:themeColor="text1"/>
          <w:sz w:val="20"/>
          <w:szCs w:val="20"/>
        </w:rPr>
        <w:t xml:space="preserve"> </w:t>
      </w:r>
      <w:r w:rsidR="00BC2A66" w:rsidRPr="4B36CB09">
        <w:rPr>
          <w:color w:val="000000" w:themeColor="text1"/>
          <w:sz w:val="20"/>
          <w:szCs w:val="20"/>
        </w:rPr>
        <w:t>and social and psychological barriers such as stigma</w:t>
      </w:r>
      <w:r w:rsidR="00BC2A66">
        <w:rPr>
          <w:color w:val="000000" w:themeColor="text1"/>
          <w:sz w:val="20"/>
          <w:szCs w:val="20"/>
        </w:rPr>
        <w:t xml:space="preserve"> </w:t>
      </w:r>
      <w:r w:rsidR="00BC2A66">
        <w:rPr>
          <w:color w:val="000000" w:themeColor="text1"/>
          <w:sz w:val="20"/>
          <w:szCs w:val="20"/>
        </w:rPr>
        <w:fldChar w:fldCharType="begin"/>
      </w:r>
      <w:r w:rsidR="00BC2A66">
        <w:rPr>
          <w:color w:val="000000" w:themeColor="text1"/>
          <w:sz w:val="20"/>
          <w:szCs w:val="20"/>
        </w:rPr>
        <w:instrText xml:space="preserve"> ADDIN EN.CITE &lt;EndNote&gt;&lt;Cite&gt;&lt;Author&gt;Radez&lt;/Author&gt;&lt;Year&gt;2021&lt;/Year&gt;&lt;RecNum&gt;23&lt;/RecNum&gt;&lt;DisplayText&gt;[23, 24]&lt;/DisplayText&gt;&lt;record&gt;&lt;rec-number&gt;23&lt;/rec-number&gt;&lt;foreign-keys&gt;&lt;key app="EN" db-id="deazpstaww9vdoetv9jpz52w9zxwaawfxxwf" timestamp="1661337211"&gt;23&lt;/key&gt;&lt;/foreign-keys&gt;&lt;ref-type name="Journal Article"&gt;17&lt;/ref-type&gt;&lt;contributors&gt;&lt;authors&gt;&lt;author&gt;Radez, J.&lt;/author&gt;&lt;author&gt;Reardon, T.&lt;/author&gt;&lt;author&gt;Creswell, C.&lt;/author&gt;&lt;author&gt;Lawrence, P.J.&lt;/author&gt;&lt;author&gt;Evdoka-Burton, G.&lt;/author&gt;&lt;author&gt;Waite, P.&lt;/author&gt;&lt;/authors&gt;&lt;/contributors&gt;&lt;titles&gt;&lt;title&gt;Why do children and adolescents (not) seek and access professional help for their mental health problems? A systematic review of quantitative and qualitative studies&lt;/title&gt;&lt;secondary-title&gt;European Child &amp;amp; Adolescent Psychiatry&lt;/secondary-title&gt;&lt;/titles&gt;&lt;periodical&gt;&lt;full-title&gt;European Child &amp;amp; Adolescent Psychiatry&lt;/full-title&gt;&lt;/periodical&gt;&lt;pages&gt;183-211&lt;/pages&gt;&lt;volume&gt;30&lt;/volume&gt;&lt;number&gt;2&lt;/number&gt;&lt;dates&gt;&lt;year&gt;2021&lt;/year&gt;&lt;/dates&gt;&lt;urls&gt;&lt;/urls&gt;&lt;/record&gt;&lt;/Cite&gt;&lt;Cite&gt;&lt;Author&gt;Reardon&lt;/Author&gt;&lt;Year&gt;2017&lt;/Year&gt;&lt;RecNum&gt;24&lt;/RecNum&gt;&lt;record&gt;&lt;rec-number&gt;24&lt;/rec-number&gt;&lt;foreign-keys&gt;&lt;key app="EN" db-id="deazpstaww9vdoetv9jpz52w9zxwaawfxxwf" timestamp="1661337517"&gt;24&lt;/key&gt;&lt;/foreign-keys&gt;&lt;ref-type name="Journal Article"&gt;17&lt;/ref-type&gt;&lt;contributors&gt;&lt;authors&gt;&lt;author&gt;Reardon, T.&lt;/author&gt;&lt;author&gt;Harvey, K.&lt;/author&gt;&lt;author&gt;Baranowska, M.&lt;/author&gt;&lt;author&gt;O’Brien, D.&lt;/author&gt;&lt;author&gt;Smith, L.&lt;/author&gt;&lt;author&gt;Creswell, C.&lt;/author&gt;&lt;/authors&gt;&lt;/contributors&gt;&lt;titles&gt;&lt;title&gt;What do parents perceive are the barriers and facilitators to accessing psychological treatment for mental health problems in children and adolescents? A systematic review of qualitative and quantitative studies.&lt;/title&gt;&lt;secondary-title&gt;European Child &amp;amp; Adolescent Psychiatry&lt;/secondary-title&gt;&lt;/titles&gt;&lt;periodical&gt;&lt;full-title&gt;European Child &amp;amp; Adolescent Psychiatry&lt;/full-title&gt;&lt;/periodical&gt;&lt;pages&gt;623-647&lt;/pages&gt;&lt;volume&gt;26&lt;/volume&gt;&lt;number&gt;6&lt;/number&gt;&lt;dates&gt;&lt;year&gt;2017&lt;/year&gt;&lt;/dates&gt;&lt;urls&gt;&lt;/urls&gt;&lt;/record&gt;&lt;/Cite&gt;&lt;/EndNote&gt;</w:instrText>
      </w:r>
      <w:r w:rsidR="00BC2A66">
        <w:rPr>
          <w:color w:val="000000" w:themeColor="text1"/>
          <w:sz w:val="20"/>
          <w:szCs w:val="20"/>
        </w:rPr>
        <w:fldChar w:fldCharType="separate"/>
      </w:r>
      <w:r w:rsidR="00BC2A66">
        <w:rPr>
          <w:noProof/>
          <w:color w:val="000000" w:themeColor="text1"/>
          <w:sz w:val="20"/>
          <w:szCs w:val="20"/>
        </w:rPr>
        <w:t>[23, 24]</w:t>
      </w:r>
      <w:r w:rsidR="00BC2A66">
        <w:rPr>
          <w:color w:val="000000" w:themeColor="text1"/>
          <w:sz w:val="20"/>
          <w:szCs w:val="20"/>
        </w:rPr>
        <w:fldChar w:fldCharType="end"/>
      </w:r>
      <w:r w:rsidR="00BC2A66">
        <w:rPr>
          <w:color w:val="000000" w:themeColor="text1"/>
          <w:sz w:val="20"/>
          <w:szCs w:val="20"/>
        </w:rPr>
        <w:t xml:space="preserve">, limited health literacy </w:t>
      </w:r>
      <w:r w:rsidR="00BC2A66">
        <w:rPr>
          <w:color w:val="000000" w:themeColor="text1"/>
          <w:sz w:val="20"/>
          <w:szCs w:val="20"/>
        </w:rPr>
        <w:fldChar w:fldCharType="begin"/>
      </w:r>
      <w:r w:rsidR="00BC2A66">
        <w:rPr>
          <w:color w:val="000000" w:themeColor="text1"/>
          <w:sz w:val="20"/>
          <w:szCs w:val="20"/>
        </w:rPr>
        <w:instrText xml:space="preserve"> ADDIN EN.CITE &lt;EndNote&gt;&lt;Cite&gt;&lt;Author&gt;Radez&lt;/Author&gt;&lt;Year&gt;2021&lt;/Year&gt;&lt;RecNum&gt;23&lt;/RecNum&gt;&lt;DisplayText&gt;[23]&lt;/DisplayText&gt;&lt;record&gt;&lt;rec-number&gt;23&lt;/rec-number&gt;&lt;foreign-keys&gt;&lt;key app="EN" db-id="deazpstaww9vdoetv9jpz52w9zxwaawfxxwf" timestamp="1661337211"&gt;23&lt;/key&gt;&lt;/foreign-keys&gt;&lt;ref-type name="Journal Article"&gt;17&lt;/ref-type&gt;&lt;contributors&gt;&lt;authors&gt;&lt;author&gt;Radez, J.&lt;/author&gt;&lt;author&gt;Reardon, T.&lt;/author&gt;&lt;author&gt;Creswell, C.&lt;/author&gt;&lt;author&gt;Lawrence, P.J.&lt;/author&gt;&lt;author&gt;Evdoka-Burton, G.&lt;/author&gt;&lt;author&gt;Waite, P.&lt;/author&gt;&lt;/authors&gt;&lt;/contributors&gt;&lt;titles&gt;&lt;title&gt;Why do children and adolescents (not) seek and access professional help for their mental health problems? A systematic review of quantitative and qualitative studies&lt;/title&gt;&lt;secondary-title&gt;European Child &amp;amp; Adolescent Psychiatry&lt;/secondary-title&gt;&lt;/titles&gt;&lt;periodical&gt;&lt;full-title&gt;European Child &amp;amp; Adolescent Psychiatry&lt;/full-title&gt;&lt;/periodical&gt;&lt;pages&gt;183-211&lt;/pages&gt;&lt;volume&gt;30&lt;/volume&gt;&lt;number&gt;2&lt;/number&gt;&lt;dates&gt;&lt;year&gt;2021&lt;/year&gt;&lt;/dates&gt;&lt;urls&gt;&lt;/urls&gt;&lt;/record&gt;&lt;/Cite&gt;&lt;/EndNote&gt;</w:instrText>
      </w:r>
      <w:r w:rsidR="00BC2A66">
        <w:rPr>
          <w:color w:val="000000" w:themeColor="text1"/>
          <w:sz w:val="20"/>
          <w:szCs w:val="20"/>
        </w:rPr>
        <w:fldChar w:fldCharType="separate"/>
      </w:r>
      <w:r w:rsidR="00BC2A66">
        <w:rPr>
          <w:noProof/>
          <w:color w:val="000000" w:themeColor="text1"/>
          <w:sz w:val="20"/>
          <w:szCs w:val="20"/>
        </w:rPr>
        <w:t>[23]</w:t>
      </w:r>
      <w:r w:rsidR="00BC2A66">
        <w:rPr>
          <w:color w:val="000000" w:themeColor="text1"/>
          <w:sz w:val="20"/>
          <w:szCs w:val="20"/>
        </w:rPr>
        <w:fldChar w:fldCharType="end"/>
      </w:r>
      <w:r w:rsidR="00BC2A66">
        <w:rPr>
          <w:color w:val="000000" w:themeColor="text1"/>
          <w:sz w:val="20"/>
          <w:szCs w:val="20"/>
        </w:rPr>
        <w:t xml:space="preserve"> and</w:t>
      </w:r>
      <w:r w:rsidR="00883B68" w:rsidRPr="4B36CB09">
        <w:rPr>
          <w:color w:val="000000" w:themeColor="text1"/>
          <w:sz w:val="20"/>
          <w:szCs w:val="20"/>
        </w:rPr>
        <w:t xml:space="preserve"> ‘help-negating' features of the disorders themselves such as </w:t>
      </w:r>
      <w:r w:rsidR="00883B68">
        <w:rPr>
          <w:color w:val="000000" w:themeColor="text1"/>
          <w:sz w:val="20"/>
          <w:szCs w:val="20"/>
        </w:rPr>
        <w:t>feelings of</w:t>
      </w:r>
      <w:r w:rsidR="00883B68" w:rsidRPr="4B36CB09">
        <w:rPr>
          <w:color w:val="000000" w:themeColor="text1"/>
          <w:sz w:val="20"/>
          <w:szCs w:val="20"/>
        </w:rPr>
        <w:t xml:space="preserve"> hopelessness and helplessness</w:t>
      </w:r>
      <w:r w:rsidR="0071106B">
        <w:rPr>
          <w:color w:val="000000" w:themeColor="text1"/>
          <w:sz w:val="20"/>
          <w:szCs w:val="20"/>
        </w:rPr>
        <w:t xml:space="preserve"> </w:t>
      </w:r>
      <w:r w:rsidR="0071106B">
        <w:rPr>
          <w:color w:val="000000" w:themeColor="text1"/>
          <w:sz w:val="20"/>
          <w:szCs w:val="20"/>
        </w:rPr>
        <w:fldChar w:fldCharType="begin"/>
      </w:r>
      <w:r w:rsidR="0071106B">
        <w:rPr>
          <w:color w:val="000000" w:themeColor="text1"/>
          <w:sz w:val="20"/>
          <w:szCs w:val="20"/>
        </w:rPr>
        <w:instrText xml:space="preserve"> ADDIN EN.CITE &lt;EndNote&gt;&lt;Cite&gt;&lt;Author&gt;Fleming&lt;/Author&gt;&lt;Year&gt;2021&lt;/Year&gt;&lt;RecNum&gt;25&lt;/RecNum&gt;&lt;DisplayText&gt;[25]&lt;/DisplayText&gt;&lt;record&gt;&lt;rec-number&gt;25&lt;/rec-number&gt;&lt;foreign-keys&gt;&lt;key app="EN" db-id="deazpstaww9vdoetv9jpz52w9zxwaawfxxwf" timestamp="1661338044"&gt;25&lt;/key&gt;&lt;/foreign-keys&gt;&lt;ref-type name="Book"&gt;6&lt;/ref-type&gt;&lt;contributors&gt;&lt;authors&gt;&lt;author&gt;Fleming, T.&lt;/author&gt;&lt;author&gt;Dewhirst, M.&lt;/author&gt;&lt;author&gt;Haenga-O’Brien, A.&lt;/author&gt;&lt;author&gt;Chinn, V. &lt;/author&gt;&lt;author&gt;Ormerod, F.&lt;/author&gt;&lt;author&gt;Kafatolu, D.&lt;/author&gt;&lt;author&gt;Andreae, H.&lt;/author&gt;&lt;author&gt;O’Brien, K.&lt;/author&gt;&lt;author&gt;Haase, A.&lt;/author&gt;&lt;author&gt;Pine, R.&lt;/author&gt;&lt;author&gt;Da Rocha, M.&lt;/author&gt;&lt;author&gt;Sutcliffe, K.&lt;/author&gt;&lt;author&gt;Szabo, A.&lt;/author&gt;&lt;author&gt;Lucassen, M.&lt;/author&gt;&lt;author&gt;Aspin, C.&lt;/author&gt;&lt;/authors&gt;&lt;/contributors&gt;&lt;titles&gt;&lt;title&gt;Digital tools for mental health and wellbeing: Opportunities &amp;amp; impact. Findings from the literature and community research&lt;/title&gt;&lt;/titles&gt;&lt;dates&gt;&lt;year&gt;2021&lt;/year&gt;&lt;/dates&gt;&lt;pub-location&gt;Wellington&lt;/pub-location&gt;&lt;publisher&gt;Te Hiringa Hauora | Health Promotion Agency&lt;/publisher&gt;&lt;urls&gt;&lt;/urls&gt;&lt;/record&gt;&lt;/Cite&gt;&lt;/EndNote&gt;</w:instrText>
      </w:r>
      <w:r w:rsidR="0071106B">
        <w:rPr>
          <w:color w:val="000000" w:themeColor="text1"/>
          <w:sz w:val="20"/>
          <w:szCs w:val="20"/>
        </w:rPr>
        <w:fldChar w:fldCharType="separate"/>
      </w:r>
      <w:r w:rsidR="0071106B">
        <w:rPr>
          <w:noProof/>
          <w:color w:val="000000" w:themeColor="text1"/>
          <w:sz w:val="20"/>
          <w:szCs w:val="20"/>
        </w:rPr>
        <w:t>[25]</w:t>
      </w:r>
      <w:r w:rsidR="0071106B">
        <w:rPr>
          <w:color w:val="000000" w:themeColor="text1"/>
          <w:sz w:val="20"/>
          <w:szCs w:val="20"/>
        </w:rPr>
        <w:fldChar w:fldCharType="end"/>
      </w:r>
      <w:r w:rsidR="0071106B">
        <w:rPr>
          <w:color w:val="000000" w:themeColor="text1"/>
          <w:sz w:val="20"/>
          <w:szCs w:val="20"/>
        </w:rPr>
        <w:t>.</w:t>
      </w:r>
    </w:p>
    <w:p w14:paraId="6650F4F0" w14:textId="77777777" w:rsidR="00883B68" w:rsidRDefault="00883B68" w:rsidP="00883B68">
      <w:pPr>
        <w:spacing w:after="0" w:line="480" w:lineRule="auto"/>
        <w:rPr>
          <w:color w:val="000000" w:themeColor="text1"/>
          <w:sz w:val="20"/>
          <w:szCs w:val="20"/>
        </w:rPr>
      </w:pPr>
    </w:p>
    <w:p w14:paraId="4AD17D45" w14:textId="091D3666" w:rsidR="00883B68" w:rsidRDefault="00883B68" w:rsidP="00883B68">
      <w:pPr>
        <w:spacing w:after="0" w:line="276" w:lineRule="auto"/>
        <w:rPr>
          <w:rFonts w:asciiTheme="minorHAnsi" w:eastAsiaTheme="minorEastAsia" w:hAnsiTheme="minorHAnsi" w:cstheme="minorBidi"/>
          <w:color w:val="000000"/>
          <w:sz w:val="24"/>
          <w:szCs w:val="24"/>
        </w:rPr>
      </w:pPr>
      <w:r w:rsidRPr="11C9C4D7">
        <w:rPr>
          <w:rFonts w:asciiTheme="minorHAnsi" w:eastAsiaTheme="minorEastAsia" w:hAnsiTheme="minorHAnsi" w:cstheme="minorBidi"/>
          <w:b/>
          <w:bCs/>
          <w:color w:val="323130"/>
          <w:sz w:val="24"/>
          <w:szCs w:val="24"/>
        </w:rPr>
        <w:t>Technology for adolescent mental health</w:t>
      </w:r>
    </w:p>
    <w:p w14:paraId="61BF90FD" w14:textId="77777777" w:rsidR="00883B68" w:rsidRPr="000A5D5E" w:rsidRDefault="00883B68" w:rsidP="00883B68">
      <w:pPr>
        <w:spacing w:after="0" w:line="276" w:lineRule="auto"/>
        <w:rPr>
          <w:i/>
          <w:sz w:val="20"/>
          <w:szCs w:val="20"/>
        </w:rPr>
      </w:pPr>
      <w:r w:rsidRPr="000A5D5E">
        <w:rPr>
          <w:i/>
          <w:sz w:val="20"/>
          <w:szCs w:val="20"/>
        </w:rPr>
        <w:t>Opportunities afforded by technology</w:t>
      </w:r>
    </w:p>
    <w:p w14:paraId="0D2A1A59" w14:textId="171A6979" w:rsidR="00883B68" w:rsidRDefault="00883B68" w:rsidP="00883B68">
      <w:pPr>
        <w:spacing w:after="0" w:line="276" w:lineRule="auto"/>
        <w:rPr>
          <w:sz w:val="20"/>
          <w:szCs w:val="20"/>
        </w:rPr>
      </w:pPr>
      <w:r w:rsidRPr="4B36CB09">
        <w:rPr>
          <w:sz w:val="20"/>
          <w:szCs w:val="20"/>
        </w:rPr>
        <w:t xml:space="preserve">In the face of these challenges, technologies offer important opportunities. Health information, options for help, strategies for dealing with problems and even evidence-based therapies can </w:t>
      </w:r>
      <w:r>
        <w:rPr>
          <w:sz w:val="20"/>
          <w:szCs w:val="20"/>
        </w:rPr>
        <w:t xml:space="preserve">all </w:t>
      </w:r>
      <w:r w:rsidRPr="4B36CB09">
        <w:rPr>
          <w:sz w:val="20"/>
          <w:szCs w:val="20"/>
        </w:rPr>
        <w:t>be delivered digitally, 24/7, often with low cost for scaling up to large numbers of users</w:t>
      </w:r>
      <w:r>
        <w:rPr>
          <w:sz w:val="20"/>
          <w:szCs w:val="20"/>
        </w:rPr>
        <w:t>. This is potentially transformative, reaching those who would otherwise have limited access to specialist support</w:t>
      </w:r>
      <w:r w:rsidRPr="4B36CB09">
        <w:rPr>
          <w:sz w:val="20"/>
          <w:szCs w:val="20"/>
        </w:rPr>
        <w:t>.</w:t>
      </w:r>
      <w:r w:rsidRPr="4B36CB09">
        <w:rPr>
          <w:rFonts w:ascii="Segoe UI" w:eastAsia="Segoe UI" w:hAnsi="Segoe UI" w:cs="Segoe UI"/>
          <w:color w:val="333333"/>
          <w:sz w:val="18"/>
          <w:szCs w:val="18"/>
        </w:rPr>
        <w:t xml:space="preserve"> </w:t>
      </w:r>
      <w:r w:rsidRPr="4B36CB09">
        <w:rPr>
          <w:sz w:val="20"/>
          <w:szCs w:val="20"/>
        </w:rPr>
        <w:t>Digital</w:t>
      </w:r>
      <w:r>
        <w:rPr>
          <w:sz w:val="20"/>
          <w:szCs w:val="20"/>
        </w:rPr>
        <w:t xml:space="preserve"> </w:t>
      </w:r>
      <w:r w:rsidRPr="4B36CB09">
        <w:rPr>
          <w:sz w:val="20"/>
          <w:szCs w:val="20"/>
        </w:rPr>
        <w:t>interventions can be designed to ensure programme fidelity</w:t>
      </w:r>
      <w:r>
        <w:rPr>
          <w:sz w:val="20"/>
          <w:szCs w:val="20"/>
        </w:rPr>
        <w:t xml:space="preserve"> and</w:t>
      </w:r>
      <w:r w:rsidRPr="4B36CB09">
        <w:rPr>
          <w:sz w:val="20"/>
          <w:szCs w:val="20"/>
        </w:rPr>
        <w:t xml:space="preserve"> provide links to clinical services</w:t>
      </w:r>
      <w:r>
        <w:rPr>
          <w:sz w:val="20"/>
          <w:szCs w:val="20"/>
        </w:rPr>
        <w:t>. They can</w:t>
      </w:r>
      <w:r w:rsidRPr="4B36CB09">
        <w:rPr>
          <w:sz w:val="20"/>
          <w:szCs w:val="20"/>
        </w:rPr>
        <w:t xml:space="preserve"> allow ready translation across languages </w:t>
      </w:r>
      <w:r>
        <w:rPr>
          <w:sz w:val="20"/>
          <w:szCs w:val="20"/>
        </w:rPr>
        <w:t xml:space="preserve">and </w:t>
      </w:r>
      <w:r w:rsidRPr="4B36CB09">
        <w:rPr>
          <w:sz w:val="20"/>
          <w:szCs w:val="20"/>
        </w:rPr>
        <w:t>adjustment</w:t>
      </w:r>
      <w:r w:rsidR="0071106B">
        <w:rPr>
          <w:sz w:val="20"/>
          <w:szCs w:val="20"/>
        </w:rPr>
        <w:t>s</w:t>
      </w:r>
      <w:r w:rsidRPr="4B36CB09">
        <w:rPr>
          <w:sz w:val="20"/>
          <w:szCs w:val="20"/>
        </w:rPr>
        <w:t xml:space="preserve"> </w:t>
      </w:r>
      <w:r w:rsidR="0071106B">
        <w:rPr>
          <w:sz w:val="20"/>
          <w:szCs w:val="20"/>
        </w:rPr>
        <w:t>for</w:t>
      </w:r>
      <w:r w:rsidRPr="4B36CB09">
        <w:rPr>
          <w:sz w:val="20"/>
          <w:szCs w:val="20"/>
        </w:rPr>
        <w:t xml:space="preserve"> different settings.  </w:t>
      </w:r>
    </w:p>
    <w:p w14:paraId="1716E144" w14:textId="77777777" w:rsidR="00846823" w:rsidRPr="00EB03CB" w:rsidRDefault="00846823" w:rsidP="00846823">
      <w:pPr>
        <w:spacing w:after="0" w:line="276" w:lineRule="auto"/>
        <w:rPr>
          <w:color w:val="000000" w:themeColor="text1"/>
          <w:sz w:val="20"/>
          <w:szCs w:val="20"/>
        </w:rPr>
      </w:pPr>
    </w:p>
    <w:p w14:paraId="63CCAE5D" w14:textId="6B4D01EC" w:rsidR="00846823" w:rsidRPr="00EB03CB" w:rsidRDefault="00846823" w:rsidP="00846823">
      <w:pPr>
        <w:spacing w:after="0" w:line="276" w:lineRule="auto"/>
        <w:rPr>
          <w:color w:val="000000" w:themeColor="text1"/>
          <w:sz w:val="20"/>
          <w:szCs w:val="20"/>
        </w:rPr>
      </w:pPr>
      <w:r w:rsidRPr="00EB03CB">
        <w:rPr>
          <w:color w:val="000000" w:themeColor="text1"/>
          <w:sz w:val="20"/>
          <w:szCs w:val="20"/>
        </w:rPr>
        <w:t>There are four key areas in which digital tools offer promise in adolescent mental health:</w:t>
      </w:r>
    </w:p>
    <w:p w14:paraId="160C54C5" w14:textId="34FB8855" w:rsidR="00846823" w:rsidRPr="00846823" w:rsidRDefault="00846823" w:rsidP="00846823">
      <w:pPr>
        <w:pStyle w:val="ListParagraph"/>
        <w:numPr>
          <w:ilvl w:val="0"/>
          <w:numId w:val="1"/>
        </w:numPr>
        <w:spacing w:after="0" w:line="276" w:lineRule="auto"/>
        <w:rPr>
          <w:rFonts w:asciiTheme="minorHAnsi" w:eastAsiaTheme="minorEastAsia" w:hAnsiTheme="minorHAnsi" w:cstheme="minorBidi"/>
          <w:color w:val="000000" w:themeColor="text1"/>
          <w:sz w:val="18"/>
          <w:szCs w:val="18"/>
        </w:rPr>
      </w:pPr>
      <w:r w:rsidRPr="00EB03CB">
        <w:rPr>
          <w:b/>
          <w:color w:val="000000" w:themeColor="text1"/>
          <w:sz w:val="20"/>
          <w:szCs w:val="20"/>
        </w:rPr>
        <w:t>Reach.</w:t>
      </w:r>
      <w:r w:rsidRPr="00EB03CB">
        <w:rPr>
          <w:color w:val="000000" w:themeColor="text1"/>
          <w:sz w:val="20"/>
          <w:szCs w:val="20"/>
        </w:rPr>
        <w:t xml:space="preserve"> Digital tools can reach large numbers of people, including those in remote areas, those with limited access to appropriate providers, and those who prefer not to use other options. Although there are “digital divides" or disparities in access to devices, the internet and relevant programs, i</w:t>
      </w:r>
      <w:r w:rsidRPr="00EB03CB">
        <w:rPr>
          <w:rFonts w:ascii="Segoe UI" w:eastAsia="Segoe UI" w:hAnsi="Segoe UI" w:cs="Segoe UI"/>
          <w:color w:val="000000" w:themeColor="text1"/>
          <w:sz w:val="18"/>
          <w:szCs w:val="18"/>
        </w:rPr>
        <w:t xml:space="preserve">n many cases these are less than divides in access to </w:t>
      </w:r>
      <w:r w:rsidR="007922A7">
        <w:rPr>
          <w:rFonts w:ascii="Segoe UI" w:eastAsia="Segoe UI" w:hAnsi="Segoe UI" w:cs="Segoe UI"/>
          <w:color w:val="000000" w:themeColor="text1"/>
          <w:sz w:val="18"/>
          <w:szCs w:val="18"/>
        </w:rPr>
        <w:t xml:space="preserve">face-to-face </w:t>
      </w:r>
      <w:r w:rsidRPr="00EB03CB">
        <w:rPr>
          <w:rFonts w:ascii="Segoe UI" w:eastAsia="Segoe UI" w:hAnsi="Segoe UI" w:cs="Segoe UI"/>
          <w:color w:val="000000" w:themeColor="text1"/>
          <w:sz w:val="18"/>
          <w:szCs w:val="18"/>
        </w:rPr>
        <w:t>mental health services. In particular, patients from minority identity groups may find it easier to access digital tools tailored for them than to find tailored clinical services in their geographical locality</w:t>
      </w:r>
      <w:r>
        <w:rPr>
          <w:rFonts w:ascii="Segoe UI" w:eastAsia="Segoe UI" w:hAnsi="Segoe UI" w:cs="Segoe UI"/>
          <w:color w:val="000000" w:themeColor="text1"/>
          <w:sz w:val="18"/>
          <w:szCs w:val="18"/>
        </w:rPr>
        <w:t xml:space="preserve"> </w:t>
      </w:r>
      <w:r>
        <w:rPr>
          <w:rFonts w:ascii="Segoe UI" w:eastAsia="Segoe UI" w:hAnsi="Segoe UI" w:cs="Segoe UI"/>
          <w:color w:val="000000" w:themeColor="text1"/>
          <w:sz w:val="18"/>
          <w:szCs w:val="18"/>
        </w:rPr>
        <w:fldChar w:fldCharType="begin"/>
      </w:r>
      <w:r>
        <w:rPr>
          <w:rFonts w:ascii="Segoe UI" w:eastAsia="Segoe UI" w:hAnsi="Segoe UI" w:cs="Segoe UI"/>
          <w:color w:val="000000" w:themeColor="text1"/>
          <w:sz w:val="18"/>
          <w:szCs w:val="18"/>
        </w:rPr>
        <w:instrText xml:space="preserve"> ADDIN EN.CITE &lt;EndNote&gt;&lt;Cite&gt;&lt;Author&gt;Marshall&lt;/Author&gt;&lt;Year&gt;2019&lt;/Year&gt;&lt;RecNum&gt;4&lt;/RecNum&gt;&lt;DisplayText&gt;[4, 25]&lt;/DisplayText&gt;&lt;record&gt;&lt;rec-number&gt;4&lt;/rec-number&gt;&lt;foreign-keys&gt;&lt;key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Cite&gt;&lt;Author&gt;Fleming&lt;/Author&gt;&lt;Year&gt;2021&lt;/Year&gt;&lt;RecNum&gt;25&lt;/RecNum&gt;&lt;record&gt;&lt;rec-number&gt;25&lt;/rec-number&gt;&lt;foreign-keys&gt;&lt;key app="EN" db-id="deazpstaww9vdoetv9jpz52w9zxwaawfxxwf" timestamp="1661338044"&gt;25&lt;/key&gt;&lt;/foreign-keys&gt;&lt;ref-type name="Book"&gt;6&lt;/ref-type&gt;&lt;contributors&gt;&lt;authors&gt;&lt;author&gt;Fleming, T.&lt;/author&gt;&lt;author&gt;Dewhirst, M.&lt;/author&gt;&lt;author&gt;Haenga-O’Brien, A.&lt;/author&gt;&lt;author&gt;Chinn, V. &lt;/author&gt;&lt;author&gt;Ormerod, F.&lt;/author&gt;&lt;author&gt;Kafatolu, D.&lt;/author&gt;&lt;author&gt;Andreae, H.&lt;/author&gt;&lt;author&gt;O’Brien, K.&lt;/author&gt;&lt;author&gt;Haase, A.&lt;/author&gt;&lt;author&gt;Pine, R.&lt;/author&gt;&lt;author&gt;Da Rocha, M.&lt;/author&gt;&lt;author&gt;Sutcliffe, K.&lt;/author&gt;&lt;author&gt;Szabo, A.&lt;/author&gt;&lt;author&gt;Lucassen, M.&lt;/author&gt;&lt;author&gt;Aspin, C.&lt;/author&gt;&lt;/authors&gt;&lt;/contributors&gt;&lt;titles&gt;&lt;title&gt;Digital tools for mental health and wellbeing: Opportunities &amp;amp; impact. Findings from the literature and community research&lt;/title&gt;&lt;/titles&gt;&lt;dates&gt;&lt;year&gt;2021&lt;/year&gt;&lt;/dates&gt;&lt;pub-location&gt;Wellington&lt;/pub-location&gt;&lt;publisher&gt;Te Hiringa Hauora | Health Promotion Agency&lt;/publisher&gt;&lt;urls&gt;&lt;/urls&gt;&lt;/record&gt;&lt;/Cite&gt;&lt;/EndNote&gt;</w:instrText>
      </w:r>
      <w:r>
        <w:rPr>
          <w:rFonts w:ascii="Segoe UI" w:eastAsia="Segoe UI" w:hAnsi="Segoe UI" w:cs="Segoe UI"/>
          <w:color w:val="000000" w:themeColor="text1"/>
          <w:sz w:val="18"/>
          <w:szCs w:val="18"/>
        </w:rPr>
        <w:fldChar w:fldCharType="separate"/>
      </w:r>
      <w:r>
        <w:rPr>
          <w:rFonts w:ascii="Segoe UI" w:eastAsia="Segoe UI" w:hAnsi="Segoe UI" w:cs="Segoe UI"/>
          <w:noProof/>
          <w:color w:val="000000" w:themeColor="text1"/>
          <w:sz w:val="18"/>
          <w:szCs w:val="18"/>
        </w:rPr>
        <w:t>[4, 25]</w:t>
      </w:r>
      <w:r>
        <w:rPr>
          <w:rFonts w:ascii="Segoe UI" w:eastAsia="Segoe UI" w:hAnsi="Segoe UI" w:cs="Segoe UI"/>
          <w:color w:val="000000" w:themeColor="text1"/>
          <w:sz w:val="18"/>
          <w:szCs w:val="18"/>
        </w:rPr>
        <w:fldChar w:fldCharType="end"/>
      </w:r>
      <w:r w:rsidRPr="00EB03CB">
        <w:rPr>
          <w:rFonts w:ascii="Segoe UI" w:eastAsia="Segoe UI" w:hAnsi="Segoe UI" w:cs="Segoe UI"/>
          <w:color w:val="000000" w:themeColor="text1"/>
          <w:sz w:val="18"/>
          <w:szCs w:val="18"/>
        </w:rPr>
        <w:t>.</w:t>
      </w:r>
    </w:p>
    <w:p w14:paraId="1B51DAAC" w14:textId="28D1B29D" w:rsidR="00846823" w:rsidRPr="00846823" w:rsidRDefault="00846823" w:rsidP="00846823">
      <w:pPr>
        <w:pStyle w:val="ListParagraph"/>
        <w:numPr>
          <w:ilvl w:val="0"/>
          <w:numId w:val="1"/>
        </w:numPr>
        <w:spacing w:after="0" w:line="276" w:lineRule="auto"/>
        <w:rPr>
          <w:rFonts w:asciiTheme="minorHAnsi" w:eastAsiaTheme="minorEastAsia" w:hAnsiTheme="minorHAnsi" w:cstheme="minorBidi"/>
          <w:color w:val="000000" w:themeColor="text1"/>
          <w:sz w:val="18"/>
          <w:szCs w:val="18"/>
        </w:rPr>
      </w:pPr>
      <w:r w:rsidRPr="00EB03CB">
        <w:rPr>
          <w:rFonts w:ascii="Segoe UI" w:eastAsia="Segoe UI" w:hAnsi="Segoe UI" w:cs="Segoe UI"/>
          <w:b/>
          <w:color w:val="000000" w:themeColor="text1"/>
          <w:sz w:val="18"/>
          <w:szCs w:val="18"/>
        </w:rPr>
        <w:t>Engagement.</w:t>
      </w:r>
      <w:r w:rsidRPr="00EB03CB">
        <w:rPr>
          <w:rFonts w:ascii="Segoe UI" w:eastAsia="Segoe UI" w:hAnsi="Segoe UI" w:cs="Segoe UI"/>
          <w:color w:val="000000" w:themeColor="text1"/>
          <w:sz w:val="18"/>
          <w:szCs w:val="18"/>
        </w:rPr>
        <w:t xml:space="preserve"> Digital tools offer an ‘engagement’ potential. While some patients will prefer more traditional face-to-face services, many young people are uncertain or reluctant to engage with mental health professionals and may be more likely to engage with digital options</w:t>
      </w:r>
      <w:r>
        <w:rPr>
          <w:rFonts w:ascii="Segoe UI" w:eastAsia="Segoe UI" w:hAnsi="Segoe UI" w:cs="Segoe UI"/>
          <w:color w:val="000000" w:themeColor="text1"/>
          <w:sz w:val="18"/>
          <w:szCs w:val="18"/>
        </w:rPr>
        <w:t xml:space="preserve"> </w:t>
      </w:r>
      <w:r>
        <w:rPr>
          <w:rFonts w:ascii="Segoe UI" w:eastAsia="Segoe UI" w:hAnsi="Segoe UI" w:cs="Segoe UI"/>
          <w:color w:val="000000" w:themeColor="text1"/>
          <w:sz w:val="18"/>
          <w:szCs w:val="18"/>
        </w:rPr>
        <w:fldChar w:fldCharType="begin"/>
      </w:r>
      <w:r>
        <w:rPr>
          <w:rFonts w:ascii="Segoe UI" w:eastAsia="Segoe UI" w:hAnsi="Segoe UI" w:cs="Segoe UI"/>
          <w:color w:val="000000" w:themeColor="text1"/>
          <w:sz w:val="18"/>
          <w:szCs w:val="18"/>
        </w:rPr>
        <w:instrText xml:space="preserve"> ADDIN EN.CITE &lt;EndNote&gt;&lt;Cite&gt;&lt;Author&gt;Fleming&lt;/Author&gt;&lt;Year&gt;2021&lt;/Year&gt;&lt;RecNum&gt;25&lt;/RecNum&gt;&lt;DisplayText&gt;[25, 26]&lt;/DisplayText&gt;&lt;record&gt;&lt;rec-number&gt;25&lt;/rec-number&gt;&lt;foreign-keys&gt;&lt;key app="EN" db-id="deazpstaww9vdoetv9jpz52w9zxwaawfxxwf" timestamp="1661338044"&gt;25&lt;/key&gt;&lt;/foreign-keys&gt;&lt;ref-type name="Book"&gt;6&lt;/ref-type&gt;&lt;contributors&gt;&lt;authors&gt;&lt;author&gt;Fleming, T.&lt;/author&gt;&lt;author&gt;Dewhirst, M.&lt;/author&gt;&lt;author&gt;Haenga-O’Brien, A.&lt;/author&gt;&lt;author&gt;Chinn, V. &lt;/author&gt;&lt;author&gt;Ormerod, F.&lt;/author&gt;&lt;author&gt;Kafatolu, D.&lt;/author&gt;&lt;author&gt;Andreae, H.&lt;/author&gt;&lt;author&gt;O’Brien, K.&lt;/author&gt;&lt;author&gt;Haase, A.&lt;/author&gt;&lt;author&gt;Pine, R.&lt;/author&gt;&lt;author&gt;Da Rocha, M.&lt;/author&gt;&lt;author&gt;Sutcliffe, K.&lt;/author&gt;&lt;author&gt;Szabo, A.&lt;/author&gt;&lt;author&gt;Lucassen, M.&lt;/author&gt;&lt;author&gt;Aspin, C.&lt;/author&gt;&lt;/authors&gt;&lt;/contributors&gt;&lt;titles&gt;&lt;title&gt;Digital tools for mental health and wellbeing: Opportunities &amp;amp; impact. Findings from the literature and community research&lt;/title&gt;&lt;/titles&gt;&lt;dates&gt;&lt;year&gt;2021&lt;/year&gt;&lt;/dates&gt;&lt;pub-location&gt;Wellington&lt;/pub-location&gt;&lt;publisher&gt;Te Hiringa Hauora | Health Promotion Agency&lt;/publisher&gt;&lt;urls&gt;&lt;/urls&gt;&lt;/record&gt;&lt;/Cite&gt;&lt;Cite&gt;&lt;Author&gt;Fleming&lt;/Author&gt;&lt;Year&gt;2022&lt;/Year&gt;&lt;RecNum&gt;26&lt;/RecNum&gt;&lt;record&gt;&lt;rec-number&gt;26&lt;/rec-number&gt;&lt;foreign-keys&gt;&lt;key app="EN" db-id="deazpstaww9vdoetv9jpz52w9zxwaawfxxwf" timestamp="1661338890"&gt;26&lt;/key&gt;&lt;/foreign-keys&gt;&lt;ref-type name="Book Section"&gt;5&lt;/ref-type&gt;&lt;contributors&gt;&lt;authors&gt;&lt;author&gt;Fleming, T.&lt;/author&gt;&lt;author&gt;Sutcliffe, K.&lt;/author&gt;&lt;author&gt;Lucassen, M.&lt;/author&gt;&lt;author&gt;Pine, R.&lt;/author&gt;&lt;author&gt;Donkin, L.&lt;/author&gt;&lt;/authors&gt;&lt;secondary-authors&gt;&lt;author&gt;Asmundson, G.J.G.&lt;/author&gt;&lt;/secondary-authors&gt;&lt;/contributors&gt;&lt;titles&gt;&lt;title&gt;Serious games and gamification in clinical psychology&lt;/title&gt;&lt;secondary-title&gt;Comprehensive Clinical Psychology&lt;/secondary-title&gt;&lt;/titles&gt;&lt;pages&gt;77-90&lt;/pages&gt;&lt;volume&gt;10&lt;/volume&gt;&lt;dates&gt;&lt;year&gt;2022&lt;/year&gt;&lt;/dates&gt;&lt;pub-location&gt;Amsterdam&lt;/pub-location&gt;&lt;publisher&gt;Elsevier&lt;/publisher&gt;&lt;urls&gt;&lt;/urls&gt;&lt;/record&gt;&lt;/Cite&gt;&lt;/EndNote&gt;</w:instrText>
      </w:r>
      <w:r>
        <w:rPr>
          <w:rFonts w:ascii="Segoe UI" w:eastAsia="Segoe UI" w:hAnsi="Segoe UI" w:cs="Segoe UI"/>
          <w:color w:val="000000" w:themeColor="text1"/>
          <w:sz w:val="18"/>
          <w:szCs w:val="18"/>
        </w:rPr>
        <w:fldChar w:fldCharType="separate"/>
      </w:r>
      <w:r>
        <w:rPr>
          <w:rFonts w:ascii="Segoe UI" w:eastAsia="Segoe UI" w:hAnsi="Segoe UI" w:cs="Segoe UI"/>
          <w:noProof/>
          <w:color w:val="000000" w:themeColor="text1"/>
          <w:sz w:val="18"/>
          <w:szCs w:val="18"/>
        </w:rPr>
        <w:t>[25, 26]</w:t>
      </w:r>
      <w:r>
        <w:rPr>
          <w:rFonts w:ascii="Segoe UI" w:eastAsia="Segoe UI" w:hAnsi="Segoe UI" w:cs="Segoe UI"/>
          <w:color w:val="000000" w:themeColor="text1"/>
          <w:sz w:val="18"/>
          <w:szCs w:val="18"/>
        </w:rPr>
        <w:fldChar w:fldCharType="end"/>
      </w:r>
      <w:r w:rsidRPr="00EB03CB">
        <w:rPr>
          <w:rFonts w:ascii="Segoe UI" w:eastAsia="Segoe UI" w:hAnsi="Segoe UI" w:cs="Segoe UI"/>
          <w:color w:val="000000" w:themeColor="text1"/>
          <w:sz w:val="18"/>
          <w:szCs w:val="18"/>
        </w:rPr>
        <w:t>.</w:t>
      </w:r>
    </w:p>
    <w:p w14:paraId="3E4A1C9F" w14:textId="373259CB" w:rsidR="00846823" w:rsidRPr="00A11AB5" w:rsidRDefault="00A11AB5" w:rsidP="00846823">
      <w:pPr>
        <w:pStyle w:val="ListParagraph"/>
        <w:numPr>
          <w:ilvl w:val="0"/>
          <w:numId w:val="1"/>
        </w:numPr>
        <w:spacing w:after="0" w:line="276" w:lineRule="auto"/>
        <w:rPr>
          <w:rFonts w:asciiTheme="minorHAnsi" w:eastAsiaTheme="minorEastAsia" w:hAnsiTheme="minorHAnsi" w:cstheme="minorBidi"/>
          <w:color w:val="000000" w:themeColor="text1"/>
          <w:sz w:val="18"/>
          <w:szCs w:val="18"/>
        </w:rPr>
      </w:pPr>
      <w:r w:rsidRPr="00EB03CB">
        <w:rPr>
          <w:rFonts w:ascii="Segoe UI" w:eastAsia="Segoe UI" w:hAnsi="Segoe UI" w:cs="Segoe UI"/>
          <w:b/>
          <w:color w:val="000000" w:themeColor="text1"/>
          <w:sz w:val="18"/>
          <w:szCs w:val="18"/>
        </w:rPr>
        <w:t>Mechanisms of change</w:t>
      </w:r>
      <w:r w:rsidRPr="00EB03CB">
        <w:rPr>
          <w:rFonts w:ascii="Segoe UI" w:eastAsia="Segoe UI" w:hAnsi="Segoe UI" w:cs="Segoe UI"/>
          <w:color w:val="000000" w:themeColor="text1"/>
          <w:sz w:val="18"/>
          <w:szCs w:val="18"/>
        </w:rPr>
        <w:t>. While many digital tools utilise therapeutic techniques that are established in face-to-face therapies, they can utilise new mechanisms of change, for example making use of visual imagery and game mechanics to support experiential learning and behaviour change</w:t>
      </w:r>
      <w:r>
        <w:rPr>
          <w:rFonts w:ascii="Segoe UI" w:eastAsia="Segoe UI" w:hAnsi="Segoe UI" w:cs="Segoe UI"/>
          <w:color w:val="000000" w:themeColor="text1"/>
          <w:sz w:val="18"/>
          <w:szCs w:val="18"/>
        </w:rPr>
        <w:t xml:space="preserve"> </w:t>
      </w:r>
      <w:r>
        <w:rPr>
          <w:rFonts w:ascii="Segoe UI" w:eastAsia="Segoe UI" w:hAnsi="Segoe UI" w:cs="Segoe UI"/>
          <w:color w:val="000000" w:themeColor="text1"/>
          <w:sz w:val="18"/>
          <w:szCs w:val="18"/>
        </w:rPr>
        <w:fldChar w:fldCharType="begin"/>
      </w:r>
      <w:r>
        <w:rPr>
          <w:rFonts w:ascii="Segoe UI" w:eastAsia="Segoe UI" w:hAnsi="Segoe UI" w:cs="Segoe UI"/>
          <w:color w:val="000000" w:themeColor="text1"/>
          <w:sz w:val="18"/>
          <w:szCs w:val="18"/>
        </w:rPr>
        <w:instrText xml:space="preserve"> ADDIN EN.CITE &lt;EndNote&gt;&lt;Cite&gt;&lt;Author&gt;Merry&lt;/Author&gt;&lt;Year&gt;2012&lt;/Year&gt;&lt;RecNum&gt;27&lt;/RecNum&gt;&lt;DisplayText&gt;[27, 28]&lt;/DisplayText&gt;&lt;record&gt;&lt;rec-number&gt;27&lt;/rec-number&gt;&lt;foreign-keys&gt;&lt;key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Cite&gt;&lt;Author&gt;Pine&lt;/Author&gt;&lt;Year&gt;2021&lt;/Year&gt;&lt;RecNum&gt;28&lt;/RecNum&gt;&lt;record&gt;&lt;rec-number&gt;28&lt;/rec-number&gt;&lt;foreign-keys&gt;&lt;key app="EN" db-id="deazpstaww9vdoetv9jpz52w9zxwaawfxxwf" timestamp="1661339307"&gt;28&lt;/key&gt;&lt;/foreign-keys&gt;&lt;ref-type name="Journal Article"&gt;17&lt;/ref-type&gt;&lt;contributors&gt;&lt;authors&gt;&lt;author&gt;Pine, R.&lt;/author&gt;&lt;author&gt;Te Morenga, L.&lt;/author&gt;&lt;author&gt;Olson, M.&lt;/author&gt;&lt;author&gt;Fleming, T.&lt;/author&gt;&lt;/authors&gt;&lt;/contributors&gt;&lt;titles&gt;&lt;title&gt;Development of a casual video game (Match Emoji) with psychological well-being concepts for young adolescents&lt;/title&gt;&lt;secondary-title&gt;Digital Health&lt;/secondary-title&gt;&lt;/titles&gt;&lt;periodical&gt;&lt;full-title&gt;Digital Health&lt;/full-title&gt;&lt;/periodical&gt;&lt;pages&gt;1-9&lt;/pages&gt;&lt;volume&gt;7&lt;/volume&gt;&lt;dates&gt;&lt;year&gt;2021&lt;/year&gt;&lt;/dates&gt;&lt;urls&gt;&lt;/urls&gt;&lt;/record&gt;&lt;/Cite&gt;&lt;/EndNote&gt;</w:instrText>
      </w:r>
      <w:r>
        <w:rPr>
          <w:rFonts w:ascii="Segoe UI" w:eastAsia="Segoe UI" w:hAnsi="Segoe UI" w:cs="Segoe UI"/>
          <w:color w:val="000000" w:themeColor="text1"/>
          <w:sz w:val="18"/>
          <w:szCs w:val="18"/>
        </w:rPr>
        <w:fldChar w:fldCharType="separate"/>
      </w:r>
      <w:r>
        <w:rPr>
          <w:rFonts w:ascii="Segoe UI" w:eastAsia="Segoe UI" w:hAnsi="Segoe UI" w:cs="Segoe UI"/>
          <w:noProof/>
          <w:color w:val="000000" w:themeColor="text1"/>
          <w:sz w:val="18"/>
          <w:szCs w:val="18"/>
        </w:rPr>
        <w:t>[27, 28]</w:t>
      </w:r>
      <w:r>
        <w:rPr>
          <w:rFonts w:ascii="Segoe UI" w:eastAsia="Segoe UI" w:hAnsi="Segoe UI" w:cs="Segoe UI"/>
          <w:color w:val="000000" w:themeColor="text1"/>
          <w:sz w:val="18"/>
          <w:szCs w:val="18"/>
        </w:rPr>
        <w:fldChar w:fldCharType="end"/>
      </w:r>
      <w:r>
        <w:rPr>
          <w:rFonts w:ascii="Segoe UI" w:eastAsia="Segoe UI" w:hAnsi="Segoe UI" w:cs="Segoe UI"/>
          <w:color w:val="000000" w:themeColor="text1"/>
          <w:sz w:val="18"/>
          <w:szCs w:val="18"/>
        </w:rPr>
        <w:t>.</w:t>
      </w:r>
    </w:p>
    <w:p w14:paraId="21AB866E" w14:textId="38F82F3A" w:rsidR="00A11AB5" w:rsidRPr="00A11AB5" w:rsidRDefault="00A11AB5" w:rsidP="00A11AB5">
      <w:pPr>
        <w:pStyle w:val="ListParagraph"/>
        <w:numPr>
          <w:ilvl w:val="0"/>
          <w:numId w:val="1"/>
        </w:numPr>
        <w:spacing w:after="0" w:line="276" w:lineRule="auto"/>
        <w:rPr>
          <w:color w:val="000000" w:themeColor="text1"/>
          <w:sz w:val="20"/>
          <w:szCs w:val="20"/>
        </w:rPr>
      </w:pPr>
      <w:r w:rsidRPr="00EB03CB">
        <w:rPr>
          <w:b/>
          <w:bCs/>
          <w:color w:val="000000" w:themeColor="text1"/>
          <w:sz w:val="20"/>
          <w:szCs w:val="20"/>
        </w:rPr>
        <w:t>Support</w:t>
      </w:r>
      <w:r w:rsidRPr="00EB03CB">
        <w:rPr>
          <w:b/>
          <w:color w:val="000000" w:themeColor="text1"/>
          <w:sz w:val="20"/>
          <w:szCs w:val="20"/>
        </w:rPr>
        <w:t xml:space="preserve"> existing practice</w:t>
      </w:r>
      <w:r w:rsidRPr="00EB03CB">
        <w:rPr>
          <w:color w:val="000000" w:themeColor="text1"/>
          <w:sz w:val="20"/>
          <w:szCs w:val="20"/>
        </w:rPr>
        <w:t xml:space="preserve">. </w:t>
      </w:r>
      <w:r>
        <w:rPr>
          <w:color w:val="000000" w:themeColor="text1"/>
          <w:sz w:val="20"/>
          <w:szCs w:val="20"/>
        </w:rPr>
        <w:t xml:space="preserve">Digital tools </w:t>
      </w:r>
      <w:r w:rsidRPr="00EB03CB">
        <w:rPr>
          <w:color w:val="000000" w:themeColor="text1"/>
          <w:sz w:val="20"/>
          <w:szCs w:val="20"/>
        </w:rPr>
        <w:t xml:space="preserve">can also supplement existing practice, for example gamifying the teaching of social skills, automating routine assessments, or being used alongside face-to-face therapies, for example to teach core CBT skills and allowing a clinician to focus on individual </w:t>
      </w:r>
      <w:r w:rsidR="007922A7">
        <w:rPr>
          <w:color w:val="000000" w:themeColor="text1"/>
          <w:sz w:val="20"/>
          <w:szCs w:val="20"/>
        </w:rPr>
        <w:t xml:space="preserve">contexts and personal </w:t>
      </w:r>
      <w:r w:rsidRPr="00EB03CB">
        <w:rPr>
          <w:color w:val="000000" w:themeColor="text1"/>
          <w:sz w:val="20"/>
          <w:szCs w:val="20"/>
        </w:rPr>
        <w:t>needs</w:t>
      </w:r>
      <w:r>
        <w:rPr>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ADDIN EN.CITE &lt;EndNote&gt;&lt;Cite&gt;&lt;Author&gt;Marshall&lt;/Author&gt;&lt;Year&gt;2019&lt;/Year&gt;&lt;RecNum&gt;4&lt;/RecNum&gt;&lt;DisplayText&gt;[4]&lt;/DisplayText&gt;&lt;record&gt;&lt;rec-number&gt;4&lt;/rec-number&gt;&lt;foreign-keys&gt;&lt;key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Psychiatry&lt;/full-title&gt;&lt;/periodical&gt;&lt;pages&gt;e831&lt;/pages&gt;&lt;volume&gt;10&lt;/volume&gt;&lt;dates&gt;&lt;year&gt;2019&lt;/year&gt;&lt;/dates&gt;&lt;urls&gt;&lt;/urls&gt;&lt;/record&gt;&lt;/Cite&gt;&lt;/EndNote&gt;</w:instrText>
      </w:r>
      <w:r>
        <w:rPr>
          <w:color w:val="000000" w:themeColor="text1"/>
          <w:sz w:val="20"/>
          <w:szCs w:val="20"/>
        </w:rPr>
        <w:fldChar w:fldCharType="separate"/>
      </w:r>
      <w:r>
        <w:rPr>
          <w:noProof/>
          <w:color w:val="000000" w:themeColor="text1"/>
          <w:sz w:val="20"/>
          <w:szCs w:val="20"/>
        </w:rPr>
        <w:t>[4]</w:t>
      </w:r>
      <w:r>
        <w:rPr>
          <w:color w:val="000000" w:themeColor="text1"/>
          <w:sz w:val="20"/>
          <w:szCs w:val="20"/>
        </w:rPr>
        <w:fldChar w:fldCharType="end"/>
      </w:r>
      <w:r>
        <w:rPr>
          <w:color w:val="000000" w:themeColor="text1"/>
          <w:sz w:val="20"/>
          <w:szCs w:val="20"/>
        </w:rPr>
        <w:t>.</w:t>
      </w:r>
      <w:r w:rsidRPr="00EB03CB">
        <w:rPr>
          <w:color w:val="000000" w:themeColor="text1"/>
          <w:sz w:val="20"/>
          <w:szCs w:val="20"/>
        </w:rPr>
        <w:t xml:space="preserve"> </w:t>
      </w:r>
    </w:p>
    <w:p w14:paraId="0D9E906A" w14:textId="77777777" w:rsidR="00846823" w:rsidRDefault="00846823" w:rsidP="00883B68">
      <w:pPr>
        <w:spacing w:after="0" w:line="276" w:lineRule="auto"/>
        <w:rPr>
          <w:sz w:val="20"/>
          <w:szCs w:val="20"/>
        </w:rPr>
      </w:pPr>
    </w:p>
    <w:p w14:paraId="48954736" w14:textId="77777777" w:rsidR="00FF2080" w:rsidRPr="000A5D5E" w:rsidRDefault="00FF2080" w:rsidP="00FF2080">
      <w:pPr>
        <w:spacing w:after="0" w:line="276" w:lineRule="auto"/>
        <w:rPr>
          <w:i/>
          <w:iCs/>
          <w:sz w:val="20"/>
          <w:szCs w:val="20"/>
        </w:rPr>
      </w:pPr>
      <w:r w:rsidRPr="000A5D5E">
        <w:rPr>
          <w:i/>
          <w:iCs/>
          <w:sz w:val="20"/>
          <w:szCs w:val="20"/>
        </w:rPr>
        <w:t>Varied technologies and integration with services</w:t>
      </w:r>
    </w:p>
    <w:p w14:paraId="21D9BDBB" w14:textId="14A08145" w:rsidR="00FF2080" w:rsidRDefault="00FF2080" w:rsidP="00FF2080">
      <w:pPr>
        <w:spacing w:after="0" w:line="276" w:lineRule="auto"/>
        <w:rPr>
          <w:sz w:val="20"/>
          <w:szCs w:val="20"/>
        </w:rPr>
      </w:pPr>
      <w:r>
        <w:rPr>
          <w:sz w:val="20"/>
          <w:szCs w:val="20"/>
        </w:rPr>
        <w:t xml:space="preserve">The use of technologies for mental health is a diverse and rapidly growing field. The technologies themselves vary widely. They include simple low-cost websites or text messaging interventions </w:t>
      </w:r>
      <w:r w:rsidRPr="4B36CB09">
        <w:rPr>
          <w:sz w:val="20"/>
          <w:szCs w:val="20"/>
        </w:rPr>
        <w:t>which can facilitate help seeking, offer opportunities to communicate with peers or professionals or provide psychoeducation</w:t>
      </w:r>
      <w:r>
        <w:rPr>
          <w:sz w:val="20"/>
          <w:szCs w:val="20"/>
        </w:rPr>
        <w:t xml:space="preserve"> and strategies</w:t>
      </w:r>
      <w:r w:rsidRPr="4B36CB09">
        <w:rPr>
          <w:sz w:val="20"/>
          <w:szCs w:val="20"/>
        </w:rPr>
        <w:t>. They include structured online psychotherapeutic treatments</w:t>
      </w:r>
      <w:r>
        <w:rPr>
          <w:sz w:val="20"/>
          <w:szCs w:val="20"/>
        </w:rPr>
        <w:t>,</w:t>
      </w:r>
      <w:r w:rsidRPr="4B36CB09">
        <w:rPr>
          <w:sz w:val="20"/>
          <w:szCs w:val="20"/>
        </w:rPr>
        <w:t xml:space="preserve"> often offered in a series of modules using video, audio and or text material and sometimes </w:t>
      </w:r>
      <w:r w:rsidR="007922A7">
        <w:rPr>
          <w:sz w:val="20"/>
          <w:szCs w:val="20"/>
        </w:rPr>
        <w:t xml:space="preserve">using </w:t>
      </w:r>
      <w:r w:rsidRPr="4B36CB09">
        <w:rPr>
          <w:sz w:val="20"/>
          <w:szCs w:val="20"/>
        </w:rPr>
        <w:t>game-based or alternative format</w:t>
      </w:r>
      <w:r w:rsidRPr="00FF2080">
        <w:rPr>
          <w:sz w:val="20"/>
          <w:szCs w:val="20"/>
        </w:rPr>
        <w:t>s.</w:t>
      </w:r>
      <w:r w:rsidRPr="4B36CB09">
        <w:rPr>
          <w:sz w:val="20"/>
          <w:szCs w:val="20"/>
        </w:rPr>
        <w:t xml:space="preserve"> They include apps which </w:t>
      </w:r>
      <w:r>
        <w:rPr>
          <w:sz w:val="20"/>
          <w:szCs w:val="20"/>
        </w:rPr>
        <w:t>may</w:t>
      </w:r>
      <w:r w:rsidRPr="4B36CB09">
        <w:rPr>
          <w:sz w:val="20"/>
          <w:szCs w:val="20"/>
        </w:rPr>
        <w:t xml:space="preserve"> offer specific tools such as a mood diary or a mindfulness intervention, </w:t>
      </w:r>
      <w:r>
        <w:rPr>
          <w:sz w:val="20"/>
          <w:szCs w:val="20"/>
        </w:rPr>
        <w:t xml:space="preserve">or a full </w:t>
      </w:r>
      <w:r w:rsidRPr="4B36CB09">
        <w:rPr>
          <w:sz w:val="20"/>
          <w:szCs w:val="20"/>
        </w:rPr>
        <w:t>standalone treatment</w:t>
      </w:r>
      <w:r w:rsidR="0003471A">
        <w:rPr>
          <w:sz w:val="20"/>
          <w:szCs w:val="20"/>
        </w:rPr>
        <w:t xml:space="preserve"> </w:t>
      </w:r>
      <w:r w:rsidR="0003471A">
        <w:rPr>
          <w:sz w:val="20"/>
          <w:szCs w:val="20"/>
        </w:rPr>
        <w:fldChar w:fldCharType="begin">
          <w:fldData xml:space="preserve">PEVuZE5vdGU+PENpdGU+PEF1dGhvcj5NYXJzaGFsbDwvQXV0aG9yPjxZZWFyPjIwMTk8L1llYXI+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</w:fldData>
        </w:fldChar>
      </w:r>
      <w:r w:rsidR="0003471A">
        <w:rPr>
          <w:sz w:val="20"/>
          <w:szCs w:val="20"/>
        </w:rPr>
        <w:instrText xml:space="preserve"> ADDIN EN.CITE </w:instrText>
      </w:r>
      <w:r w:rsidR="0003471A">
        <w:rPr>
          <w:sz w:val="20"/>
          <w:szCs w:val="20"/>
        </w:rPr>
        <w:fldChar w:fldCharType="begin">
          <w:fldData xml:space="preserve">PEVuZE5vdGU+PENpdGU+PEF1dGhvcj5NYXJzaGFsbDwvQXV0aG9yPjxZZWFyPjIwMTk8L1llYXI+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</w:fldData>
        </w:fldChar>
      </w:r>
      <w:r w:rsidR="0003471A">
        <w:rPr>
          <w:sz w:val="20"/>
          <w:szCs w:val="20"/>
        </w:rPr>
        <w:instrText xml:space="preserve"> ADDIN EN.CITE.DATA </w:instrText>
      </w:r>
      <w:r w:rsidR="0003471A">
        <w:rPr>
          <w:sz w:val="20"/>
          <w:szCs w:val="20"/>
        </w:rPr>
      </w:r>
      <w:r w:rsidR="0003471A">
        <w:rPr>
          <w:sz w:val="20"/>
          <w:szCs w:val="20"/>
        </w:rPr>
        <w:fldChar w:fldCharType="end"/>
      </w:r>
      <w:r w:rsidR="0003471A">
        <w:rPr>
          <w:sz w:val="20"/>
          <w:szCs w:val="20"/>
        </w:rPr>
      </w:r>
      <w:r w:rsidR="0003471A">
        <w:rPr>
          <w:sz w:val="20"/>
          <w:szCs w:val="20"/>
        </w:rPr>
        <w:fldChar w:fldCharType="separate"/>
      </w:r>
      <w:r w:rsidR="0003471A">
        <w:rPr>
          <w:noProof/>
          <w:sz w:val="20"/>
          <w:szCs w:val="20"/>
        </w:rPr>
        <w:t>[4, 25, 29]</w:t>
      </w:r>
      <w:r w:rsidR="0003471A">
        <w:rPr>
          <w:sz w:val="20"/>
          <w:szCs w:val="20"/>
        </w:rPr>
        <w:fldChar w:fldCharType="end"/>
      </w:r>
      <w:r>
        <w:rPr>
          <w:sz w:val="20"/>
          <w:szCs w:val="20"/>
        </w:rPr>
        <w:t>.</w:t>
      </w:r>
      <w:r w:rsidRPr="4B36CB09">
        <w:rPr>
          <w:sz w:val="20"/>
          <w:szCs w:val="20"/>
        </w:rPr>
        <w:t xml:space="preserve"> Other formats include automated chatbots</w:t>
      </w:r>
      <w:r>
        <w:rPr>
          <w:sz w:val="20"/>
          <w:szCs w:val="20"/>
        </w:rPr>
        <w:t xml:space="preserve">, </w:t>
      </w:r>
      <w:r w:rsidRPr="4B36CB09">
        <w:rPr>
          <w:sz w:val="20"/>
          <w:szCs w:val="20"/>
        </w:rPr>
        <w:t xml:space="preserve">live interaction functions </w:t>
      </w:r>
      <w:r>
        <w:rPr>
          <w:sz w:val="20"/>
          <w:szCs w:val="20"/>
        </w:rPr>
        <w:t>as well as</w:t>
      </w:r>
      <w:r w:rsidRPr="4B36CB09">
        <w:rPr>
          <w:sz w:val="20"/>
          <w:szCs w:val="20"/>
        </w:rPr>
        <w:t xml:space="preserve"> Virtual Reality (VR) and Augment Reality (AR). For example, VR or simulation</w:t>
      </w:r>
      <w:r w:rsidR="0003471A">
        <w:rPr>
          <w:sz w:val="20"/>
          <w:szCs w:val="20"/>
        </w:rPr>
        <w:t>s</w:t>
      </w:r>
      <w:r>
        <w:rPr>
          <w:sz w:val="20"/>
          <w:szCs w:val="20"/>
        </w:rPr>
        <w:t xml:space="preserve"> ha</w:t>
      </w:r>
      <w:r w:rsidR="0003471A">
        <w:rPr>
          <w:sz w:val="20"/>
          <w:szCs w:val="20"/>
        </w:rPr>
        <w:t>ve</w:t>
      </w:r>
      <w:r>
        <w:rPr>
          <w:sz w:val="20"/>
          <w:szCs w:val="20"/>
        </w:rPr>
        <w:t xml:space="preserve"> been used to</w:t>
      </w:r>
      <w:r w:rsidRPr="4B36CB09">
        <w:rPr>
          <w:sz w:val="20"/>
          <w:szCs w:val="20"/>
        </w:rPr>
        <w:t xml:space="preserve"> address phobias</w:t>
      </w:r>
      <w:r w:rsidR="0003471A">
        <w:rPr>
          <w:sz w:val="20"/>
          <w:szCs w:val="20"/>
        </w:rPr>
        <w:t xml:space="preserve"> </w:t>
      </w:r>
      <w:r w:rsidR="0003471A">
        <w:rPr>
          <w:sz w:val="20"/>
          <w:szCs w:val="20"/>
        </w:rPr>
        <w:fldChar w:fldCharType="begin"/>
      </w:r>
      <w:r w:rsidR="0003471A">
        <w:rPr>
          <w:sz w:val="20"/>
          <w:szCs w:val="20"/>
        </w:rPr>
        <w:instrText xml:space="preserve"> ADDIN EN.CITE &lt;EndNote&gt;&lt;Cite&gt;&lt;Author&gt;Botella&lt;/Author&gt;&lt;Year&gt;2004&lt;/Year&gt;&lt;RecNum&gt;30&lt;/RecNum&gt;&lt;DisplayText&gt;[30]&lt;/DisplayText&gt;&lt;record&gt;&lt;rec-number&gt;30&lt;/rec-number&gt;&lt;foreign-keys&gt;&lt;key app="EN" db-id="deazpstaww9vdoetv9jpz52w9zxwaawfxxwf" timestamp="1661345188"&gt;30&lt;/key&gt;&lt;/foreign-keys&gt;&lt;ref-type name="Journal Article"&gt;17&lt;/ref-type&gt;&lt;contributors&gt;&lt;authors&gt;&lt;author&gt;Botella, C.&lt;/author&gt;&lt;author&gt;Osma, J.&lt;/author&gt;&lt;author&gt;Garcia‐Palacios, A.&lt;/author&gt;&lt;author&gt;Quero, S.&lt;/author&gt;&lt;author&gt;Baños, R.&lt;/author&gt;&lt;/authors&gt;&lt;/contributors&gt;&lt;titles&gt;&lt;title&gt;Treatment of flying phobia using virtual reality: Data from a 1‐year follow‐up using a multiple baseline design&lt;/title&gt;&lt;secondary-title&gt;Clinical Psychology &amp;amp; Psychotherapy&lt;/secondary-title&gt;&lt;/titles&gt;&lt;periodical&gt;&lt;full-title&gt;Clinical Psychology &amp;amp; Psychotherapy&lt;/full-title&gt;&lt;/periodical&gt;&lt;pages&gt;311-323&lt;/pages&gt;&lt;volume&gt;11&lt;/volume&gt;&lt;number&gt;5&lt;/number&gt;&lt;dates&gt;&lt;year&gt;2004&lt;/year&gt;&lt;/dates&gt;&lt;urls&gt;&lt;/urls&gt;&lt;/record&gt;&lt;/Cite&gt;&lt;/EndNote&gt;</w:instrText>
      </w:r>
      <w:r w:rsidR="0003471A">
        <w:rPr>
          <w:sz w:val="20"/>
          <w:szCs w:val="20"/>
        </w:rPr>
        <w:fldChar w:fldCharType="separate"/>
      </w:r>
      <w:r w:rsidR="0003471A">
        <w:rPr>
          <w:noProof/>
          <w:sz w:val="20"/>
          <w:szCs w:val="20"/>
        </w:rPr>
        <w:t>[30]</w:t>
      </w:r>
      <w:r w:rsidR="0003471A">
        <w:rPr>
          <w:sz w:val="20"/>
          <w:szCs w:val="20"/>
        </w:rPr>
        <w:fldChar w:fldCharType="end"/>
      </w:r>
      <w:r w:rsidR="0003471A">
        <w:rPr>
          <w:sz w:val="20"/>
          <w:szCs w:val="20"/>
          <w:vertAlign w:val="superscript"/>
        </w:rPr>
        <w:t xml:space="preserve"> </w:t>
      </w:r>
      <w:r w:rsidRPr="4B36CB09">
        <w:rPr>
          <w:sz w:val="20"/>
          <w:szCs w:val="20"/>
        </w:rPr>
        <w:t>and body dysmorphia</w:t>
      </w:r>
      <w:r w:rsidR="0003471A">
        <w:rPr>
          <w:sz w:val="20"/>
          <w:szCs w:val="20"/>
        </w:rPr>
        <w:t xml:space="preserve"> </w:t>
      </w:r>
      <w:r w:rsidR="0003471A">
        <w:rPr>
          <w:sz w:val="20"/>
          <w:szCs w:val="20"/>
        </w:rPr>
        <w:fldChar w:fldCharType="begin"/>
      </w:r>
      <w:r w:rsidR="0003471A">
        <w:rPr>
          <w:sz w:val="20"/>
          <w:szCs w:val="20"/>
        </w:rPr>
        <w:instrText xml:space="preserve"> ADDIN EN.CITE &lt;EndNote&gt;&lt;Cite&gt;&lt;Author&gt;Gutiérrez-Maldonado&lt;/Author&gt;&lt;Year&gt;2018&lt;/Year&gt;&lt;RecNum&gt;31&lt;/RecNum&gt;&lt;DisplayText&gt;[31]&lt;/DisplayText&gt;&lt;record&gt;&lt;rec-number&gt;31&lt;/rec-number&gt;&lt;foreign-keys&gt;&lt;key app="EN" db-id="deazpstaww9vdoetv9jpz52w9zxwaawfxxwf" timestamp="1661345351"&gt;31&lt;/key&gt;&lt;/foreign-keys&gt;&lt;ref-type name="Book Section"&gt;5&lt;/ref-type&gt;&lt;contributors&gt;&lt;authors&gt;&lt;author&gt;Gutiérrez-Maldonado, J. &lt;/author&gt;&lt;author&gt;Ferrer-García, M. &lt;/author&gt;&lt;author&gt;Dakanalis, A. &lt;/author&gt;&lt;author&gt;Riva, G.&lt;/author&gt;&lt;/authors&gt;&lt;secondary-authors&gt;&lt;author&gt;Agras, W.S.&lt;/author&gt;&lt;author&gt;Robinson, R.&lt;/author&gt;&lt;/secondary-authors&gt;&lt;/contributors&gt;&lt;titles&gt;&lt;title&gt;Virtual reality: Applications to eating disorders&lt;/title&gt;&lt;secondary-title&gt;The Oxford Handbook of Eating Disorders&lt;/secondary-title&gt;&lt;/titles&gt;&lt;pages&gt;470–491&lt;/pages&gt;&lt;dates&gt;&lt;year&gt;2018&lt;/year&gt;&lt;/dates&gt;&lt;pub-location&gt;Oxford&lt;/pub-location&gt;&lt;publisher&gt;Oxford University Press&lt;/publisher&gt;&lt;urls&gt;&lt;/urls&gt;&lt;/record&gt;&lt;/Cite&gt;&lt;/EndNote&gt;</w:instrText>
      </w:r>
      <w:r w:rsidR="0003471A">
        <w:rPr>
          <w:sz w:val="20"/>
          <w:szCs w:val="20"/>
        </w:rPr>
        <w:fldChar w:fldCharType="separate"/>
      </w:r>
      <w:r w:rsidR="0003471A">
        <w:rPr>
          <w:noProof/>
          <w:sz w:val="20"/>
          <w:szCs w:val="20"/>
        </w:rPr>
        <w:t>[31]</w:t>
      </w:r>
      <w:r w:rsidR="0003471A">
        <w:rPr>
          <w:sz w:val="20"/>
          <w:szCs w:val="20"/>
        </w:rPr>
        <w:fldChar w:fldCharType="end"/>
      </w:r>
      <w:r w:rsidRPr="4B36CB09">
        <w:rPr>
          <w:sz w:val="20"/>
          <w:szCs w:val="20"/>
        </w:rPr>
        <w:t xml:space="preserve">.  </w:t>
      </w:r>
    </w:p>
    <w:p w14:paraId="4A144F9E" w14:textId="2341730B" w:rsidR="00C47F26" w:rsidRPr="00C22F54" w:rsidRDefault="00C47F26" w:rsidP="00C22F54">
      <w:pPr>
        <w:spacing w:after="0" w:line="276" w:lineRule="auto"/>
        <w:rPr>
          <w:color w:val="000000" w:themeColor="text1"/>
          <w:sz w:val="20"/>
          <w:szCs w:val="20"/>
        </w:rPr>
      </w:pPr>
    </w:p>
    <w:p w14:paraId="34DCC6BD" w14:textId="0382169A" w:rsidR="001126C8" w:rsidRDefault="001126C8" w:rsidP="001126C8">
      <w:pPr>
        <w:spacing w:after="0" w:line="276" w:lineRule="auto"/>
        <w:rPr>
          <w:sz w:val="20"/>
          <w:szCs w:val="20"/>
        </w:rPr>
      </w:pPr>
      <w:r>
        <w:rPr>
          <w:sz w:val="20"/>
          <w:szCs w:val="20"/>
        </w:rPr>
        <w:t>The extent to which technologies are integrated with human support and services also vary. D</w:t>
      </w:r>
      <w:r w:rsidRPr="4B36CB09">
        <w:rPr>
          <w:sz w:val="20"/>
          <w:szCs w:val="20"/>
        </w:rPr>
        <w:t>igital tools can be fully automated self-help interventions</w:t>
      </w:r>
      <w:r>
        <w:rPr>
          <w:sz w:val="20"/>
          <w:szCs w:val="20"/>
        </w:rPr>
        <w:t>,</w:t>
      </w:r>
      <w:r w:rsidRPr="4B36CB09">
        <w:rPr>
          <w:sz w:val="20"/>
          <w:szCs w:val="20"/>
        </w:rPr>
        <w:t xml:space="preserve"> which </w:t>
      </w:r>
      <w:r>
        <w:rPr>
          <w:sz w:val="20"/>
          <w:szCs w:val="20"/>
        </w:rPr>
        <w:t xml:space="preserve">users </w:t>
      </w:r>
      <w:r w:rsidRPr="4B36CB09">
        <w:rPr>
          <w:sz w:val="20"/>
          <w:szCs w:val="20"/>
        </w:rPr>
        <w:t>can access</w:t>
      </w:r>
      <w:r>
        <w:rPr>
          <w:sz w:val="20"/>
          <w:szCs w:val="20"/>
        </w:rPr>
        <w:t xml:space="preserve"> </w:t>
      </w:r>
      <w:r w:rsidRPr="4B36CB09">
        <w:rPr>
          <w:sz w:val="20"/>
          <w:szCs w:val="20"/>
        </w:rPr>
        <w:t xml:space="preserve">without referral or the support of a therapist. </w:t>
      </w:r>
      <w:r>
        <w:rPr>
          <w:sz w:val="20"/>
          <w:szCs w:val="20"/>
        </w:rPr>
        <w:t>There are multiple evidence-based s</w:t>
      </w:r>
      <w:r w:rsidRPr="4B36CB09">
        <w:rPr>
          <w:sz w:val="20"/>
          <w:szCs w:val="20"/>
        </w:rPr>
        <w:t>elf-help tools</w:t>
      </w:r>
      <w:r>
        <w:rPr>
          <w:sz w:val="20"/>
          <w:szCs w:val="20"/>
        </w:rPr>
        <w:t xml:space="preserve"> offering therapeutic components or full evidence-based therapies</w:t>
      </w:r>
      <w:r w:rsidR="00ED278F">
        <w:rPr>
          <w:sz w:val="20"/>
          <w:szCs w:val="20"/>
        </w:rPr>
        <w:t xml:space="preserve"> </w:t>
      </w:r>
      <w:r w:rsidR="00ED278F">
        <w:rPr>
          <w:sz w:val="20"/>
          <w:szCs w:val="20"/>
        </w:rPr>
        <w:fldChar w:fldCharType="begin">
          <w:fldData xml:space="preserve">PEVuZE5vdGU+PENpdGU+PEF1dGhvcj5CZW5uZXR0PC9BdXRob3I+PFllYXI+MjAxOTwvWWVhcj48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</w:fldData>
        </w:fldChar>
      </w:r>
      <w:r w:rsidR="00ED278F">
        <w:rPr>
          <w:sz w:val="20"/>
          <w:szCs w:val="20"/>
        </w:rPr>
        <w:instrText xml:space="preserve"> ADDIN EN.CITE </w:instrText>
      </w:r>
      <w:r w:rsidR="00ED278F">
        <w:rPr>
          <w:sz w:val="20"/>
          <w:szCs w:val="20"/>
        </w:rPr>
        <w:fldChar w:fldCharType="begin">
          <w:fldData xml:space="preserve">PEVuZE5vdGU+PENpdGU+PEF1dGhvcj5CZW5uZXR0PC9BdXRob3I+PFllYXI+MjAxOTwvWWVhcj48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</w:fldData>
        </w:fldChar>
      </w:r>
      <w:r w:rsidR="00ED278F">
        <w:rPr>
          <w:sz w:val="20"/>
          <w:szCs w:val="20"/>
        </w:rPr>
        <w:instrText xml:space="preserve"> ADDIN EN.CITE.DATA </w:instrText>
      </w:r>
      <w:r w:rsidR="00ED278F">
        <w:rPr>
          <w:sz w:val="20"/>
          <w:szCs w:val="20"/>
        </w:rPr>
      </w:r>
      <w:r w:rsidR="00ED278F">
        <w:rPr>
          <w:sz w:val="20"/>
          <w:szCs w:val="20"/>
        </w:rPr>
        <w:fldChar w:fldCharType="end"/>
      </w:r>
      <w:r w:rsidR="00ED278F">
        <w:rPr>
          <w:sz w:val="20"/>
          <w:szCs w:val="20"/>
        </w:rPr>
      </w:r>
      <w:r w:rsidR="00ED278F">
        <w:rPr>
          <w:sz w:val="20"/>
          <w:szCs w:val="20"/>
        </w:rPr>
        <w:fldChar w:fldCharType="separate"/>
      </w:r>
      <w:r w:rsidR="00ED278F">
        <w:rPr>
          <w:noProof/>
          <w:sz w:val="20"/>
          <w:szCs w:val="20"/>
        </w:rPr>
        <w:t>[32-34]</w:t>
      </w:r>
      <w:r w:rsidR="00ED278F">
        <w:rPr>
          <w:sz w:val="20"/>
          <w:szCs w:val="20"/>
        </w:rPr>
        <w:fldChar w:fldCharType="end"/>
      </w:r>
      <w:r>
        <w:rPr>
          <w:sz w:val="20"/>
          <w:szCs w:val="20"/>
        </w:rPr>
        <w:t>.</w:t>
      </w:r>
      <w:r w:rsidR="00ED278F">
        <w:rPr>
          <w:sz w:val="20"/>
          <w:szCs w:val="20"/>
          <w:vertAlign w:val="superscript"/>
        </w:rPr>
        <w:t xml:space="preserve"> </w:t>
      </w:r>
      <w:r>
        <w:rPr>
          <w:sz w:val="20"/>
          <w:szCs w:val="20"/>
        </w:rPr>
        <w:t xml:space="preserve">Fully self-help tools </w:t>
      </w:r>
      <w:r w:rsidRPr="4B36CB09">
        <w:rPr>
          <w:sz w:val="20"/>
          <w:szCs w:val="20"/>
        </w:rPr>
        <w:t>can reach large numbers of people at low cost</w:t>
      </w:r>
      <w:r>
        <w:rPr>
          <w:sz w:val="20"/>
          <w:szCs w:val="20"/>
        </w:rPr>
        <w:t xml:space="preserve"> per user and offer anonymous support</w:t>
      </w:r>
      <w:r w:rsidRPr="4B36CB09">
        <w:rPr>
          <w:sz w:val="20"/>
          <w:szCs w:val="20"/>
        </w:rPr>
        <w:t xml:space="preserve">. </w:t>
      </w:r>
      <w:r>
        <w:rPr>
          <w:sz w:val="20"/>
          <w:szCs w:val="20"/>
        </w:rPr>
        <w:t>However, these typically have lower completion rates than g</w:t>
      </w:r>
      <w:r w:rsidRPr="4B36CB09">
        <w:rPr>
          <w:sz w:val="20"/>
          <w:szCs w:val="20"/>
        </w:rPr>
        <w:t xml:space="preserve">uided interventions </w:t>
      </w:r>
      <w:r>
        <w:rPr>
          <w:sz w:val="20"/>
          <w:szCs w:val="20"/>
        </w:rPr>
        <w:t xml:space="preserve">where the user works though a digital program with a clinician or assistant providing </w:t>
      </w:r>
      <w:r w:rsidRPr="4B36CB09">
        <w:rPr>
          <w:sz w:val="20"/>
          <w:szCs w:val="20"/>
        </w:rPr>
        <w:t>telephone calls, emails</w:t>
      </w:r>
      <w:r>
        <w:rPr>
          <w:sz w:val="20"/>
          <w:szCs w:val="20"/>
        </w:rPr>
        <w:t xml:space="preserve"> </w:t>
      </w:r>
      <w:r w:rsidRPr="4B36CB09">
        <w:rPr>
          <w:sz w:val="20"/>
          <w:szCs w:val="20"/>
        </w:rPr>
        <w:t>or in-person</w:t>
      </w:r>
      <w:r>
        <w:rPr>
          <w:sz w:val="20"/>
          <w:szCs w:val="20"/>
        </w:rPr>
        <w:t xml:space="preserve"> reminders or support</w:t>
      </w:r>
      <w:r w:rsidR="00ED278F">
        <w:rPr>
          <w:sz w:val="20"/>
          <w:szCs w:val="20"/>
        </w:rPr>
        <w:t xml:space="preserve"> </w:t>
      </w:r>
      <w:r w:rsidR="00ED278F">
        <w:rPr>
          <w:sz w:val="20"/>
          <w:szCs w:val="20"/>
        </w:rPr>
        <w:fldChar w:fldCharType="begin"/>
      </w:r>
      <w:r w:rsidR="00ED278F">
        <w:rPr>
          <w:sz w:val="20"/>
          <w:szCs w:val="20"/>
        </w:rPr>
        <w:instrText xml:space="preserve"> ADDIN EN.CITE &lt;EndNote&gt;&lt;Cite&gt;&lt;Author&gt;Cuijpers&lt;/Author&gt;&lt;Year&gt;2010&lt;/Year&gt;&lt;RecNum&gt;35&lt;/RecNum&gt;&lt;DisplayText&gt;[35]&lt;/DisplayText&gt;&lt;record&gt;&lt;rec-number&gt;35&lt;/rec-number&gt;&lt;foreign-keys&gt;&lt;key app="EN" db-id="deazpstaww9vdoetv9jpz52w9zxwaawfxxwf" timestamp="1661346815"&gt;35&lt;/key&gt;&lt;/foreign-keys&gt;&lt;ref-type name="Journal Article"&gt;17&lt;/ref-type&gt;&lt;contributors&gt;&lt;authors&gt;&lt;author&gt;Cuijpers, P.&lt;/author&gt;&lt;author&gt;Donker, T.&lt;/author&gt;&lt;author&gt;van Straten, A.&lt;/author&gt;&lt;author&gt;Li, J. &lt;/author&gt;&lt;author&gt;Andersson, G.&lt;/author&gt;&lt;/authors&gt;&lt;/contributors&gt;&lt;titles&gt;&lt;title&gt;Is guided self-help as effective as face-to-face psychotherapy for depression and anxiety disorders? A systematic review and meta-analysis of comparative outcome studies&lt;/title&gt;&lt;secondary-title&gt;Psychological Medicine&lt;/secondary-title&gt;&lt;/titles&gt;&lt;periodical&gt;&lt;full-title&gt;Psychological Medicine&lt;/full-title&gt;&lt;/periodical&gt;&lt;pages&gt;1943-1957&lt;/pages&gt;&lt;volume&gt;40&lt;/volume&gt;&lt;number&gt;12&lt;/number&gt;&lt;dates&gt;&lt;year&gt;2010&lt;/year&gt;&lt;/dates&gt;&lt;urls&gt;&lt;/urls&gt;&lt;/record&gt;&lt;/Cite&gt;&lt;/EndNote&gt;</w:instrText>
      </w:r>
      <w:r w:rsidR="00ED278F">
        <w:rPr>
          <w:sz w:val="20"/>
          <w:szCs w:val="20"/>
        </w:rPr>
        <w:fldChar w:fldCharType="separate"/>
      </w:r>
      <w:r w:rsidR="00ED278F">
        <w:rPr>
          <w:noProof/>
          <w:sz w:val="20"/>
          <w:szCs w:val="20"/>
        </w:rPr>
        <w:t>[35]</w:t>
      </w:r>
      <w:r w:rsidR="00ED278F">
        <w:rPr>
          <w:sz w:val="20"/>
          <w:szCs w:val="20"/>
        </w:rPr>
        <w:fldChar w:fldCharType="end"/>
      </w:r>
      <w:r>
        <w:rPr>
          <w:sz w:val="20"/>
          <w:szCs w:val="20"/>
        </w:rPr>
        <w:t>.</w:t>
      </w:r>
      <w:r w:rsidR="00ED278F">
        <w:rPr>
          <w:sz w:val="20"/>
          <w:szCs w:val="20"/>
          <w:vertAlign w:val="superscript"/>
        </w:rPr>
        <w:t xml:space="preserve"> </w:t>
      </w:r>
      <w:r>
        <w:rPr>
          <w:sz w:val="20"/>
          <w:szCs w:val="20"/>
        </w:rPr>
        <w:t xml:space="preserve">Even brief messages may offer a sense of accountably or support motivation </w:t>
      </w:r>
      <w:r>
        <w:rPr>
          <w:sz w:val="20"/>
          <w:szCs w:val="20"/>
        </w:rPr>
        <w:lastRenderedPageBreak/>
        <w:t>to complete online programs</w:t>
      </w:r>
      <w:r w:rsidR="00ED278F">
        <w:rPr>
          <w:sz w:val="20"/>
          <w:szCs w:val="20"/>
        </w:rPr>
        <w:t xml:space="preserve"> </w:t>
      </w:r>
      <w:r w:rsidR="00ED278F">
        <w:rPr>
          <w:sz w:val="20"/>
          <w:szCs w:val="20"/>
        </w:rPr>
        <w:fldChar w:fldCharType="begin"/>
      </w:r>
      <w:r w:rsidR="00ED278F">
        <w:rPr>
          <w:sz w:val="20"/>
          <w:szCs w:val="20"/>
        </w:rPr>
        <w:instrText xml:space="preserve"> ADDIN EN.CITE &lt;EndNote&gt;&lt;Cite&gt;&lt;Author&gt;Cuijpers&lt;/Author&gt;&lt;Year&gt;2010&lt;/Year&gt;&lt;RecNum&gt;35&lt;/RecNum&gt;&lt;DisplayText&gt;[35]&lt;/DisplayText&gt;&lt;record&gt;&lt;rec-number&gt;35&lt;/rec-number&gt;&lt;foreign-keys&gt;&lt;key app="EN" db-id="deazpstaww9vdoetv9jpz52w9zxwaawfxxwf" timestamp="1661346815"&gt;35&lt;/key&gt;&lt;/foreign-keys&gt;&lt;ref-type name="Journal Article"&gt;17&lt;/ref-type&gt;&lt;contributors&gt;&lt;authors&gt;&lt;author&gt;Cuijpers, P.&lt;/author&gt;&lt;author&gt;Donker, T.&lt;/author&gt;&lt;author&gt;van Straten, A.&lt;/author&gt;&lt;author&gt;Li, J. &lt;/author&gt;&lt;author&gt;Andersson, G.&lt;/author&gt;&lt;/authors&gt;&lt;/contributors&gt;&lt;titles&gt;&lt;title&gt;Is guided self-help as effective as face-to-face psychotherapy for depression and anxiety disorders? A systematic review and meta-analysis of comparative outcome studies&lt;/title&gt;&lt;secondary-title&gt;Psychological Medicine&lt;/secondary-title&gt;&lt;/titles&gt;&lt;periodical&gt;&lt;full-title&gt;Psychological Medicine&lt;/full-title&gt;&lt;/periodical&gt;&lt;pages&gt;1943-1957&lt;/pages&gt;&lt;volume&gt;40&lt;/volume&gt;&lt;number&gt;12&lt;/number&gt;&lt;dates&gt;&lt;year&gt;2010&lt;/year&gt;&lt;/dates&gt;&lt;urls&gt;&lt;/urls&gt;&lt;/record&gt;&lt;/Cite&gt;&lt;/EndNote&gt;</w:instrText>
      </w:r>
      <w:r w:rsidR="00ED278F">
        <w:rPr>
          <w:sz w:val="20"/>
          <w:szCs w:val="20"/>
        </w:rPr>
        <w:fldChar w:fldCharType="separate"/>
      </w:r>
      <w:r w:rsidR="00ED278F">
        <w:rPr>
          <w:noProof/>
          <w:sz w:val="20"/>
          <w:szCs w:val="20"/>
        </w:rPr>
        <w:t>[35]</w:t>
      </w:r>
      <w:r w:rsidR="00ED278F">
        <w:rPr>
          <w:sz w:val="20"/>
          <w:szCs w:val="20"/>
        </w:rPr>
        <w:fldChar w:fldCharType="end"/>
      </w:r>
      <w:r>
        <w:rPr>
          <w:sz w:val="20"/>
          <w:szCs w:val="20"/>
        </w:rPr>
        <w:t>.</w:t>
      </w:r>
      <w:r w:rsidR="00ED278F">
        <w:rPr>
          <w:sz w:val="20"/>
          <w:szCs w:val="20"/>
        </w:rPr>
        <w:t xml:space="preserve"> </w:t>
      </w:r>
      <w:r>
        <w:rPr>
          <w:sz w:val="20"/>
          <w:szCs w:val="20"/>
        </w:rPr>
        <w:t>Digital tools can also be offered in a b</w:t>
      </w:r>
      <w:r w:rsidRPr="4B36CB09">
        <w:rPr>
          <w:sz w:val="20"/>
          <w:szCs w:val="20"/>
        </w:rPr>
        <w:t>lended</w:t>
      </w:r>
      <w:r>
        <w:rPr>
          <w:sz w:val="20"/>
          <w:szCs w:val="20"/>
        </w:rPr>
        <w:t xml:space="preserve"> approach</w:t>
      </w:r>
      <w:r w:rsidR="00ED278F">
        <w:rPr>
          <w:sz w:val="20"/>
          <w:szCs w:val="20"/>
        </w:rPr>
        <w:t xml:space="preserve"> </w:t>
      </w:r>
      <w:r w:rsidR="00ED278F">
        <w:rPr>
          <w:sz w:val="20"/>
          <w:szCs w:val="20"/>
        </w:rPr>
        <w:fldChar w:fldCharType="begin"/>
      </w:r>
      <w:r w:rsidR="00ED278F">
        <w:rPr>
          <w:sz w:val="20"/>
          <w:szCs w:val="20"/>
        </w:rPr>
        <w:instrText xml:space="preserve"> ADDIN EN.CITE &lt;EndNote&gt;&lt;Cite&gt;&lt;Author&gt;Marshall&lt;/Author&gt;&lt;Year&gt;2019&lt;/Year&gt;&lt;RecNum&gt;4&lt;/RecNum&gt;&lt;DisplayText&gt;[4]&lt;/DisplayText&gt;&lt;record&gt;&lt;rec-number&gt;4&lt;/rec-number&gt;&lt;foreign-keys&gt;&lt;key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Psychiatry&lt;/full-title&gt;&lt;/periodical&gt;&lt;pages&gt;e831&lt;/pages&gt;&lt;volume&gt;10&lt;/volume&gt;&lt;dates&gt;&lt;year&gt;2019&lt;/year&gt;&lt;/dates&gt;&lt;urls&gt;&lt;/urls&gt;&lt;/record&gt;&lt;/Cite&gt;&lt;/EndNote&gt;</w:instrText>
      </w:r>
      <w:r w:rsidR="00ED278F">
        <w:rPr>
          <w:sz w:val="20"/>
          <w:szCs w:val="20"/>
        </w:rPr>
        <w:fldChar w:fldCharType="separate"/>
      </w:r>
      <w:r w:rsidR="00ED278F">
        <w:rPr>
          <w:noProof/>
          <w:sz w:val="20"/>
          <w:szCs w:val="20"/>
        </w:rPr>
        <w:t>[4]</w:t>
      </w:r>
      <w:r w:rsidR="00ED278F">
        <w:rPr>
          <w:sz w:val="20"/>
          <w:szCs w:val="20"/>
        </w:rPr>
        <w:fldChar w:fldCharType="end"/>
      </w:r>
      <w:r>
        <w:rPr>
          <w:sz w:val="20"/>
          <w:szCs w:val="20"/>
        </w:rPr>
        <w:t xml:space="preserve">, </w:t>
      </w:r>
      <w:r w:rsidRPr="4B36CB09">
        <w:rPr>
          <w:sz w:val="20"/>
          <w:szCs w:val="20"/>
        </w:rPr>
        <w:t>whe</w:t>
      </w:r>
      <w:r>
        <w:rPr>
          <w:sz w:val="20"/>
          <w:szCs w:val="20"/>
        </w:rPr>
        <w:t xml:space="preserve">re they are </w:t>
      </w:r>
      <w:r w:rsidRPr="4B36CB09">
        <w:rPr>
          <w:sz w:val="20"/>
          <w:szCs w:val="20"/>
        </w:rPr>
        <w:t xml:space="preserve">integrated into the primary </w:t>
      </w:r>
      <w:r>
        <w:rPr>
          <w:sz w:val="20"/>
          <w:szCs w:val="20"/>
        </w:rPr>
        <w:t xml:space="preserve">non-digital </w:t>
      </w:r>
      <w:r w:rsidRPr="4B36CB09">
        <w:rPr>
          <w:sz w:val="20"/>
          <w:szCs w:val="20"/>
        </w:rPr>
        <w:t>therapy process</w:t>
      </w:r>
      <w:r>
        <w:rPr>
          <w:sz w:val="20"/>
          <w:szCs w:val="20"/>
        </w:rPr>
        <w:t>, utilising digital tools for assessments</w:t>
      </w:r>
      <w:r w:rsidR="00242692">
        <w:rPr>
          <w:sz w:val="20"/>
          <w:szCs w:val="20"/>
        </w:rPr>
        <w:t>,</w:t>
      </w:r>
      <w:r>
        <w:rPr>
          <w:sz w:val="20"/>
          <w:szCs w:val="20"/>
        </w:rPr>
        <w:t xml:space="preserve"> or </w:t>
      </w:r>
      <w:r w:rsidRPr="4B36CB09">
        <w:rPr>
          <w:sz w:val="20"/>
          <w:szCs w:val="20"/>
        </w:rPr>
        <w:t>to augment the therapeutic process</w:t>
      </w:r>
      <w:r>
        <w:rPr>
          <w:sz w:val="20"/>
          <w:szCs w:val="20"/>
        </w:rPr>
        <w:t>, for example having a patient complete an online module as homework</w:t>
      </w:r>
      <w:r w:rsidR="00242692">
        <w:rPr>
          <w:sz w:val="20"/>
          <w:szCs w:val="20"/>
        </w:rPr>
        <w:t xml:space="preserve"> </w:t>
      </w:r>
      <w:r w:rsidR="00ED278F">
        <w:rPr>
          <w:sz w:val="20"/>
          <w:szCs w:val="20"/>
        </w:rPr>
        <w:fldChar w:fldCharType="begin"/>
      </w:r>
      <w:r w:rsidR="00ED278F">
        <w:rPr>
          <w:sz w:val="20"/>
          <w:szCs w:val="20"/>
        </w:rPr>
        <w:instrText xml:space="preserve"> ADDIN EN.CITE &lt;EndNote&gt;&lt;Cite&gt;&lt;Author&gt;Donkin&lt;/Author&gt;&lt;Year&gt;2022&lt;/Year&gt;&lt;RecNum&gt;36&lt;/RecNum&gt;&lt;DisplayText&gt;[36]&lt;/DisplayText&gt;&lt;record&gt;&lt;rec-number&gt;36&lt;/rec-number&gt;&lt;foreign-keys&gt;&lt;key app="EN" db-id="deazpstaww9vdoetv9jpz52w9zxwaawfxxwf" timestamp="1661347026"&gt;36&lt;/key&gt;&lt;/foreign-keys&gt;&lt;ref-type name="Book Section"&gt;5&lt;/ref-type&gt;&lt;contributors&gt;&lt;authors&gt;&lt;author&gt;Donkin, L.&lt;/author&gt;&lt;author&gt;Fleming, T.&lt;/author&gt;&lt;/authors&gt;&lt;secondary-authors&gt;&lt;author&gt;Wilson, H.&lt;/author&gt;&lt;/secondary-authors&gt;&lt;/contributors&gt;&lt;titles&gt;&lt;title&gt;Computerized cognitive behavioural therapy and clinical practice&lt;/title&gt;&lt;secondary-title&gt;Digital Delivery of Mental Health Therapies&lt;/secondary-title&gt;&lt;/titles&gt;&lt;dates&gt;&lt;year&gt;2022&lt;/year&gt;&lt;/dates&gt;&lt;pub-location&gt;London&lt;/pub-location&gt;&lt;publisher&gt;Jessica Kingsley&lt;/publisher&gt;&lt;urls&gt;&lt;/urls&gt;&lt;/record&gt;&lt;/Cite&gt;&lt;/EndNote&gt;</w:instrText>
      </w:r>
      <w:r w:rsidR="00ED278F">
        <w:rPr>
          <w:sz w:val="20"/>
          <w:szCs w:val="20"/>
        </w:rPr>
        <w:fldChar w:fldCharType="separate"/>
      </w:r>
      <w:r w:rsidR="00ED278F">
        <w:rPr>
          <w:noProof/>
          <w:sz w:val="20"/>
          <w:szCs w:val="20"/>
        </w:rPr>
        <w:t>[36]</w:t>
      </w:r>
      <w:r w:rsidR="00ED278F">
        <w:rPr>
          <w:sz w:val="20"/>
          <w:szCs w:val="20"/>
        </w:rPr>
        <w:fldChar w:fldCharType="end"/>
      </w:r>
      <w:r w:rsidR="00ED278F">
        <w:rPr>
          <w:sz w:val="20"/>
          <w:szCs w:val="20"/>
        </w:rPr>
        <w:t>.</w:t>
      </w:r>
      <w:r>
        <w:rPr>
          <w:sz w:val="20"/>
          <w:szCs w:val="20"/>
        </w:rPr>
        <w:t xml:space="preserve"> Finally</w:t>
      </w:r>
      <w:r w:rsidRPr="4B36CB09">
        <w:rPr>
          <w:sz w:val="20"/>
          <w:szCs w:val="20"/>
        </w:rPr>
        <w:t>, digital tools can be fully integrated with</w:t>
      </w:r>
      <w:r w:rsidR="00ED278F">
        <w:rPr>
          <w:sz w:val="20"/>
          <w:szCs w:val="20"/>
        </w:rPr>
        <w:t>in</w:t>
      </w:r>
      <w:r w:rsidRPr="4B36CB09">
        <w:rPr>
          <w:sz w:val="20"/>
          <w:szCs w:val="20"/>
        </w:rPr>
        <w:t xml:space="preserve"> clinical services, </w:t>
      </w:r>
      <w:r>
        <w:rPr>
          <w:sz w:val="20"/>
          <w:szCs w:val="20"/>
        </w:rPr>
        <w:t>such as</w:t>
      </w:r>
      <w:r w:rsidR="00ED278F">
        <w:rPr>
          <w:sz w:val="20"/>
          <w:szCs w:val="20"/>
        </w:rPr>
        <w:t xml:space="preserve"> when</w:t>
      </w:r>
      <w:r w:rsidRPr="4B36CB09">
        <w:rPr>
          <w:sz w:val="20"/>
          <w:szCs w:val="20"/>
        </w:rPr>
        <w:t xml:space="preserve"> videoconferencing</w:t>
      </w:r>
      <w:r w:rsidR="00ED278F">
        <w:rPr>
          <w:sz w:val="20"/>
          <w:szCs w:val="20"/>
        </w:rPr>
        <w:t xml:space="preserve"> is used</w:t>
      </w:r>
      <w:r w:rsidRPr="4B36CB09">
        <w:rPr>
          <w:sz w:val="20"/>
          <w:szCs w:val="20"/>
        </w:rPr>
        <w:t xml:space="preserve"> to enable remote delivery </w:t>
      </w:r>
      <w:r>
        <w:rPr>
          <w:sz w:val="20"/>
          <w:szCs w:val="20"/>
        </w:rPr>
        <w:t>of services</w:t>
      </w:r>
      <w:r w:rsidR="00ED278F">
        <w:rPr>
          <w:sz w:val="20"/>
          <w:szCs w:val="20"/>
        </w:rPr>
        <w:t xml:space="preserve"> </w:t>
      </w:r>
      <w:r w:rsidR="00ED278F">
        <w:rPr>
          <w:sz w:val="20"/>
          <w:szCs w:val="20"/>
        </w:rPr>
        <w:fldChar w:fldCharType="begin"/>
      </w:r>
      <w:r w:rsidR="00ED278F">
        <w:rPr>
          <w:sz w:val="20"/>
          <w:szCs w:val="20"/>
        </w:rPr>
        <w:instrText xml:space="preserve"> ADDIN EN.CITE &lt;EndNote&gt;&lt;Cite&gt;&lt;Author&gt;Marshall&lt;/Author&gt;&lt;Year&gt;2019&lt;/Year&gt;&lt;RecNum&gt;4&lt;/RecNum&gt;&lt;DisplayText&gt;[4]&lt;/DisplayText&gt;&lt;record&gt;&lt;rec-number&gt;4&lt;/rec-number&gt;&lt;foreign-keys&gt;&lt;key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Psychiatry&lt;/full-title&gt;&lt;/periodical&gt;&lt;pages&gt;e831&lt;/pages&gt;&lt;volume&gt;10&lt;/volume&gt;&lt;dates&gt;&lt;year&gt;2019&lt;/year&gt;&lt;/dates&gt;&lt;urls&gt;&lt;/urls&gt;&lt;/record&gt;&lt;/Cite&gt;&lt;/EndNote&gt;</w:instrText>
      </w:r>
      <w:r w:rsidR="00ED278F">
        <w:rPr>
          <w:sz w:val="20"/>
          <w:szCs w:val="20"/>
        </w:rPr>
        <w:fldChar w:fldCharType="separate"/>
      </w:r>
      <w:r w:rsidR="00ED278F">
        <w:rPr>
          <w:noProof/>
          <w:sz w:val="20"/>
          <w:szCs w:val="20"/>
        </w:rPr>
        <w:t>[4]</w:t>
      </w:r>
      <w:r w:rsidR="00ED278F">
        <w:rPr>
          <w:sz w:val="20"/>
          <w:szCs w:val="20"/>
        </w:rPr>
        <w:fldChar w:fldCharType="end"/>
      </w:r>
      <w:r>
        <w:rPr>
          <w:sz w:val="20"/>
          <w:szCs w:val="20"/>
        </w:rPr>
        <w:t>.</w:t>
      </w:r>
    </w:p>
    <w:p w14:paraId="11E085C8" w14:textId="77777777" w:rsidR="009B38B7" w:rsidRDefault="009B38B7" w:rsidP="001126C8">
      <w:pPr>
        <w:spacing w:after="0" w:line="276" w:lineRule="auto"/>
        <w:rPr>
          <w:sz w:val="20"/>
          <w:szCs w:val="20"/>
        </w:rPr>
      </w:pPr>
    </w:p>
    <w:p w14:paraId="254F30A4" w14:textId="77777777" w:rsidR="009B38B7" w:rsidRDefault="009B38B7" w:rsidP="009B38B7">
      <w:pPr>
        <w:spacing w:after="0" w:line="276" w:lineRule="auto"/>
        <w:rPr>
          <w:i/>
          <w:sz w:val="20"/>
          <w:szCs w:val="20"/>
        </w:rPr>
      </w:pPr>
      <w:r>
        <w:rPr>
          <w:i/>
          <w:sz w:val="20"/>
          <w:szCs w:val="20"/>
        </w:rPr>
        <w:t>Use in practice</w:t>
      </w:r>
    </w:p>
    <w:p w14:paraId="6A09D4B9" w14:textId="7DCADD99" w:rsidR="009B38B7" w:rsidRDefault="009B38B7" w:rsidP="009B38B7">
      <w:pPr>
        <w:spacing w:after="0" w:line="276" w:lineRule="auto"/>
        <w:rPr>
          <w:sz w:val="20"/>
          <w:szCs w:val="20"/>
        </w:rPr>
      </w:pPr>
      <w:r w:rsidRPr="00CE2340">
        <w:rPr>
          <w:sz w:val="20"/>
          <w:szCs w:val="20"/>
        </w:rPr>
        <w:t>Hospitals and medical facilities worldwide including John</w:t>
      </w:r>
      <w:r>
        <w:rPr>
          <w:sz w:val="20"/>
          <w:szCs w:val="20"/>
        </w:rPr>
        <w:t>s</w:t>
      </w:r>
      <w:r w:rsidRPr="00CE2340">
        <w:rPr>
          <w:sz w:val="20"/>
          <w:szCs w:val="20"/>
        </w:rPr>
        <w:t xml:space="preserve"> Hopkins Medicine</w:t>
      </w:r>
      <w:r w:rsidR="00242692">
        <w:rPr>
          <w:sz w:val="20"/>
          <w:szCs w:val="20"/>
        </w:rPr>
        <w:t xml:space="preserve">, </w:t>
      </w:r>
      <w:r w:rsidRPr="00CE2340">
        <w:rPr>
          <w:sz w:val="20"/>
          <w:szCs w:val="20"/>
        </w:rPr>
        <w:t xml:space="preserve">and King’s College Hospital are using technology-based interventions to support clinical practice, enhance patient communication and information sharing, and provide brief interventions to their patients. </w:t>
      </w:r>
      <w:proofErr w:type="spellStart"/>
      <w:r w:rsidRPr="00CE2340">
        <w:rPr>
          <w:sz w:val="20"/>
          <w:szCs w:val="20"/>
        </w:rPr>
        <w:t>Starship</w:t>
      </w:r>
      <w:proofErr w:type="spellEnd"/>
      <w:r w:rsidRPr="00CE2340">
        <w:rPr>
          <w:sz w:val="20"/>
          <w:szCs w:val="20"/>
        </w:rPr>
        <w:t xml:space="preserve">, a major children’s hospital in New Zealand, is using VR to allow young patient to virtually leave the hospital, connect with the world and alleviate boredom or pain. </w:t>
      </w:r>
    </w:p>
    <w:p w14:paraId="1632B28C" w14:textId="77777777" w:rsidR="009B38B7" w:rsidRDefault="009B38B7" w:rsidP="009B38B7">
      <w:pPr>
        <w:spacing w:after="0" w:line="276" w:lineRule="auto"/>
        <w:rPr>
          <w:sz w:val="20"/>
          <w:szCs w:val="20"/>
        </w:rPr>
      </w:pPr>
    </w:p>
    <w:p w14:paraId="14768941" w14:textId="063F65A5" w:rsidR="009B38B7" w:rsidRDefault="009B38B7" w:rsidP="008E5EED">
      <w:pPr>
        <w:spacing w:after="0" w:line="276" w:lineRule="auto"/>
        <w:rPr>
          <w:sz w:val="20"/>
          <w:szCs w:val="20"/>
        </w:rPr>
      </w:pPr>
      <w:r w:rsidRPr="00CE2340">
        <w:rPr>
          <w:sz w:val="20"/>
          <w:szCs w:val="20"/>
        </w:rPr>
        <w:t xml:space="preserve">Public health and </w:t>
      </w:r>
      <w:r>
        <w:rPr>
          <w:sz w:val="20"/>
          <w:szCs w:val="20"/>
        </w:rPr>
        <w:t>other</w:t>
      </w:r>
      <w:r w:rsidRPr="00CE2340">
        <w:rPr>
          <w:sz w:val="20"/>
          <w:szCs w:val="20"/>
        </w:rPr>
        <w:t xml:space="preserve"> service providers </w:t>
      </w:r>
      <w:r w:rsidR="00242692">
        <w:rPr>
          <w:sz w:val="20"/>
          <w:szCs w:val="20"/>
        </w:rPr>
        <w:t xml:space="preserve">also </w:t>
      </w:r>
      <w:r w:rsidRPr="00CE2340">
        <w:rPr>
          <w:sz w:val="20"/>
          <w:szCs w:val="20"/>
        </w:rPr>
        <w:t xml:space="preserve">support access to </w:t>
      </w:r>
      <w:r w:rsidR="00242692">
        <w:rPr>
          <w:sz w:val="20"/>
          <w:szCs w:val="20"/>
        </w:rPr>
        <w:t xml:space="preserve">digital tools such </w:t>
      </w:r>
      <w:r w:rsidRPr="00CE2340">
        <w:rPr>
          <w:sz w:val="20"/>
          <w:szCs w:val="20"/>
        </w:rPr>
        <w:t>websites</w:t>
      </w:r>
      <w:r w:rsidR="00242692">
        <w:rPr>
          <w:sz w:val="20"/>
          <w:szCs w:val="20"/>
        </w:rPr>
        <w:t xml:space="preserve">, </w:t>
      </w:r>
      <w:r w:rsidRPr="00CE2340">
        <w:rPr>
          <w:sz w:val="20"/>
          <w:szCs w:val="20"/>
        </w:rPr>
        <w:t xml:space="preserve">apps or </w:t>
      </w:r>
      <w:r w:rsidR="00242692">
        <w:rPr>
          <w:sz w:val="20"/>
          <w:szCs w:val="20"/>
        </w:rPr>
        <w:t>e-</w:t>
      </w:r>
      <w:r w:rsidRPr="00CE2340">
        <w:rPr>
          <w:sz w:val="20"/>
          <w:szCs w:val="20"/>
        </w:rPr>
        <w:t>therapies.</w:t>
      </w:r>
      <w:r w:rsidR="00242692">
        <w:rPr>
          <w:sz w:val="20"/>
          <w:szCs w:val="20"/>
        </w:rPr>
        <w:t xml:space="preserve"> </w:t>
      </w:r>
      <w:r w:rsidRPr="00CE2340">
        <w:rPr>
          <w:sz w:val="20"/>
          <w:szCs w:val="20"/>
        </w:rPr>
        <w:t>Examples include SPARX for adolescent depression</w:t>
      </w:r>
      <w:r>
        <w:rPr>
          <w:sz w:val="20"/>
          <w:szCs w:val="20"/>
        </w:rPr>
        <w:t xml:space="preserve"> </w:t>
      </w:r>
      <w:r>
        <w:rPr>
          <w:sz w:val="20"/>
          <w:szCs w:val="20"/>
        </w:rPr>
        <w:fldChar w:fldCharType="begin"/>
      </w:r>
      <w:r>
        <w:rPr>
          <w:sz w:val="20"/>
          <w:szCs w:val="20"/>
        </w:rPr>
        <w:instrText xml:space="preserve"> ADDIN EN.CITE &lt;EndNote&gt;&lt;Cite&gt;&lt;Author&gt;Merry&lt;/Author&gt;&lt;Year&gt;2012&lt;/Year&gt;&lt;RecNum&gt;27&lt;/RecNum&gt;&lt;DisplayText&gt;[27, 37]&lt;/DisplayText&gt;&lt;record&gt;&lt;rec-number&gt;27&lt;/rec-number&gt;&lt;foreign-keys&gt;&lt;key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Cite&gt;&lt;Author&gt;Fleming&lt;/Author&gt;&lt;Year&gt;2021&lt;/Year&gt;&lt;RecNum&gt;37&lt;/RecNum&gt;&lt;record&gt;&lt;rec-number&gt;37&lt;/rec-number&gt;&lt;foreign-keys&gt;&lt;key app="EN" db-id="deazpstaww9vdoetv9jpz52w9zxwaawfxxwf" timestamp="1661359044"&gt;37&lt;/key&gt;&lt;/foreign-keys&gt;&lt;ref-type name="Journal Article"&gt;17&lt;/ref-type&gt;&lt;contributors&gt;&lt;authors&gt;&lt;author&gt;Fleming, T.&lt;/author&gt;&lt;author&gt;Lucassen, M.&lt;/author&gt;&lt;author&gt;Stasiak, K.&lt;/author&gt;&lt;author&gt;Sutcliffe, K.&lt;/author&gt;&lt;author&gt;Merry, S.&lt;/author&gt;&lt;/authors&gt;&lt;/contributors&gt;&lt;titles&gt;&lt;title&gt;Technology Matters: SPARX – computerised cognitive behavioural therapy for adolescent depression in a game format&lt;/title&gt;&lt;secondary-title&gt;Child and Adolescent Mental Health&lt;/secondary-title&gt;&lt;/titles&gt;&lt;periodical&gt;&lt;full-title&gt;Child and Adolescent Mental Health&lt;/full-title&gt;&lt;/periodical&gt;&lt;pages&gt;92-94&lt;/pages&gt;&lt;volume&gt;26&lt;/volume&gt;&lt;number&gt;1&lt;/number&gt;&lt;dates&gt;&lt;year&gt;2021&lt;/year&gt;&lt;/dates&gt;&lt;urls&gt;&lt;/urls&gt;&lt;/record&gt;&lt;/Cite&gt;&lt;/EndNote&gt;</w:instrText>
      </w:r>
      <w:r>
        <w:rPr>
          <w:sz w:val="20"/>
          <w:szCs w:val="20"/>
        </w:rPr>
        <w:fldChar w:fldCharType="separate"/>
      </w:r>
      <w:r>
        <w:rPr>
          <w:noProof/>
          <w:sz w:val="20"/>
          <w:szCs w:val="20"/>
        </w:rPr>
        <w:t>[27, 37]</w:t>
      </w:r>
      <w:r>
        <w:rPr>
          <w:sz w:val="20"/>
          <w:szCs w:val="20"/>
        </w:rPr>
        <w:fldChar w:fldCharType="end"/>
      </w:r>
      <w:r w:rsidRPr="00CE2340">
        <w:rPr>
          <w:sz w:val="20"/>
          <w:szCs w:val="20"/>
        </w:rPr>
        <w:t xml:space="preserve"> </w:t>
      </w:r>
      <w:r>
        <w:rPr>
          <w:sz w:val="20"/>
          <w:szCs w:val="20"/>
        </w:rPr>
        <w:t xml:space="preserve">and </w:t>
      </w:r>
      <w:r w:rsidRPr="00CE2340">
        <w:rPr>
          <w:sz w:val="20"/>
          <w:szCs w:val="20"/>
        </w:rPr>
        <w:t>BRAVE-ONLINE</w:t>
      </w:r>
      <w:r>
        <w:rPr>
          <w:sz w:val="20"/>
          <w:szCs w:val="20"/>
        </w:rPr>
        <w:t xml:space="preserve"> for</w:t>
      </w:r>
      <w:r w:rsidRPr="00CE2340">
        <w:rPr>
          <w:sz w:val="20"/>
          <w:szCs w:val="20"/>
        </w:rPr>
        <w:t xml:space="preserve"> child and adolescent anxiety</w:t>
      </w:r>
      <w:r w:rsidR="00B76A29">
        <w:rPr>
          <w:sz w:val="20"/>
          <w:szCs w:val="20"/>
        </w:rPr>
        <w:t xml:space="preserve"> </w:t>
      </w:r>
      <w:r w:rsidR="00B76A29">
        <w:rPr>
          <w:sz w:val="20"/>
          <w:szCs w:val="20"/>
        </w:rPr>
        <w:fldChar w:fldCharType="begin"/>
      </w:r>
      <w:r w:rsidR="00B76A29">
        <w:rPr>
          <w:sz w:val="20"/>
          <w:szCs w:val="20"/>
        </w:rPr>
        <w:instrText xml:space="preserve"> ADDIN EN.CITE &lt;EndNote&gt;&lt;Cite&gt;&lt;Author&gt;March&lt;/Author&gt;&lt;Year&gt;2018&lt;/Year&gt;&lt;RecNum&gt;38&lt;/RecNum&gt;&lt;DisplayText&gt;[38]&lt;/DisplayText&gt;&lt;record&gt;&lt;rec-number&gt;38&lt;/rec-number&gt;&lt;foreign-keys&gt;&lt;key app="EN" db-id="deazpstaww9vdoetv9jpz52w9zxwaawfxxwf" timestamp="1661359223"&gt;38&lt;/key&gt;&lt;/foreign-keys&gt;&lt;ref-type name="Journal Article"&gt;17&lt;/ref-type&gt;&lt;contributors&gt;&lt;authors&gt;&lt;author&gt;March, S.&lt;/author&gt;&lt;author&gt;Spence, S.H.&lt;/author&gt;&lt;author&gt;Donovan, C.L. &lt;/author&gt;&lt;author&gt;Kenardy, J.A.&lt;/author&gt;&lt;/authors&gt;&lt;/contributors&gt;&lt;titles&gt;&lt;title&gt;Large-scale dissemination of internet-based cognitive behavioral therapy for youth anxiety: Feasibility and acceptability study&lt;/title&gt;&lt;secondary-title&gt;Journal of Medical Internet Research&lt;/secondary-title&gt;&lt;/titles&gt;&lt;periodical&gt;&lt;full-title&gt;Journal of Medical Internet Research&lt;/full-title&gt;&lt;/periodical&gt;&lt;pages&gt;e9211. &lt;/pages&gt;&lt;volume&gt;20&lt;/volume&gt;&lt;number&gt;7&lt;/number&gt;&lt;dates&gt;&lt;year&gt;2018&lt;/year&gt;&lt;/dates&gt;&lt;urls&gt;&lt;/urls&gt;&lt;/record&gt;&lt;/Cite&gt;&lt;/EndNote&gt;</w:instrText>
      </w:r>
      <w:r w:rsidR="00B76A29">
        <w:rPr>
          <w:sz w:val="20"/>
          <w:szCs w:val="20"/>
        </w:rPr>
        <w:fldChar w:fldCharType="separate"/>
      </w:r>
      <w:r w:rsidR="00B76A29">
        <w:rPr>
          <w:noProof/>
          <w:sz w:val="20"/>
          <w:szCs w:val="20"/>
        </w:rPr>
        <w:t>[38]</w:t>
      </w:r>
      <w:r w:rsidR="00B76A29">
        <w:rPr>
          <w:sz w:val="20"/>
          <w:szCs w:val="20"/>
        </w:rPr>
        <w:fldChar w:fldCharType="end"/>
      </w:r>
      <w:r>
        <w:rPr>
          <w:sz w:val="20"/>
          <w:szCs w:val="20"/>
        </w:rPr>
        <w:t xml:space="preserve">. These </w:t>
      </w:r>
      <w:r w:rsidRPr="00CE2340">
        <w:rPr>
          <w:sz w:val="20"/>
          <w:szCs w:val="20"/>
        </w:rPr>
        <w:t>have been rolled o</w:t>
      </w:r>
      <w:r>
        <w:rPr>
          <w:sz w:val="20"/>
          <w:szCs w:val="20"/>
        </w:rPr>
        <w:t xml:space="preserve">ut </w:t>
      </w:r>
      <w:r w:rsidRPr="00CE2340">
        <w:rPr>
          <w:sz w:val="20"/>
          <w:szCs w:val="20"/>
        </w:rPr>
        <w:t xml:space="preserve">with government funding </w:t>
      </w:r>
      <w:r>
        <w:rPr>
          <w:sz w:val="20"/>
          <w:szCs w:val="20"/>
        </w:rPr>
        <w:t xml:space="preserve">in New Zealand and Australia respectively, </w:t>
      </w:r>
      <w:r w:rsidRPr="00CE2340">
        <w:rPr>
          <w:sz w:val="20"/>
          <w:szCs w:val="20"/>
        </w:rPr>
        <w:t>following robust evaluations</w:t>
      </w:r>
      <w:r w:rsidR="00B76A29">
        <w:rPr>
          <w:sz w:val="20"/>
          <w:szCs w:val="20"/>
        </w:rPr>
        <w:t xml:space="preserve"> </w:t>
      </w:r>
      <w:r w:rsidR="00B76A29">
        <w:rPr>
          <w:sz w:val="20"/>
          <w:szCs w:val="20"/>
        </w:rPr>
        <w:fldChar w:fldCharType="begin"/>
      </w:r>
      <w:r w:rsidR="00B76A29">
        <w:rPr>
          <w:sz w:val="20"/>
          <w:szCs w:val="20"/>
        </w:rPr>
        <w:instrText xml:space="preserve"> ADDIN EN.CITE &lt;EndNote&gt;&lt;Cite&gt;&lt;Author&gt;Merry&lt;/Author&gt;&lt;Year&gt;2012&lt;/Year&gt;&lt;RecNum&gt;27&lt;/RecNum&gt;&lt;DisplayText&gt;[27, 38]&lt;/DisplayText&gt;&lt;record&gt;&lt;rec-number&gt;27&lt;/rec-number&gt;&lt;foreign-keys&gt;&lt;key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Cite&gt;&lt;Author&gt;March&lt;/Author&gt;&lt;Year&gt;2018&lt;/Year&gt;&lt;RecNum&gt;38&lt;/RecNum&gt;&lt;record&gt;&lt;rec-number&gt;38&lt;/rec-number&gt;&lt;foreign-keys&gt;&lt;key app="EN" db-id="deazpstaww9vdoetv9jpz52w9zxwaawfxxwf" timestamp="1661359223"&gt;38&lt;/key&gt;&lt;/foreign-keys&gt;&lt;ref-type name="Journal Article"&gt;17&lt;/ref-type&gt;&lt;contributors&gt;&lt;authors&gt;&lt;author&gt;March, S.&lt;/author&gt;&lt;author&gt;Spence, S.H.&lt;/author&gt;&lt;author&gt;Donovan, C.L. &lt;/author&gt;&lt;author&gt;Kenardy, J.A.&lt;/author&gt;&lt;/authors&gt;&lt;/contributors&gt;&lt;titles&gt;&lt;title&gt;Large-scale dissemination of internet-based cognitive behavioral therapy for youth anxiety: Feasibility and acceptability study&lt;/title&gt;&lt;secondary-title&gt;Journal of Medical Internet Research&lt;/secondary-title&gt;&lt;/titles&gt;&lt;periodical&gt;&lt;full-title&gt;Journal of Medical Internet Research&lt;/full-title&gt;&lt;/periodical&gt;&lt;pages&gt;e9211. &lt;/pages&gt;&lt;volume&gt;20&lt;/volume&gt;&lt;number&gt;7&lt;/number&gt;&lt;dates&gt;&lt;year&gt;2018&lt;/year&gt;&lt;/dates&gt;&lt;urls&gt;&lt;/urls&gt;&lt;/record&gt;&lt;/Cite&gt;&lt;/EndNote&gt;</w:instrText>
      </w:r>
      <w:r w:rsidR="00B76A29">
        <w:rPr>
          <w:sz w:val="20"/>
          <w:szCs w:val="20"/>
        </w:rPr>
        <w:fldChar w:fldCharType="separate"/>
      </w:r>
      <w:r w:rsidR="00B76A29">
        <w:rPr>
          <w:noProof/>
          <w:sz w:val="20"/>
          <w:szCs w:val="20"/>
        </w:rPr>
        <w:t>[27, 38]</w:t>
      </w:r>
      <w:r w:rsidR="00B76A29">
        <w:rPr>
          <w:sz w:val="20"/>
          <w:szCs w:val="20"/>
        </w:rPr>
        <w:fldChar w:fldCharType="end"/>
      </w:r>
      <w:r w:rsidR="00B76A29">
        <w:rPr>
          <w:sz w:val="20"/>
          <w:szCs w:val="20"/>
        </w:rPr>
        <w:t>.</w:t>
      </w:r>
      <w:r w:rsidRPr="00CE2340">
        <w:rPr>
          <w:sz w:val="20"/>
          <w:szCs w:val="20"/>
        </w:rPr>
        <w:t xml:space="preserve"> Several evidence-based apps to support adolescent mental health are </w:t>
      </w:r>
      <w:r w:rsidR="00397A3D">
        <w:rPr>
          <w:sz w:val="20"/>
          <w:szCs w:val="20"/>
        </w:rPr>
        <w:t xml:space="preserve">also </w:t>
      </w:r>
      <w:r w:rsidRPr="00CE2340">
        <w:rPr>
          <w:sz w:val="20"/>
          <w:szCs w:val="20"/>
        </w:rPr>
        <w:t>available such as Sleep Ninja</w:t>
      </w:r>
      <w:r w:rsidR="008E5EED">
        <w:rPr>
          <w:sz w:val="20"/>
          <w:szCs w:val="20"/>
        </w:rPr>
        <w:t xml:space="preserve"> </w:t>
      </w:r>
      <w:r w:rsidR="008E5EED">
        <w:rPr>
          <w:sz w:val="20"/>
          <w:szCs w:val="20"/>
        </w:rPr>
        <w:fldChar w:fldCharType="begin"/>
      </w:r>
      <w:r w:rsidR="008E5EED">
        <w:rPr>
          <w:sz w:val="20"/>
          <w:szCs w:val="20"/>
        </w:rPr>
        <w:instrText xml:space="preserve"> ADDIN EN.CITE &lt;EndNote&gt;&lt;Cite&gt;&lt;Author&gt;Werner-Seidler&lt;/Author&gt;&lt;Year&gt;2019&lt;/Year&gt;&lt;RecNum&gt;39&lt;/RecNum&gt;&lt;DisplayText&gt;[39]&lt;/DisplayText&gt;&lt;record&gt;&lt;rec-number&gt;39&lt;/rec-number&gt;&lt;foreign-keys&gt;&lt;key app="EN" db-id="deazpstaww9vdoetv9jpz52w9zxwaawfxxwf" timestamp="1661359809"&gt;39&lt;/key&gt;&lt;/foreign-keys&gt;&lt;ref-type name="Journal Article"&gt;17&lt;/ref-type&gt;&lt;contributors&gt;&lt;authors&gt;&lt;author&gt;Werner-Seidler, A.&lt;/author&gt;&lt;author&gt;Wong, Q.&lt;/author&gt;&lt;author&gt;Johnston, L.&lt;/author&gt;&lt;author&gt;O’Dea, B.&lt;/author&gt;&lt;author&gt;Torok, M.&lt;/author&gt;&lt;author&gt;Christensen, H. &lt;/author&gt;&lt;/authors&gt;&lt;/contributors&gt;&lt;titles&gt;&lt;title&gt;Pilot evaluation of the Sleep Ninja: a smartphone application for adolescent insomnia symptoms&lt;/title&gt;&lt;secondary-title&gt;BMJ Open&lt;/secondary-title&gt;&lt;/titles&gt;&lt;periodical&gt;&lt;full-title&gt;BMJ Open&lt;/full-title&gt;&lt;/periodical&gt;&lt;pages&gt;e026502.&lt;/pages&gt;&lt;volume&gt;9&lt;/volume&gt;&lt;number&gt;5&lt;/number&gt;&lt;dates&gt;&lt;year&gt;2019&lt;/year&gt;&lt;/dates&gt;&lt;urls&gt;&lt;/urls&gt;&lt;/record&gt;&lt;/Cite&gt;&lt;/EndNote&gt;</w:instrText>
      </w:r>
      <w:r w:rsidR="008E5EED">
        <w:rPr>
          <w:sz w:val="20"/>
          <w:szCs w:val="20"/>
        </w:rPr>
        <w:fldChar w:fldCharType="separate"/>
      </w:r>
      <w:r w:rsidR="008E5EED">
        <w:rPr>
          <w:noProof/>
          <w:sz w:val="20"/>
          <w:szCs w:val="20"/>
        </w:rPr>
        <w:t>[39]</w:t>
      </w:r>
      <w:r w:rsidR="008E5EED">
        <w:rPr>
          <w:sz w:val="20"/>
          <w:szCs w:val="20"/>
        </w:rPr>
        <w:fldChar w:fldCharType="end"/>
      </w:r>
      <w:r w:rsidRPr="00CE2340">
        <w:rPr>
          <w:sz w:val="20"/>
          <w:szCs w:val="20"/>
        </w:rPr>
        <w:t>. Other innovative use of gaming technology includes</w:t>
      </w:r>
      <w:r w:rsidR="008E5EED">
        <w:rPr>
          <w:sz w:val="20"/>
          <w:szCs w:val="20"/>
        </w:rPr>
        <w:t xml:space="preserve"> </w:t>
      </w:r>
      <w:r w:rsidR="008E5EED" w:rsidRPr="008E5EED">
        <w:rPr>
          <w:sz w:val="20"/>
          <w:szCs w:val="20"/>
        </w:rPr>
        <w:t>AKL-T01</w:t>
      </w:r>
      <w:r w:rsidRPr="00CE2340">
        <w:rPr>
          <w:sz w:val="20"/>
          <w:szCs w:val="20"/>
        </w:rPr>
        <w:t xml:space="preserve">, a game </w:t>
      </w:r>
      <w:r w:rsidR="008E5EED">
        <w:rPr>
          <w:sz w:val="20"/>
          <w:szCs w:val="20"/>
        </w:rPr>
        <w:t xml:space="preserve">designed </w:t>
      </w:r>
      <w:r w:rsidRPr="00CE2340">
        <w:rPr>
          <w:sz w:val="20"/>
          <w:szCs w:val="20"/>
        </w:rPr>
        <w:t xml:space="preserve">for children with ADHD to improve </w:t>
      </w:r>
      <w:r w:rsidR="00397A3D">
        <w:rPr>
          <w:sz w:val="20"/>
          <w:szCs w:val="20"/>
        </w:rPr>
        <w:t xml:space="preserve">their </w:t>
      </w:r>
      <w:r w:rsidRPr="00CE2340">
        <w:rPr>
          <w:sz w:val="20"/>
          <w:szCs w:val="20"/>
        </w:rPr>
        <w:t>attention</w:t>
      </w:r>
      <w:r w:rsidR="00397A3D">
        <w:rPr>
          <w:sz w:val="20"/>
          <w:szCs w:val="20"/>
        </w:rPr>
        <w:t>al</w:t>
      </w:r>
      <w:r w:rsidRPr="00CE2340">
        <w:rPr>
          <w:sz w:val="20"/>
          <w:szCs w:val="20"/>
        </w:rPr>
        <w:t xml:space="preserve"> function</w:t>
      </w:r>
      <w:r w:rsidR="00397A3D">
        <w:rPr>
          <w:sz w:val="20"/>
          <w:szCs w:val="20"/>
        </w:rPr>
        <w:t>ing</w:t>
      </w:r>
      <w:r w:rsidR="008E5EED">
        <w:rPr>
          <w:sz w:val="20"/>
          <w:szCs w:val="20"/>
        </w:rPr>
        <w:t xml:space="preserve"> </w:t>
      </w:r>
      <w:r w:rsidR="008E5EED">
        <w:rPr>
          <w:sz w:val="20"/>
          <w:szCs w:val="20"/>
        </w:rPr>
        <w:fldChar w:fldCharType="begin"/>
      </w:r>
      <w:r w:rsidR="008E5EED">
        <w:rPr>
          <w:sz w:val="20"/>
          <w:szCs w:val="20"/>
        </w:rPr>
        <w:instrText xml:space="preserve"> ADDIN EN.CITE &lt;EndNote&gt;&lt;Cite&gt;&lt;Author&gt;Kollins&lt;/Author&gt;&lt;Year&gt;2020&lt;/Year&gt;&lt;RecNum&gt;40&lt;/RecNum&gt;&lt;DisplayText&gt;[40]&lt;/DisplayText&gt;&lt;record&gt;&lt;rec-number&gt;40&lt;/rec-number&gt;&lt;foreign-keys&gt;&lt;key app="EN" db-id="deazpstaww9vdoetv9jpz52w9zxwaawfxxwf" timestamp="1661360094"&gt;40&lt;/key&gt;&lt;/foreign-keys&gt;&lt;ref-type name="Journal Article"&gt;17&lt;/ref-type&gt;&lt;contributors&gt;&lt;authors&gt;&lt;author&gt;Kollins, S.H.&lt;/author&gt;&lt;author&gt;DeLoss, D.J.&lt;/author&gt;&lt;author&gt;Cañadas, E.&lt;/author&gt;&lt;author&gt;Lutz, J.&lt;/author&gt;&lt;author&gt;Findling, R.L.&lt;/author&gt;&lt;author&gt;Keefe, R.S.E.&lt;/author&gt;&lt;author&gt;Epstein, J.N.&lt;/author&gt;&lt;author&gt;Cutler, A.J.&lt;/author&gt;&lt;author&gt;Faraone, S. V.&lt;/author&gt;&lt;/authors&gt;&lt;/contributors&gt;&lt;titles&gt;&lt;title&gt;A novel digital intervention for actively reducing severity of paediatric ADHD (STARS-ADHD): a randomised controlled trial&lt;/title&gt;&lt;secondary-title&gt;Lancet Digit Health&lt;/secondary-title&gt;&lt;/titles&gt;&lt;periodical&gt;&lt;full-title&gt;Lancet Digit Health&lt;/full-title&gt;&lt;/periodical&gt;&lt;pages&gt;e168-e178&lt;/pages&gt;&lt;volume&gt;2&lt;/volume&gt;&lt;number&gt;4&lt;/number&gt;&lt;dates&gt;&lt;year&gt;2020&lt;/year&gt;&lt;/dates&gt;&lt;urls&gt;&lt;/urls&gt;&lt;/record&gt;&lt;/Cite&gt;&lt;/EndNote&gt;</w:instrText>
      </w:r>
      <w:r w:rsidR="008E5EED">
        <w:rPr>
          <w:sz w:val="20"/>
          <w:szCs w:val="20"/>
        </w:rPr>
        <w:fldChar w:fldCharType="separate"/>
      </w:r>
      <w:r w:rsidR="008E5EED">
        <w:rPr>
          <w:noProof/>
          <w:sz w:val="20"/>
          <w:szCs w:val="20"/>
        </w:rPr>
        <w:t>[40]</w:t>
      </w:r>
      <w:r w:rsidR="008E5EED">
        <w:rPr>
          <w:sz w:val="20"/>
          <w:szCs w:val="20"/>
        </w:rPr>
        <w:fldChar w:fldCharType="end"/>
      </w:r>
      <w:r w:rsidR="008E5EED">
        <w:rPr>
          <w:sz w:val="20"/>
          <w:szCs w:val="20"/>
        </w:rPr>
        <w:t>.</w:t>
      </w:r>
    </w:p>
    <w:p w14:paraId="13833B2B" w14:textId="2C819D77" w:rsidR="00146B14" w:rsidRDefault="00146B14" w:rsidP="008E5EED">
      <w:pPr>
        <w:spacing w:after="0" w:line="276" w:lineRule="auto"/>
        <w:rPr>
          <w:sz w:val="20"/>
          <w:szCs w:val="20"/>
        </w:rPr>
      </w:pPr>
    </w:p>
    <w:p w14:paraId="6AF0546D" w14:textId="77777777" w:rsidR="00146B14" w:rsidRDefault="00146B14" w:rsidP="00146B14">
      <w:pPr>
        <w:spacing w:after="0" w:line="276" w:lineRule="auto"/>
        <w:rPr>
          <w:i/>
          <w:sz w:val="20"/>
          <w:szCs w:val="20"/>
        </w:rPr>
      </w:pPr>
      <w:r>
        <w:rPr>
          <w:i/>
          <w:sz w:val="20"/>
          <w:szCs w:val="20"/>
        </w:rPr>
        <w:t xml:space="preserve">Case study </w:t>
      </w:r>
    </w:p>
    <w:p w14:paraId="607D9B57" w14:textId="6EF5A291" w:rsidR="00146B14" w:rsidRPr="00FA21D4" w:rsidRDefault="00146B14" w:rsidP="00146B14">
      <w:pPr>
        <w:spacing w:after="0" w:line="276" w:lineRule="auto"/>
        <w:rPr>
          <w:sz w:val="20"/>
          <w:szCs w:val="20"/>
        </w:rPr>
      </w:pPr>
      <w:r w:rsidRPr="00FA21D4">
        <w:rPr>
          <w:sz w:val="20"/>
          <w:szCs w:val="20"/>
        </w:rPr>
        <w:t>SPARX (</w:t>
      </w:r>
      <w:hyperlink r:id="rId5">
        <w:r w:rsidRPr="00FA21D4">
          <w:rPr>
            <w:rStyle w:val="Hyperlink"/>
            <w:sz w:val="20"/>
            <w:szCs w:val="20"/>
          </w:rPr>
          <w:t>https://www.sparx.org.nz/home</w:t>
        </w:r>
      </w:hyperlink>
      <w:r w:rsidRPr="00FA21D4">
        <w:rPr>
          <w:sz w:val="20"/>
          <w:szCs w:val="20"/>
        </w:rPr>
        <w:t xml:space="preserve">) is a seven module </w:t>
      </w:r>
      <w:proofErr w:type="spellStart"/>
      <w:r w:rsidRPr="00FA21D4">
        <w:rPr>
          <w:sz w:val="20"/>
          <w:szCs w:val="20"/>
        </w:rPr>
        <w:t>cCBT</w:t>
      </w:r>
      <w:proofErr w:type="spellEnd"/>
      <w:r w:rsidRPr="00FA21D4">
        <w:rPr>
          <w:sz w:val="20"/>
          <w:szCs w:val="20"/>
        </w:rPr>
        <w:t xml:space="preserve"> program delivered in gamified format</w:t>
      </w:r>
      <w:r>
        <w:rPr>
          <w:sz w:val="20"/>
          <w:szCs w:val="20"/>
        </w:rPr>
        <w:t xml:space="preserve"> </w:t>
      </w:r>
      <w:r>
        <w:rPr>
          <w:sz w:val="20"/>
          <w:szCs w:val="20"/>
        </w:rPr>
        <w:fldChar w:fldCharType="begin"/>
      </w:r>
      <w:r>
        <w:rPr>
          <w:sz w:val="20"/>
          <w:szCs w:val="20"/>
        </w:rPr>
        <w:instrText xml:space="preserve"> ADDIN EN.CITE &lt;EndNote&gt;&lt;Cite&gt;&lt;Author&gt;Merry&lt;/Author&gt;&lt;Year&gt;2012&lt;/Year&gt;&lt;RecNum&gt;27&lt;/RecNum&gt;&lt;DisplayText&gt;[27, 37]&lt;/DisplayText&gt;&lt;record&gt;&lt;rec-number&gt;27&lt;/rec-number&gt;&lt;foreign-keys&gt;&lt;key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Cite&gt;&lt;Author&gt;Fleming&lt;/Author&gt;&lt;Year&gt;2021&lt;/Year&gt;&lt;RecNum&gt;37&lt;/RecNum&gt;&lt;record&gt;&lt;rec-number&gt;37&lt;/rec-number&gt;&lt;foreign-keys&gt;&lt;key app="EN" db-id="deazpstaww9vdoetv9jpz52w9zxwaawfxxwf" timestamp="1661359044"&gt;37&lt;/key&gt;&lt;/foreign-keys&gt;&lt;ref-type name="Journal Article"&gt;17&lt;/ref-type&gt;&lt;contributors&gt;&lt;authors&gt;&lt;author&gt;Fleming, T.&lt;/author&gt;&lt;author&gt;Lucassen, M.&lt;/author&gt;&lt;author&gt;Stasiak, K.&lt;/author&gt;&lt;author&gt;Sutcliffe, K.&lt;/author&gt;&lt;author&gt;Merry, S.&lt;/author&gt;&lt;/authors&gt;&lt;/contributors&gt;&lt;titles&gt;&lt;title&gt;Technology Matters: SPARX – computerised cognitive behavioural therapy for adolescent depression in a game format&lt;/title&gt;&lt;secondary-title&gt;Child and Adolescent Mental Health&lt;/secondary-title&gt;&lt;/titles&gt;&lt;periodical&gt;&lt;full-title&gt;Child and Adolescent Mental Health&lt;/full-title&gt;&lt;/periodical&gt;&lt;pages&gt;92-94&lt;/pages&gt;&lt;volume&gt;26&lt;/volume&gt;&lt;number&gt;1&lt;/number&gt;&lt;dates&gt;&lt;year&gt;2021&lt;/year&gt;&lt;/dates&gt;&lt;urls&gt;&lt;/urls&gt;&lt;/record&gt;&lt;/Cite&gt;&lt;/EndNote&gt;</w:instrText>
      </w:r>
      <w:r>
        <w:rPr>
          <w:sz w:val="20"/>
          <w:szCs w:val="20"/>
        </w:rPr>
        <w:fldChar w:fldCharType="separate"/>
      </w:r>
      <w:r>
        <w:rPr>
          <w:noProof/>
          <w:sz w:val="20"/>
          <w:szCs w:val="20"/>
        </w:rPr>
        <w:t>[27, 37]</w:t>
      </w:r>
      <w:r>
        <w:rPr>
          <w:sz w:val="20"/>
          <w:szCs w:val="20"/>
        </w:rPr>
        <w:fldChar w:fldCharType="end"/>
      </w:r>
      <w:r w:rsidRPr="00FA21D4">
        <w:rPr>
          <w:sz w:val="20"/>
          <w:szCs w:val="20"/>
        </w:rPr>
        <w:t>.</w:t>
      </w:r>
      <w:r>
        <w:rPr>
          <w:sz w:val="20"/>
          <w:szCs w:val="20"/>
        </w:rPr>
        <w:t xml:space="preserve"> </w:t>
      </w:r>
      <w:r w:rsidRPr="00FA21D4">
        <w:rPr>
          <w:sz w:val="20"/>
          <w:szCs w:val="20"/>
        </w:rPr>
        <w:t>It was co-developed by</w:t>
      </w:r>
      <w:r>
        <w:rPr>
          <w:sz w:val="20"/>
          <w:szCs w:val="20"/>
        </w:rPr>
        <w:t xml:space="preserve"> researchers and clinicians</w:t>
      </w:r>
      <w:r w:rsidRPr="00FA21D4">
        <w:rPr>
          <w:sz w:val="20"/>
          <w:szCs w:val="20"/>
        </w:rPr>
        <w:t xml:space="preserve"> </w:t>
      </w:r>
      <w:r>
        <w:rPr>
          <w:sz w:val="20"/>
          <w:szCs w:val="20"/>
        </w:rPr>
        <w:t>(</w:t>
      </w:r>
      <w:r w:rsidRPr="00FA21D4">
        <w:rPr>
          <w:sz w:val="20"/>
          <w:szCs w:val="20"/>
        </w:rPr>
        <w:t xml:space="preserve">authors </w:t>
      </w:r>
      <w:r w:rsidR="00041C1A">
        <w:rPr>
          <w:sz w:val="20"/>
          <w:szCs w:val="20"/>
        </w:rPr>
        <w:t xml:space="preserve">of this chapter </w:t>
      </w:r>
      <w:r>
        <w:rPr>
          <w:sz w:val="20"/>
          <w:szCs w:val="20"/>
        </w:rPr>
        <w:t xml:space="preserve">TF, KS, SM and ML together </w:t>
      </w:r>
      <w:r w:rsidRPr="00FA21D4">
        <w:rPr>
          <w:sz w:val="20"/>
          <w:szCs w:val="20"/>
        </w:rPr>
        <w:t>with Dr Mathew Shepherd</w:t>
      </w:r>
      <w:r>
        <w:rPr>
          <w:sz w:val="20"/>
          <w:szCs w:val="20"/>
        </w:rPr>
        <w:t>)</w:t>
      </w:r>
      <w:r w:rsidRPr="00FA21D4">
        <w:rPr>
          <w:sz w:val="20"/>
          <w:szCs w:val="20"/>
        </w:rPr>
        <w:t>, young people, cultural advisors and</w:t>
      </w:r>
      <w:r>
        <w:rPr>
          <w:sz w:val="20"/>
          <w:szCs w:val="20"/>
        </w:rPr>
        <w:t xml:space="preserve"> a</w:t>
      </w:r>
      <w:r w:rsidRPr="00FA21D4">
        <w:rPr>
          <w:sz w:val="20"/>
          <w:szCs w:val="20"/>
        </w:rPr>
        <w:t xml:space="preserve"> game development company, </w:t>
      </w:r>
      <w:proofErr w:type="spellStart"/>
      <w:r w:rsidRPr="00FA21D4">
        <w:rPr>
          <w:sz w:val="20"/>
          <w:szCs w:val="20"/>
        </w:rPr>
        <w:t>Metia</w:t>
      </w:r>
      <w:proofErr w:type="spellEnd"/>
      <w:r w:rsidRPr="00FA21D4">
        <w:rPr>
          <w:sz w:val="20"/>
          <w:szCs w:val="20"/>
        </w:rPr>
        <w:t xml:space="preserve"> Interactive. SPARX uses a ‘bicentric frame of reference’ where a guide (virtual therapist) introduces the game and each module</w:t>
      </w:r>
      <w:r>
        <w:rPr>
          <w:sz w:val="20"/>
          <w:szCs w:val="20"/>
        </w:rPr>
        <w:t xml:space="preserve"> </w:t>
      </w:r>
      <w:r>
        <w:rPr>
          <w:sz w:val="20"/>
          <w:szCs w:val="20"/>
        </w:rPr>
        <w:fldChar w:fldCharType="begin"/>
      </w:r>
      <w:r>
        <w:rPr>
          <w:sz w:val="20"/>
          <w:szCs w:val="20"/>
        </w:rPr>
        <w:instrText xml:space="preserve"> ADDIN EN.CITE &lt;EndNote&gt;&lt;Cite&gt;&lt;Author&gt;Merry&lt;/Author&gt;&lt;Year&gt;2012&lt;/Year&gt;&lt;RecNum&gt;27&lt;/RecNum&gt;&lt;DisplayText&gt;[27]&lt;/DisplayText&gt;&lt;record&gt;&lt;rec-number&gt;27&lt;/rec-number&gt;&lt;foreign-keys&gt;&lt;key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&lt;/pages&gt;&lt;volume&gt;344&lt;/volume&gt;&lt;dates&gt;&lt;year&gt;2012&lt;/year&gt;&lt;/dates&gt;&lt;urls&gt;&lt;/urls&gt;&lt;/record&gt;&lt;/Cite&gt;&lt;/EndNote&gt;</w:instrText>
      </w:r>
      <w:r>
        <w:rPr>
          <w:sz w:val="20"/>
          <w:szCs w:val="20"/>
        </w:rPr>
        <w:fldChar w:fldCharType="separate"/>
      </w:r>
      <w:r>
        <w:rPr>
          <w:noProof/>
          <w:sz w:val="20"/>
          <w:szCs w:val="20"/>
        </w:rPr>
        <w:t>[27]</w:t>
      </w:r>
      <w:r>
        <w:rPr>
          <w:sz w:val="20"/>
          <w:szCs w:val="20"/>
        </w:rPr>
        <w:fldChar w:fldCharType="end"/>
      </w:r>
      <w:r>
        <w:rPr>
          <w:sz w:val="20"/>
          <w:szCs w:val="20"/>
        </w:rPr>
        <w:t xml:space="preserve">. </w:t>
      </w:r>
      <w:r w:rsidRPr="00FA21D4">
        <w:rPr>
          <w:sz w:val="20"/>
          <w:szCs w:val="20"/>
        </w:rPr>
        <w:t xml:space="preserve">After ‘speaking’ to the guide, users </w:t>
      </w:r>
      <w:r w:rsidR="0088235E">
        <w:rPr>
          <w:sz w:val="20"/>
          <w:szCs w:val="20"/>
        </w:rPr>
        <w:t>enter a</w:t>
      </w:r>
      <w:r w:rsidRPr="00FA21D4">
        <w:rPr>
          <w:sz w:val="20"/>
          <w:szCs w:val="20"/>
        </w:rPr>
        <w:t xml:space="preserve"> </w:t>
      </w:r>
      <w:r w:rsidR="0088235E">
        <w:rPr>
          <w:sz w:val="20"/>
          <w:szCs w:val="20"/>
        </w:rPr>
        <w:t xml:space="preserve">fantasy </w:t>
      </w:r>
      <w:r>
        <w:rPr>
          <w:sz w:val="20"/>
          <w:szCs w:val="20"/>
        </w:rPr>
        <w:t>world</w:t>
      </w:r>
      <w:r w:rsidRPr="00FA21D4">
        <w:rPr>
          <w:sz w:val="20"/>
          <w:szCs w:val="20"/>
        </w:rPr>
        <w:t xml:space="preserve"> where they complete quests and solve puzzles which provide non-threatening and autonomy-enhancing ways to discover insights and rehearse skills. For example</w:t>
      </w:r>
      <w:r>
        <w:rPr>
          <w:sz w:val="20"/>
          <w:szCs w:val="20"/>
        </w:rPr>
        <w:t>:</w:t>
      </w:r>
    </w:p>
    <w:p w14:paraId="4DBD306C" w14:textId="454C1A3B" w:rsidR="00146B14" w:rsidRPr="00FA21D4" w:rsidRDefault="00146B14" w:rsidP="00146B14">
      <w:pPr>
        <w:spacing w:after="0" w:line="276" w:lineRule="auto"/>
        <w:rPr>
          <w:sz w:val="20"/>
          <w:szCs w:val="20"/>
        </w:rPr>
      </w:pPr>
      <w:r w:rsidRPr="00FA21D4">
        <w:rPr>
          <w:sz w:val="20"/>
          <w:szCs w:val="20"/>
        </w:rPr>
        <w:t xml:space="preserve">- practicing making decisions, testing them out and trying again if they do not work. </w:t>
      </w:r>
    </w:p>
    <w:p w14:paraId="6DF77493" w14:textId="4D732394" w:rsidR="00146B14" w:rsidRPr="00FA21D4" w:rsidRDefault="00146B14" w:rsidP="00146B14">
      <w:pPr>
        <w:spacing w:after="0" w:line="276" w:lineRule="auto"/>
        <w:rPr>
          <w:sz w:val="20"/>
          <w:szCs w:val="20"/>
        </w:rPr>
      </w:pPr>
      <w:r w:rsidRPr="00FA21D4">
        <w:rPr>
          <w:sz w:val="20"/>
          <w:szCs w:val="20"/>
        </w:rPr>
        <w:t>- finding and releasing a ‘bird of hope’ who usually, but does not always</w:t>
      </w:r>
      <w:r>
        <w:rPr>
          <w:sz w:val="20"/>
          <w:szCs w:val="20"/>
        </w:rPr>
        <w:t>,</w:t>
      </w:r>
      <w:r w:rsidRPr="00FA21D4">
        <w:rPr>
          <w:sz w:val="20"/>
          <w:szCs w:val="20"/>
        </w:rPr>
        <w:t xml:space="preserve"> accompany the user</w:t>
      </w:r>
      <w:r w:rsidR="0088235E">
        <w:rPr>
          <w:sz w:val="20"/>
          <w:szCs w:val="20"/>
        </w:rPr>
        <w:t xml:space="preserve"> thereafter</w:t>
      </w:r>
      <w:r>
        <w:rPr>
          <w:sz w:val="20"/>
          <w:szCs w:val="20"/>
        </w:rPr>
        <w:t>;</w:t>
      </w:r>
      <w:r w:rsidRPr="00FA21D4">
        <w:rPr>
          <w:sz w:val="20"/>
          <w:szCs w:val="20"/>
        </w:rPr>
        <w:t xml:space="preserve"> and</w:t>
      </w:r>
      <w:r>
        <w:rPr>
          <w:sz w:val="20"/>
          <w:szCs w:val="20"/>
        </w:rPr>
        <w:t>,</w:t>
      </w:r>
      <w:r w:rsidRPr="00FA21D4">
        <w:rPr>
          <w:sz w:val="20"/>
          <w:szCs w:val="20"/>
        </w:rPr>
        <w:t xml:space="preserve"> </w:t>
      </w:r>
    </w:p>
    <w:p w14:paraId="49402755" w14:textId="0D2114D6" w:rsidR="00146B14" w:rsidRPr="00FA21D4" w:rsidRDefault="00146B14" w:rsidP="00146B14">
      <w:pPr>
        <w:spacing w:after="0" w:line="276" w:lineRule="auto"/>
        <w:rPr>
          <w:sz w:val="20"/>
          <w:szCs w:val="20"/>
        </w:rPr>
      </w:pPr>
      <w:r w:rsidRPr="00FA21D4">
        <w:rPr>
          <w:sz w:val="20"/>
          <w:szCs w:val="20"/>
        </w:rPr>
        <w:t xml:space="preserve">- ‘shooting’ and categorising ‘gloomy negative automatic </w:t>
      </w:r>
      <w:proofErr w:type="gramStart"/>
      <w:r w:rsidRPr="00FA21D4">
        <w:rPr>
          <w:sz w:val="20"/>
          <w:szCs w:val="20"/>
        </w:rPr>
        <w:t>thoughts’</w:t>
      </w:r>
      <w:proofErr w:type="gramEnd"/>
      <w:r>
        <w:rPr>
          <w:sz w:val="20"/>
          <w:szCs w:val="20"/>
        </w:rPr>
        <w:t>.</w:t>
      </w:r>
    </w:p>
    <w:p w14:paraId="3D31D281" w14:textId="09213D85" w:rsidR="00146B14" w:rsidRDefault="00146B14" w:rsidP="00146B14">
      <w:pPr>
        <w:spacing w:after="0" w:line="276" w:lineRule="auto"/>
        <w:rPr>
          <w:sz w:val="20"/>
          <w:szCs w:val="20"/>
        </w:rPr>
      </w:pPr>
      <w:r w:rsidRPr="00FA21D4">
        <w:rPr>
          <w:sz w:val="20"/>
          <w:szCs w:val="20"/>
        </w:rPr>
        <w:t>At the end of game-play users return to the guide to consolidate</w:t>
      </w:r>
      <w:r>
        <w:rPr>
          <w:sz w:val="20"/>
          <w:szCs w:val="20"/>
        </w:rPr>
        <w:t xml:space="preserve"> their</w:t>
      </w:r>
      <w:r w:rsidRPr="00FA21D4">
        <w:rPr>
          <w:sz w:val="20"/>
          <w:szCs w:val="20"/>
        </w:rPr>
        <w:t xml:space="preserve"> learning, </w:t>
      </w:r>
      <w:proofErr w:type="gramStart"/>
      <w:r w:rsidRPr="00FA21D4">
        <w:rPr>
          <w:sz w:val="20"/>
          <w:szCs w:val="20"/>
        </w:rPr>
        <w:t>e.g.</w:t>
      </w:r>
      <w:proofErr w:type="gramEnd"/>
      <w:r w:rsidRPr="00FA21D4">
        <w:rPr>
          <w:sz w:val="20"/>
          <w:szCs w:val="20"/>
        </w:rPr>
        <w:t xml:space="preserve"> via the use of playful quizzes</w:t>
      </w:r>
      <w:r>
        <w:rPr>
          <w:sz w:val="20"/>
          <w:szCs w:val="20"/>
        </w:rPr>
        <w:t xml:space="preserve"> and t</w:t>
      </w:r>
      <w:r w:rsidR="0088235E">
        <w:rPr>
          <w:sz w:val="20"/>
          <w:szCs w:val="20"/>
        </w:rPr>
        <w:t>o</w:t>
      </w:r>
      <w:r>
        <w:rPr>
          <w:sz w:val="20"/>
          <w:szCs w:val="20"/>
        </w:rPr>
        <w:t xml:space="preserve"> </w:t>
      </w:r>
      <w:r w:rsidRPr="00FA21D4">
        <w:rPr>
          <w:sz w:val="20"/>
          <w:szCs w:val="20"/>
        </w:rPr>
        <w:t>reflect on what they will try in real life.</w:t>
      </w:r>
      <w:r>
        <w:rPr>
          <w:sz w:val="20"/>
          <w:szCs w:val="20"/>
        </w:rPr>
        <w:t xml:space="preserve"> </w:t>
      </w:r>
    </w:p>
    <w:p w14:paraId="1F8D3879" w14:textId="304DCDF3" w:rsidR="00146B14" w:rsidRDefault="00146B14" w:rsidP="00146B14">
      <w:pPr>
        <w:pStyle w:val="xmsonormal"/>
        <w:rPr>
          <w:lang w:val="en-NZ"/>
        </w:rPr>
      </w:pPr>
      <w:r>
        <w:rPr>
          <w:color w:val="000000"/>
          <w:sz w:val="20"/>
          <w:szCs w:val="20"/>
        </w:rPr>
        <w:t xml:space="preserve">SPARX was not inferior to treatment as usual in a large randomized controlled trial (RCT) </w:t>
      </w:r>
      <w:r>
        <w:rPr>
          <w:color w:val="000000"/>
          <w:sz w:val="20"/>
          <w:szCs w:val="20"/>
        </w:rPr>
        <w:fldChar w:fldCharType="begin"/>
      </w:r>
      <w:r>
        <w:rPr>
          <w:color w:val="000000"/>
          <w:sz w:val="20"/>
          <w:szCs w:val="20"/>
        </w:rPr>
        <w:instrText xml:space="preserve"> ADDIN EN.CITE &lt;EndNote&gt;&lt;Cite&gt;&lt;Author&gt;Merry&lt;/Author&gt;&lt;Year&gt;2012&lt;/Year&gt;&lt;RecNum&gt;27&lt;/RecNum&gt;&lt;DisplayText&gt;[27]&lt;/DisplayText&gt;&lt;record&gt;&lt;rec-number&gt;27&lt;/rec-number&gt;&lt;foreign-keys&gt;&lt;key app="EN" db-id="deazpstaww9vdoetv9jpz52w9zxwaawfxxwf" timestamp="1661339173"&gt;27&lt;/key&gt;&lt;/foreign-keys&gt;&lt;ref-type name="Journal Article"&gt;17&lt;/ref-type&gt;&lt;contributors&gt;&lt;authors&gt;&lt;author&gt;Merry, S.N.&lt;/author&gt;&lt;author&gt;Stasiak, K.&lt;/author&gt;&lt;author&gt;Shepherd, M.&lt;/author&gt;&lt;author&gt;Frampton, C.&lt;/author&gt;&lt;author&gt;Fleming, T.&lt;/author&gt;&lt;author&gt;Lucassen, M.F.G.&lt;/author&gt;&lt;/authors&gt;&lt;/contributors&gt;&lt;titles&gt;&lt;title&gt;The effectiveness of SPARX, a computerised self-help intervention for adolescents seeking help for depression: randomised controlled non-inferiority trial&lt;/title&gt;&lt;secondary-title&gt;BMJ&lt;/secondary-title&gt;&lt;/titles&gt;&lt;periodical&gt;&lt;full-title&gt;BMJ&lt;/full-title&gt;&lt;/periodical&gt;&lt;pages&gt;e2598 &lt;/pages&gt;&lt;volume&gt;344&lt;/volume&gt;&lt;dates&gt;&lt;year&gt;2012&lt;/year&gt;&lt;/dates&gt;&lt;urls&gt;&lt;/urls&gt;&lt;/record&gt;&lt;/Cite&gt;&lt;/EndNote&gt;</w:instrText>
      </w:r>
      <w:r>
        <w:rPr>
          <w:color w:val="000000"/>
          <w:sz w:val="20"/>
          <w:szCs w:val="20"/>
        </w:rPr>
        <w:fldChar w:fldCharType="separate"/>
      </w:r>
      <w:r>
        <w:rPr>
          <w:noProof/>
          <w:color w:val="000000"/>
          <w:sz w:val="20"/>
          <w:szCs w:val="20"/>
        </w:rPr>
        <w:t>[27]</w:t>
      </w:r>
      <w:r>
        <w:rPr>
          <w:color w:val="000000"/>
          <w:sz w:val="20"/>
          <w:szCs w:val="20"/>
        </w:rPr>
        <w:fldChar w:fldCharType="end"/>
      </w:r>
      <w:r>
        <w:rPr>
          <w:color w:val="000000"/>
          <w:sz w:val="20"/>
          <w:szCs w:val="20"/>
        </w:rPr>
        <w:t xml:space="preserve">,  </w:t>
      </w:r>
      <w:r w:rsidR="005A7451">
        <w:rPr>
          <w:color w:val="000000"/>
          <w:sz w:val="20"/>
          <w:szCs w:val="20"/>
        </w:rPr>
        <w:t xml:space="preserve">and </w:t>
      </w:r>
      <w:r>
        <w:rPr>
          <w:color w:val="000000"/>
          <w:sz w:val="20"/>
          <w:szCs w:val="20"/>
        </w:rPr>
        <w:t>indigenous Māori young people</w:t>
      </w:r>
      <w:r w:rsidR="005A7451">
        <w:rPr>
          <w:color w:val="000000"/>
          <w:sz w:val="20"/>
          <w:szCs w:val="20"/>
        </w:rPr>
        <w:t xml:space="preserve"> found it to be a useful intervention</w:t>
      </w:r>
      <w:r w:rsidR="00BD7CD6">
        <w:rPr>
          <w:color w:val="000000"/>
          <w:sz w:val="20"/>
          <w:szCs w:val="20"/>
        </w:rPr>
        <w:t xml:space="preserve"> </w:t>
      </w:r>
      <w:r w:rsidR="00BD7CD6">
        <w:rPr>
          <w:color w:val="000000"/>
          <w:sz w:val="20"/>
          <w:szCs w:val="20"/>
        </w:rPr>
        <w:fldChar w:fldCharType="begin"/>
      </w:r>
      <w:r w:rsidR="00BD7CD6">
        <w:rPr>
          <w:color w:val="000000"/>
          <w:sz w:val="20"/>
          <w:szCs w:val="20"/>
        </w:rPr>
        <w:instrText xml:space="preserve"> ADDIN EN.CITE &lt;EndNote&gt;&lt;Cite&gt;&lt;Author&gt;Shepherd&lt;/Author&gt;&lt;Year&gt;2018&lt;/Year&gt;&lt;RecNum&gt;41&lt;/RecNum&gt;&lt;DisplayText&gt;[41]&lt;/DisplayText&gt;&lt;record&gt;&lt;rec-number&gt;41&lt;/rec-number&gt;&lt;foreign-keys&gt;&lt;key app="EN" db-id="deazpstaww9vdoetv9jpz52w9zxwaawfxxwf" timestamp="1661361361"&gt;41&lt;/key&gt;&lt;/foreign-keys&gt;&lt;ref-type name="Journal Article"&gt;17&lt;/ref-type&gt;&lt;contributors&gt;&lt;authors&gt;&lt;author&gt;Shepherd, M.&lt;/author&gt;&lt;author&gt;Merry, S.&lt;/author&gt;&lt;author&gt;Lambie, I.&lt;/author&gt;&lt;author&gt;Thompson, A. &lt;/author&gt;&lt;/authors&gt;&lt;/contributors&gt;&lt;titles&gt;&lt;title&gt;Indigenous adolescents’ perception of an eMental Health Program (SPARX): exploratory qualitative assessment&lt;/title&gt;&lt;secondary-title&gt;JMIR Serious Games&lt;/secondary-title&gt;&lt;/titles&gt;&lt;periodical&gt;&lt;full-title&gt;JMIR Serious Games&lt;/full-title&gt;&lt;/periodical&gt;&lt;pages&gt;e8752.&lt;/pages&gt;&lt;volume&gt;6&lt;/volume&gt;&lt;number&gt;3&lt;/number&gt;&lt;dates&gt;&lt;year&gt;2018&lt;/year&gt;&lt;/dates&gt;&lt;urls&gt;&lt;/urls&gt;&lt;/record&gt;&lt;/Cite&gt;&lt;/EndNote&gt;</w:instrText>
      </w:r>
      <w:r w:rsidR="00BD7CD6">
        <w:rPr>
          <w:color w:val="000000"/>
          <w:sz w:val="20"/>
          <w:szCs w:val="20"/>
        </w:rPr>
        <w:fldChar w:fldCharType="separate"/>
      </w:r>
      <w:r w:rsidR="00BD7CD6">
        <w:rPr>
          <w:noProof/>
          <w:color w:val="000000"/>
          <w:sz w:val="20"/>
          <w:szCs w:val="20"/>
        </w:rPr>
        <w:t>[41]</w:t>
      </w:r>
      <w:r w:rsidR="00BD7CD6">
        <w:rPr>
          <w:color w:val="000000"/>
          <w:sz w:val="20"/>
          <w:szCs w:val="20"/>
        </w:rPr>
        <w:fldChar w:fldCharType="end"/>
      </w:r>
      <w:r w:rsidR="00BD7CD6">
        <w:rPr>
          <w:color w:val="000000"/>
          <w:sz w:val="20"/>
          <w:szCs w:val="20"/>
        </w:rPr>
        <w:t>.</w:t>
      </w:r>
      <w:r>
        <w:rPr>
          <w:color w:val="000000"/>
          <w:sz w:val="20"/>
          <w:szCs w:val="20"/>
        </w:rPr>
        <w:t xml:space="preserve"> </w:t>
      </w:r>
      <w:r w:rsidR="00BD7CD6">
        <w:rPr>
          <w:color w:val="000000"/>
          <w:sz w:val="20"/>
          <w:szCs w:val="20"/>
        </w:rPr>
        <w:t xml:space="preserve">It </w:t>
      </w:r>
      <w:r>
        <w:rPr>
          <w:color w:val="000000"/>
          <w:sz w:val="20"/>
          <w:szCs w:val="20"/>
        </w:rPr>
        <w:t>has been adapted for sexual minority youth and other</w:t>
      </w:r>
      <w:r w:rsidR="00BD7CD6">
        <w:rPr>
          <w:color w:val="000000"/>
          <w:sz w:val="20"/>
          <w:szCs w:val="20"/>
        </w:rPr>
        <w:t xml:space="preserve"> under-served</w:t>
      </w:r>
      <w:r>
        <w:rPr>
          <w:color w:val="000000"/>
          <w:sz w:val="20"/>
          <w:szCs w:val="20"/>
        </w:rPr>
        <w:t xml:space="preserve"> </w:t>
      </w:r>
      <w:r w:rsidR="00BD7CD6">
        <w:rPr>
          <w:color w:val="000000"/>
          <w:sz w:val="20"/>
          <w:szCs w:val="20"/>
        </w:rPr>
        <w:t xml:space="preserve">populations </w:t>
      </w:r>
      <w:r w:rsidR="00BD7CD6">
        <w:rPr>
          <w:color w:val="000000"/>
          <w:sz w:val="20"/>
          <w:szCs w:val="20"/>
        </w:rPr>
        <w:fldChar w:fldCharType="begin">
          <w:fldData xml:space="preserve">PEVuZE5vdGU+PENpdGU+PEF1dGhvcj5MdWNhc3NlbjwvQXV0aG9yPjxZZWFyPjIwMTU8L1llYXI+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==
</w:fldData>
        </w:fldChar>
      </w:r>
      <w:r w:rsidR="00BD7CD6">
        <w:rPr>
          <w:color w:val="000000"/>
          <w:sz w:val="20"/>
          <w:szCs w:val="20"/>
        </w:rPr>
        <w:instrText xml:space="preserve"> ADDIN EN.CITE </w:instrText>
      </w:r>
      <w:r w:rsidR="00BD7CD6">
        <w:rPr>
          <w:color w:val="000000"/>
          <w:sz w:val="20"/>
          <w:szCs w:val="20"/>
        </w:rPr>
        <w:fldChar w:fldCharType="begin">
          <w:fldData xml:space="preserve">PEVuZE5vdGU+PENpdGU+PEF1dGhvcj5MdWNhc3NlbjwvQXV0aG9yPjxZZWFyPjIwMTU8L1llYXI+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==
</w:fldData>
        </w:fldChar>
      </w:r>
      <w:r w:rsidR="00BD7CD6">
        <w:rPr>
          <w:color w:val="000000"/>
          <w:sz w:val="20"/>
          <w:szCs w:val="20"/>
        </w:rPr>
        <w:instrText xml:space="preserve"> ADDIN EN.CITE.DATA </w:instrText>
      </w:r>
      <w:r w:rsidR="00BD7CD6">
        <w:rPr>
          <w:color w:val="000000"/>
          <w:sz w:val="20"/>
          <w:szCs w:val="20"/>
        </w:rPr>
      </w:r>
      <w:r w:rsidR="00BD7CD6">
        <w:rPr>
          <w:color w:val="000000"/>
          <w:sz w:val="20"/>
          <w:szCs w:val="20"/>
        </w:rPr>
        <w:fldChar w:fldCharType="end"/>
      </w:r>
      <w:r w:rsidR="00BD7CD6">
        <w:rPr>
          <w:color w:val="000000"/>
          <w:sz w:val="20"/>
          <w:szCs w:val="20"/>
        </w:rPr>
      </w:r>
      <w:r w:rsidR="00BD7CD6">
        <w:rPr>
          <w:color w:val="000000"/>
          <w:sz w:val="20"/>
          <w:szCs w:val="20"/>
        </w:rPr>
        <w:fldChar w:fldCharType="separate"/>
      </w:r>
      <w:r w:rsidR="00BD7CD6">
        <w:rPr>
          <w:noProof/>
          <w:color w:val="000000"/>
          <w:sz w:val="20"/>
          <w:szCs w:val="20"/>
        </w:rPr>
        <w:t>[42-44]</w:t>
      </w:r>
      <w:r w:rsidR="00BD7CD6">
        <w:rPr>
          <w:color w:val="000000"/>
          <w:sz w:val="20"/>
          <w:szCs w:val="20"/>
        </w:rPr>
        <w:fldChar w:fldCharType="end"/>
      </w:r>
      <w:r w:rsidR="009B23ED">
        <w:rPr>
          <w:color w:val="000000"/>
          <w:sz w:val="20"/>
          <w:szCs w:val="20"/>
        </w:rPr>
        <w:t xml:space="preserve">, although </w:t>
      </w:r>
      <w:r w:rsidR="00041C1A">
        <w:rPr>
          <w:color w:val="000000"/>
          <w:sz w:val="20"/>
          <w:szCs w:val="20"/>
        </w:rPr>
        <w:t>versions have been un</w:t>
      </w:r>
      <w:r w:rsidR="009B23ED">
        <w:rPr>
          <w:color w:val="000000"/>
          <w:sz w:val="20"/>
          <w:szCs w:val="20"/>
        </w:rPr>
        <w:t xml:space="preserve">appealing </w:t>
      </w:r>
      <w:r w:rsidR="00041C1A">
        <w:rPr>
          <w:color w:val="000000"/>
          <w:sz w:val="20"/>
          <w:szCs w:val="20"/>
        </w:rPr>
        <w:t xml:space="preserve">with young people in a youth justice and some alternative education settings </w:t>
      </w:r>
      <w:r w:rsidR="009B23ED">
        <w:rPr>
          <w:color w:val="000000"/>
          <w:sz w:val="20"/>
          <w:szCs w:val="20"/>
        </w:rPr>
        <w:t>[</w:t>
      </w:r>
      <w:r w:rsidR="00041C1A">
        <w:rPr>
          <w:color w:val="000000"/>
          <w:sz w:val="20"/>
          <w:szCs w:val="20"/>
        </w:rPr>
        <w:t xml:space="preserve">37, </w:t>
      </w:r>
      <w:r w:rsidR="009B23ED">
        <w:rPr>
          <w:color w:val="000000"/>
          <w:sz w:val="20"/>
          <w:szCs w:val="20"/>
        </w:rPr>
        <w:t>44]</w:t>
      </w:r>
      <w:r>
        <w:rPr>
          <w:color w:val="000000"/>
          <w:sz w:val="20"/>
          <w:szCs w:val="20"/>
        </w:rPr>
        <w:t>. At the time of writing SPARX is</w:t>
      </w:r>
      <w:r w:rsidR="007F277B">
        <w:rPr>
          <w:color w:val="000000"/>
          <w:sz w:val="20"/>
          <w:szCs w:val="20"/>
        </w:rPr>
        <w:t xml:space="preserve"> freely</w:t>
      </w:r>
      <w:r>
        <w:rPr>
          <w:color w:val="000000"/>
          <w:sz w:val="20"/>
          <w:szCs w:val="20"/>
        </w:rPr>
        <w:t xml:space="preserve"> available to those with a New Zealand IP address and </w:t>
      </w:r>
      <w:r w:rsidR="00BD7CD6">
        <w:rPr>
          <w:color w:val="000000"/>
          <w:sz w:val="20"/>
          <w:szCs w:val="20"/>
        </w:rPr>
        <w:t xml:space="preserve">it </w:t>
      </w:r>
      <w:r>
        <w:rPr>
          <w:color w:val="000000"/>
          <w:sz w:val="20"/>
          <w:szCs w:val="20"/>
        </w:rPr>
        <w:t xml:space="preserve">can be purchased </w:t>
      </w:r>
      <w:r w:rsidRPr="00BD7CD6">
        <w:rPr>
          <w:color w:val="000000"/>
          <w:sz w:val="20"/>
          <w:szCs w:val="20"/>
        </w:rPr>
        <w:t>in</w:t>
      </w:r>
      <w:r w:rsidR="0088235E">
        <w:rPr>
          <w:color w:val="000000"/>
          <w:sz w:val="20"/>
          <w:szCs w:val="20"/>
        </w:rPr>
        <w:t xml:space="preserve"> </w:t>
      </w:r>
      <w:r w:rsidRPr="00BD7CD6">
        <w:rPr>
          <w:color w:val="000000"/>
          <w:sz w:val="20"/>
          <w:szCs w:val="20"/>
        </w:rPr>
        <w:t>Japan.</w:t>
      </w:r>
      <w:r>
        <w:rPr>
          <w:color w:val="000000"/>
          <w:sz w:val="20"/>
          <w:szCs w:val="20"/>
        </w:rPr>
        <w:t xml:space="preserve"> There are various trials of SPARX and developments from it, including a prevention focused version</w:t>
      </w:r>
      <w:r w:rsidR="00BD7CD6">
        <w:rPr>
          <w:color w:val="000000"/>
          <w:sz w:val="20"/>
          <w:szCs w:val="20"/>
        </w:rPr>
        <w:t xml:space="preserve"> </w:t>
      </w:r>
      <w:r w:rsidR="00897A80">
        <w:rPr>
          <w:color w:val="000000"/>
          <w:sz w:val="20"/>
          <w:szCs w:val="20"/>
        </w:rPr>
        <w:fldChar w:fldCharType="begin">
          <w:fldData xml:space="preserve">PEVuZE5vdGU+PENpdGU+PEF1dGhvcj5GbGVtaW5nPC9BdXRob3I+PFllYXI+MjAxOTwvWWVhcj48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</w:fldData>
        </w:fldChar>
      </w:r>
      <w:r w:rsidR="00897A80">
        <w:rPr>
          <w:color w:val="000000"/>
          <w:sz w:val="20"/>
          <w:szCs w:val="20"/>
        </w:rPr>
        <w:instrText xml:space="preserve"> ADDIN EN.CITE </w:instrText>
      </w:r>
      <w:r w:rsidR="00897A80">
        <w:rPr>
          <w:color w:val="000000"/>
          <w:sz w:val="20"/>
          <w:szCs w:val="20"/>
        </w:rPr>
        <w:fldChar w:fldCharType="begin">
          <w:fldData xml:space="preserve">PEVuZE5vdGU+PENpdGU+PEF1dGhvcj5GbGVtaW5nPC9BdXRob3I+PFllYXI+MjAxOTwvWWVhcj48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</w:fldData>
        </w:fldChar>
      </w:r>
      <w:r w:rsidR="00897A80">
        <w:rPr>
          <w:color w:val="000000"/>
          <w:sz w:val="20"/>
          <w:szCs w:val="20"/>
        </w:rPr>
        <w:instrText xml:space="preserve"> ADDIN EN.CITE.DATA </w:instrText>
      </w:r>
      <w:r w:rsidR="00897A80">
        <w:rPr>
          <w:color w:val="000000"/>
          <w:sz w:val="20"/>
          <w:szCs w:val="20"/>
        </w:rPr>
      </w:r>
      <w:r w:rsidR="00897A80">
        <w:rPr>
          <w:color w:val="000000"/>
          <w:sz w:val="20"/>
          <w:szCs w:val="20"/>
        </w:rPr>
        <w:fldChar w:fldCharType="end"/>
      </w:r>
      <w:r w:rsidR="00897A80">
        <w:rPr>
          <w:color w:val="000000"/>
          <w:sz w:val="20"/>
          <w:szCs w:val="20"/>
        </w:rPr>
      </w:r>
      <w:r w:rsidR="00897A80">
        <w:rPr>
          <w:color w:val="000000"/>
          <w:sz w:val="20"/>
          <w:szCs w:val="20"/>
        </w:rPr>
        <w:fldChar w:fldCharType="separate"/>
      </w:r>
      <w:r w:rsidR="00897A80">
        <w:rPr>
          <w:noProof/>
          <w:color w:val="000000"/>
          <w:sz w:val="20"/>
          <w:szCs w:val="20"/>
        </w:rPr>
        <w:t>[44-46]</w:t>
      </w:r>
      <w:r w:rsidR="00897A80">
        <w:rPr>
          <w:color w:val="000000"/>
          <w:sz w:val="20"/>
          <w:szCs w:val="20"/>
        </w:rPr>
        <w:fldChar w:fldCharType="end"/>
      </w:r>
      <w:r>
        <w:rPr>
          <w:color w:val="000000"/>
          <w:sz w:val="20"/>
          <w:szCs w:val="20"/>
        </w:rPr>
        <w:t xml:space="preserve"> and</w:t>
      </w:r>
      <w:r w:rsidR="00897A80">
        <w:rPr>
          <w:color w:val="000000"/>
          <w:sz w:val="20"/>
          <w:szCs w:val="20"/>
        </w:rPr>
        <w:t xml:space="preserve"> a refined version for</w:t>
      </w:r>
      <w:r>
        <w:rPr>
          <w:color w:val="000000"/>
          <w:sz w:val="20"/>
          <w:szCs w:val="20"/>
        </w:rPr>
        <w:t xml:space="preserve"> indigenous Nunavut</w:t>
      </w:r>
      <w:r w:rsidR="00897A80">
        <w:rPr>
          <w:color w:val="000000"/>
          <w:sz w:val="20"/>
          <w:szCs w:val="20"/>
        </w:rPr>
        <w:t xml:space="preserve"> young</w:t>
      </w:r>
      <w:r>
        <w:rPr>
          <w:color w:val="000000"/>
          <w:sz w:val="20"/>
          <w:szCs w:val="20"/>
        </w:rPr>
        <w:t xml:space="preserve"> people in Canada</w:t>
      </w:r>
      <w:r w:rsidR="00897A80">
        <w:rPr>
          <w:color w:val="000000"/>
          <w:sz w:val="20"/>
          <w:szCs w:val="20"/>
        </w:rPr>
        <w:t xml:space="preserve"> </w:t>
      </w:r>
      <w:r w:rsidR="00897A80">
        <w:rPr>
          <w:color w:val="000000"/>
          <w:sz w:val="20"/>
          <w:szCs w:val="20"/>
        </w:rPr>
        <w:fldChar w:fldCharType="begin"/>
      </w:r>
      <w:r w:rsidR="00897A80">
        <w:rPr>
          <w:color w:val="000000"/>
          <w:sz w:val="20"/>
          <w:szCs w:val="20"/>
        </w:rPr>
        <w:instrText xml:space="preserve"> ADDIN EN.CITE &lt;EndNote&gt;&lt;Cite&gt;&lt;Author&gt;Thomas&lt;/Author&gt;&lt;Year&gt;2022&lt;/Year&gt;&lt;RecNum&gt;47&lt;/RecNum&gt;&lt;DisplayText&gt;[47]&lt;/DisplayText&gt;&lt;record&gt;&lt;rec-number&gt;47&lt;/rec-number&gt;&lt;foreign-keys&gt;&lt;key app="EN" db-id="deazpstaww9vdoetv9jpz52w9zxwaawfxxwf" timestamp="1661362478"&gt;47&lt;/key&gt;&lt;/foreign-keys&gt;&lt;ref-type name="Journal Article"&gt;17&lt;/ref-type&gt;&lt;contributors&gt;&lt;authors&gt;&lt;author&gt;Thomas, A.&lt;/author&gt;&lt;author&gt;Bohr, Y.&lt;/author&gt;&lt;author&gt;Hankey, J.&lt;/author&gt;&lt;author&gt;Oskalns, M.&lt;/author&gt;&lt;author&gt;Barnhardt, J. &lt;/author&gt;&lt;author&gt;Singoorie, C. &lt;/author&gt;&lt;/authors&gt;&lt;/contributors&gt;&lt;titles&gt;&lt;title&gt;How did Nunavummiut youth cope during the COVID-19 pandemic? A qualitative exploration of the resilience of Inuit youth leaders involved in the I-SPARX project&lt;/title&gt;&lt;secondary-title&gt;International Journal of Circumpolar Health&lt;/secondary-title&gt;&lt;/titles&gt;&lt;periodical&gt;&lt;full-title&gt;International Journal of Circumpolar Health&lt;/full-title&gt;&lt;/periodical&gt;&lt;pages&gt;e2043577&lt;/pages&gt;&lt;volume&gt;81&lt;/volume&gt;&lt;number&gt;1&lt;/number&gt;&lt;dates&gt;&lt;year&gt;2022&lt;/year&gt;&lt;/dates&gt;&lt;urls&gt;&lt;/urls&gt;&lt;/record&gt;&lt;/Cite&gt;&lt;/EndNote&gt;</w:instrText>
      </w:r>
      <w:r w:rsidR="00897A80">
        <w:rPr>
          <w:color w:val="000000"/>
          <w:sz w:val="20"/>
          <w:szCs w:val="20"/>
        </w:rPr>
        <w:fldChar w:fldCharType="separate"/>
      </w:r>
      <w:r w:rsidR="00897A80">
        <w:rPr>
          <w:noProof/>
          <w:color w:val="000000"/>
          <w:sz w:val="20"/>
          <w:szCs w:val="20"/>
        </w:rPr>
        <w:t>[47]</w:t>
      </w:r>
      <w:r w:rsidR="00897A80">
        <w:rPr>
          <w:color w:val="000000"/>
          <w:sz w:val="20"/>
          <w:szCs w:val="20"/>
        </w:rPr>
        <w:fldChar w:fldCharType="end"/>
      </w:r>
      <w:r>
        <w:rPr>
          <w:color w:val="000000"/>
          <w:sz w:val="20"/>
          <w:szCs w:val="20"/>
        </w:rPr>
        <w:t>. </w:t>
      </w:r>
    </w:p>
    <w:p w14:paraId="166CE5A1" w14:textId="77777777" w:rsidR="006425CB" w:rsidRPr="00C43C13" w:rsidRDefault="006425CB" w:rsidP="006425CB">
      <w:pPr>
        <w:spacing w:after="0" w:line="480" w:lineRule="auto"/>
        <w:rPr>
          <w:color w:val="000000" w:themeColor="text1"/>
          <w:sz w:val="20"/>
          <w:szCs w:val="20"/>
        </w:rPr>
      </w:pPr>
    </w:p>
    <w:p w14:paraId="6AB215BF" w14:textId="77777777"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r>
        <w:rPr>
          <w:iCs/>
          <w:sz w:val="20"/>
          <w:szCs w:val="20"/>
        </w:rPr>
        <w:t>CASE EXAMPLE: Introducing computerised therapy in clinical practice</w:t>
      </w:r>
    </w:p>
    <w:p w14:paraId="4CF92C6F" w14:textId="77777777"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p>
    <w:p w14:paraId="0E2A7552" w14:textId="34B50330"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r>
        <w:rPr>
          <w:iCs/>
          <w:sz w:val="20"/>
          <w:szCs w:val="20"/>
        </w:rPr>
        <w:t>Lachlan</w:t>
      </w:r>
      <w:r w:rsidR="00AD7F97">
        <w:rPr>
          <w:iCs/>
          <w:sz w:val="20"/>
          <w:szCs w:val="20"/>
        </w:rPr>
        <w:t xml:space="preserve">, </w:t>
      </w:r>
      <w:r>
        <w:rPr>
          <w:iCs/>
          <w:sz w:val="20"/>
          <w:szCs w:val="20"/>
        </w:rPr>
        <w:t xml:space="preserve">a </w:t>
      </w:r>
      <w:r w:rsidRPr="684B1FEF">
        <w:rPr>
          <w:sz w:val="20"/>
          <w:szCs w:val="20"/>
        </w:rPr>
        <w:t>13</w:t>
      </w:r>
      <w:r>
        <w:rPr>
          <w:iCs/>
          <w:sz w:val="20"/>
          <w:szCs w:val="20"/>
        </w:rPr>
        <w:t xml:space="preserve">-year-old </w:t>
      </w:r>
      <w:r w:rsidRPr="684B1FEF">
        <w:rPr>
          <w:sz w:val="20"/>
          <w:szCs w:val="20"/>
        </w:rPr>
        <w:t>cystic fibrosis (</w:t>
      </w:r>
      <w:r>
        <w:rPr>
          <w:iCs/>
          <w:sz w:val="20"/>
          <w:szCs w:val="20"/>
        </w:rPr>
        <w:t>CF</w:t>
      </w:r>
      <w:r w:rsidRPr="684B1FEF">
        <w:rPr>
          <w:sz w:val="20"/>
          <w:szCs w:val="20"/>
        </w:rPr>
        <w:t>)</w:t>
      </w:r>
      <w:r>
        <w:rPr>
          <w:iCs/>
          <w:sz w:val="20"/>
          <w:szCs w:val="20"/>
        </w:rPr>
        <w:t xml:space="preserve"> patient, </w:t>
      </w:r>
      <w:r w:rsidR="00AD7F97">
        <w:rPr>
          <w:iCs/>
          <w:sz w:val="20"/>
          <w:szCs w:val="20"/>
        </w:rPr>
        <w:t xml:space="preserve">is </w:t>
      </w:r>
      <w:r>
        <w:rPr>
          <w:iCs/>
          <w:sz w:val="20"/>
          <w:szCs w:val="20"/>
        </w:rPr>
        <w:t xml:space="preserve">reviewed regularly in </w:t>
      </w:r>
      <w:r w:rsidR="00AD7F97">
        <w:rPr>
          <w:iCs/>
          <w:sz w:val="20"/>
          <w:szCs w:val="20"/>
        </w:rPr>
        <w:t>a</w:t>
      </w:r>
      <w:r>
        <w:rPr>
          <w:iCs/>
          <w:sz w:val="20"/>
          <w:szCs w:val="20"/>
        </w:rPr>
        <w:t xml:space="preserve"> paediatric respiratory clinic. Although Lachlan and his family had previously managed Lachlan’s CF well, his general adherence to treatment had started to deteriorate. During </w:t>
      </w:r>
      <w:r w:rsidR="00AD7F97">
        <w:rPr>
          <w:iCs/>
          <w:sz w:val="20"/>
          <w:szCs w:val="20"/>
        </w:rPr>
        <w:t>a</w:t>
      </w:r>
      <w:r w:rsidR="00041C1A">
        <w:rPr>
          <w:iCs/>
          <w:sz w:val="20"/>
          <w:szCs w:val="20"/>
        </w:rPr>
        <w:t>n</w:t>
      </w:r>
      <w:r w:rsidR="00AD7F97">
        <w:rPr>
          <w:iCs/>
          <w:sz w:val="20"/>
          <w:szCs w:val="20"/>
        </w:rPr>
        <w:t xml:space="preserve"> appointment</w:t>
      </w:r>
      <w:r>
        <w:rPr>
          <w:iCs/>
          <w:sz w:val="20"/>
          <w:szCs w:val="20"/>
        </w:rPr>
        <w:t>, it was apparent that Lachlan had been struggling with feeling different from his peers</w:t>
      </w:r>
      <w:r w:rsidR="00AD7F97">
        <w:rPr>
          <w:iCs/>
          <w:sz w:val="20"/>
          <w:szCs w:val="20"/>
        </w:rPr>
        <w:t>,</w:t>
      </w:r>
      <w:r>
        <w:rPr>
          <w:iCs/>
          <w:sz w:val="20"/>
          <w:szCs w:val="20"/>
        </w:rPr>
        <w:t xml:space="preserve"> with concerns about how his body looked and </w:t>
      </w:r>
      <w:r w:rsidR="00041C1A">
        <w:rPr>
          <w:iCs/>
          <w:sz w:val="20"/>
          <w:szCs w:val="20"/>
        </w:rPr>
        <w:t>missing out on some peer activities</w:t>
      </w:r>
      <w:r>
        <w:rPr>
          <w:iCs/>
          <w:sz w:val="20"/>
          <w:szCs w:val="20"/>
        </w:rPr>
        <w:t xml:space="preserve">. He was frustrated with his parents’ </w:t>
      </w:r>
      <w:r w:rsidRPr="684B1FEF">
        <w:rPr>
          <w:sz w:val="20"/>
          <w:szCs w:val="20"/>
        </w:rPr>
        <w:t>‘hovering’</w:t>
      </w:r>
      <w:r>
        <w:rPr>
          <w:iCs/>
          <w:sz w:val="20"/>
          <w:szCs w:val="20"/>
        </w:rPr>
        <w:t xml:space="preserve"> over him and his lack of independence. His mother had noticed that he seemed more withdrawn and had been trying to get him “out of the house more</w:t>
      </w:r>
      <w:r w:rsidRPr="11C9C4D7">
        <w:rPr>
          <w:sz w:val="20"/>
          <w:szCs w:val="20"/>
        </w:rPr>
        <w:t>.”</w:t>
      </w:r>
      <w:r>
        <w:rPr>
          <w:iCs/>
          <w:sz w:val="20"/>
          <w:szCs w:val="20"/>
        </w:rPr>
        <w:t xml:space="preserve">  </w:t>
      </w:r>
      <w:r>
        <w:rPr>
          <w:iCs/>
          <w:sz w:val="20"/>
          <w:szCs w:val="20"/>
        </w:rPr>
        <w:lastRenderedPageBreak/>
        <w:t xml:space="preserve">Despite Lachlan having negative thoughts, he didn’t meet the criteria for </w:t>
      </w:r>
      <w:r w:rsidR="00AD7F97">
        <w:rPr>
          <w:iCs/>
          <w:sz w:val="20"/>
          <w:szCs w:val="20"/>
        </w:rPr>
        <w:t xml:space="preserve">an </w:t>
      </w:r>
      <w:r>
        <w:rPr>
          <w:iCs/>
          <w:sz w:val="20"/>
          <w:szCs w:val="20"/>
        </w:rPr>
        <w:t>assessment at his local mental health service and he didn’t want to talk to a therapist.</w:t>
      </w:r>
    </w:p>
    <w:p w14:paraId="0DE379D9" w14:textId="77777777"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p>
    <w:p w14:paraId="6AC63001" w14:textId="68965C24"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sz w:val="20"/>
          <w:szCs w:val="20"/>
        </w:rPr>
      </w:pPr>
      <w:r w:rsidRPr="4B36CB09">
        <w:rPr>
          <w:sz w:val="20"/>
          <w:szCs w:val="20"/>
        </w:rPr>
        <w:t xml:space="preserve">His paediatrician, recognising that it was important to address these negative beliefs, began to explore alternative treatment options. She discovered </w:t>
      </w:r>
      <w:r>
        <w:rPr>
          <w:sz w:val="20"/>
          <w:szCs w:val="20"/>
        </w:rPr>
        <w:t>an online evidence-based self-help</w:t>
      </w:r>
      <w:r w:rsidR="00041C1A">
        <w:rPr>
          <w:sz w:val="20"/>
          <w:szCs w:val="20"/>
        </w:rPr>
        <w:t xml:space="preserve"> therapy</w:t>
      </w:r>
      <w:r>
        <w:rPr>
          <w:sz w:val="20"/>
          <w:szCs w:val="20"/>
        </w:rPr>
        <w:t>. A</w:t>
      </w:r>
      <w:r w:rsidRPr="4B36CB09">
        <w:rPr>
          <w:sz w:val="20"/>
          <w:szCs w:val="20"/>
        </w:rPr>
        <w:t>t a follow-up appointment</w:t>
      </w:r>
      <w:r>
        <w:rPr>
          <w:sz w:val="20"/>
          <w:szCs w:val="20"/>
        </w:rPr>
        <w:t>,</w:t>
      </w:r>
      <w:r w:rsidRPr="4B36CB09">
        <w:rPr>
          <w:sz w:val="20"/>
          <w:szCs w:val="20"/>
        </w:rPr>
        <w:t xml:space="preserve"> </w:t>
      </w:r>
      <w:r>
        <w:rPr>
          <w:sz w:val="20"/>
          <w:szCs w:val="20"/>
        </w:rPr>
        <w:t>s</w:t>
      </w:r>
      <w:r w:rsidRPr="4B36CB09">
        <w:rPr>
          <w:sz w:val="20"/>
          <w:szCs w:val="20"/>
        </w:rPr>
        <w:t xml:space="preserve">he showed </w:t>
      </w:r>
      <w:r w:rsidR="00041C1A">
        <w:rPr>
          <w:sz w:val="20"/>
          <w:szCs w:val="20"/>
        </w:rPr>
        <w:t>Lachlan</w:t>
      </w:r>
      <w:r>
        <w:rPr>
          <w:sz w:val="20"/>
          <w:szCs w:val="20"/>
        </w:rPr>
        <w:t xml:space="preserve"> the program</w:t>
      </w:r>
      <w:r w:rsidRPr="4B36CB09">
        <w:rPr>
          <w:sz w:val="20"/>
          <w:szCs w:val="20"/>
        </w:rPr>
        <w:t xml:space="preserve">, and they started the first module together during </w:t>
      </w:r>
      <w:r w:rsidR="00041C1A">
        <w:rPr>
          <w:sz w:val="20"/>
          <w:szCs w:val="20"/>
        </w:rPr>
        <w:t xml:space="preserve">the </w:t>
      </w:r>
      <w:r w:rsidRPr="4B36CB09">
        <w:rPr>
          <w:sz w:val="20"/>
          <w:szCs w:val="20"/>
        </w:rPr>
        <w:t>appointment</w:t>
      </w:r>
      <w:r>
        <w:rPr>
          <w:sz w:val="20"/>
          <w:szCs w:val="20"/>
        </w:rPr>
        <w:t xml:space="preserve">. </w:t>
      </w:r>
      <w:r w:rsidRPr="4B36CB09">
        <w:rPr>
          <w:sz w:val="20"/>
          <w:szCs w:val="20"/>
        </w:rPr>
        <w:t xml:space="preserve">Lachlan agreed to complete the rest of the program before their next appointment a month later. Together, Lachlan and his paediatrician spoke to Lachlan’s mother </w:t>
      </w:r>
      <w:r>
        <w:rPr>
          <w:sz w:val="20"/>
          <w:szCs w:val="20"/>
        </w:rPr>
        <w:t>and</w:t>
      </w:r>
      <w:r w:rsidRPr="4B36CB09">
        <w:rPr>
          <w:sz w:val="20"/>
          <w:szCs w:val="20"/>
        </w:rPr>
        <w:t xml:space="preserve"> Lachlan smugly told his mother that his treatment plan was to </w:t>
      </w:r>
      <w:r w:rsidR="00AD7F97">
        <w:rPr>
          <w:sz w:val="20"/>
          <w:szCs w:val="20"/>
        </w:rPr>
        <w:t>play</w:t>
      </w:r>
      <w:r>
        <w:rPr>
          <w:sz w:val="20"/>
          <w:szCs w:val="20"/>
        </w:rPr>
        <w:t xml:space="preserve"> an online </w:t>
      </w:r>
      <w:r w:rsidR="00AD7F97">
        <w:rPr>
          <w:sz w:val="20"/>
          <w:szCs w:val="20"/>
        </w:rPr>
        <w:t>game</w:t>
      </w:r>
      <w:r w:rsidRPr="4B36CB09">
        <w:rPr>
          <w:sz w:val="20"/>
          <w:szCs w:val="20"/>
        </w:rPr>
        <w:t xml:space="preserve">. </w:t>
      </w:r>
    </w:p>
    <w:p w14:paraId="502C7CB7" w14:textId="77777777"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p>
    <w:p w14:paraId="55B9571D" w14:textId="3E31BB88" w:rsidR="006425CB" w:rsidRDefault="006425CB" w:rsidP="006425CB">
      <w:pPr>
        <w:pBdr>
          <w:top w:val="single" w:sz="4" w:space="1" w:color="auto"/>
          <w:left w:val="single" w:sz="4" w:space="1" w:color="auto"/>
          <w:bottom w:val="single" w:sz="4" w:space="1" w:color="auto"/>
          <w:right w:val="single" w:sz="4" w:space="1" w:color="auto"/>
        </w:pBdr>
        <w:shd w:val="clear" w:color="auto" w:fill="D9E2F3" w:themeFill="accent1" w:themeFillTint="33"/>
        <w:spacing w:after="0" w:line="276" w:lineRule="auto"/>
        <w:rPr>
          <w:iCs/>
          <w:sz w:val="20"/>
          <w:szCs w:val="20"/>
        </w:rPr>
      </w:pPr>
      <w:r>
        <w:rPr>
          <w:iCs/>
          <w:sz w:val="20"/>
          <w:szCs w:val="20"/>
        </w:rPr>
        <w:t>At their next appointment, Lachlan reported that</w:t>
      </w:r>
      <w:r w:rsidR="00041C1A">
        <w:rPr>
          <w:iCs/>
          <w:sz w:val="20"/>
          <w:szCs w:val="20"/>
        </w:rPr>
        <w:t xml:space="preserve"> despite his doubts,</w:t>
      </w:r>
      <w:r>
        <w:rPr>
          <w:iCs/>
          <w:sz w:val="20"/>
          <w:szCs w:val="20"/>
        </w:rPr>
        <w:t xml:space="preserve"> the program had helped. Specifically, he found that recognising </w:t>
      </w:r>
      <w:r w:rsidRPr="684B1FEF">
        <w:rPr>
          <w:sz w:val="20"/>
          <w:szCs w:val="20"/>
        </w:rPr>
        <w:t>certain</w:t>
      </w:r>
      <w:r>
        <w:rPr>
          <w:iCs/>
          <w:sz w:val="20"/>
          <w:szCs w:val="20"/>
        </w:rPr>
        <w:t xml:space="preserve"> negative thoughts as </w:t>
      </w:r>
      <w:r w:rsidRPr="684B1FEF">
        <w:rPr>
          <w:sz w:val="20"/>
          <w:szCs w:val="20"/>
        </w:rPr>
        <w:t>‘</w:t>
      </w:r>
      <w:r>
        <w:rPr>
          <w:iCs/>
          <w:sz w:val="20"/>
          <w:szCs w:val="20"/>
        </w:rPr>
        <w:t xml:space="preserve">things to </w:t>
      </w:r>
      <w:r w:rsidRPr="684B1FEF">
        <w:rPr>
          <w:sz w:val="20"/>
          <w:szCs w:val="20"/>
        </w:rPr>
        <w:t>beat’</w:t>
      </w:r>
      <w:r>
        <w:rPr>
          <w:iCs/>
          <w:sz w:val="20"/>
          <w:szCs w:val="20"/>
        </w:rPr>
        <w:t xml:space="preserve"> rather than </w:t>
      </w:r>
      <w:r w:rsidRPr="684B1FEF">
        <w:rPr>
          <w:sz w:val="20"/>
          <w:szCs w:val="20"/>
        </w:rPr>
        <w:t xml:space="preserve">absolute </w:t>
      </w:r>
      <w:r>
        <w:rPr>
          <w:iCs/>
          <w:sz w:val="20"/>
          <w:szCs w:val="20"/>
        </w:rPr>
        <w:t xml:space="preserve">truths about himself was helpful. He </w:t>
      </w:r>
      <w:r w:rsidR="00041C1A">
        <w:rPr>
          <w:iCs/>
          <w:sz w:val="20"/>
          <w:szCs w:val="20"/>
        </w:rPr>
        <w:t xml:space="preserve">also </w:t>
      </w:r>
      <w:r>
        <w:rPr>
          <w:iCs/>
          <w:sz w:val="20"/>
          <w:szCs w:val="20"/>
        </w:rPr>
        <w:t>reported that he had been able to talk to his mother and friends about his difficulties through demonstrating the program to them (which he found easier than talking about what was going on directly).</w:t>
      </w:r>
    </w:p>
    <w:p w14:paraId="424FDD2F" w14:textId="77777777" w:rsidR="006425CB" w:rsidRDefault="006425CB" w:rsidP="006425CB">
      <w:pPr>
        <w:spacing w:after="0" w:line="480" w:lineRule="auto"/>
        <w:rPr>
          <w:color w:val="000000"/>
          <w:sz w:val="20"/>
          <w:szCs w:val="20"/>
        </w:rPr>
      </w:pPr>
    </w:p>
    <w:p w14:paraId="3189A22E" w14:textId="77777777" w:rsidR="00F42ADF" w:rsidRPr="000A5D5E" w:rsidRDefault="00F42ADF" w:rsidP="00F42ADF">
      <w:pPr>
        <w:spacing w:after="0" w:line="276" w:lineRule="auto"/>
        <w:rPr>
          <w:i/>
          <w:sz w:val="20"/>
          <w:szCs w:val="20"/>
        </w:rPr>
      </w:pPr>
      <w:r w:rsidRPr="000A5D5E">
        <w:rPr>
          <w:i/>
          <w:sz w:val="20"/>
          <w:szCs w:val="20"/>
        </w:rPr>
        <w:t>Evidence base</w:t>
      </w:r>
    </w:p>
    <w:p w14:paraId="1B3F8F06" w14:textId="7B5332AB" w:rsidR="007F277B" w:rsidRDefault="00F42ADF" w:rsidP="001126C8">
      <w:pPr>
        <w:spacing w:after="0" w:line="276" w:lineRule="auto"/>
        <w:rPr>
          <w:color w:val="000000" w:themeColor="text1"/>
          <w:sz w:val="20"/>
          <w:szCs w:val="20"/>
        </w:rPr>
      </w:pPr>
      <w:r>
        <w:rPr>
          <w:color w:val="000000" w:themeColor="text1"/>
          <w:sz w:val="20"/>
          <w:szCs w:val="20"/>
        </w:rPr>
        <w:t>E</w:t>
      </w:r>
      <w:r w:rsidRPr="4B36CB09">
        <w:rPr>
          <w:color w:val="000000" w:themeColor="text1"/>
          <w:sz w:val="20"/>
          <w:szCs w:val="20"/>
        </w:rPr>
        <w:t xml:space="preserve">vidence for technology-based interventions is growing rapidly. </w:t>
      </w:r>
      <w:r>
        <w:rPr>
          <w:color w:val="000000" w:themeColor="text1"/>
          <w:sz w:val="20"/>
          <w:szCs w:val="20"/>
        </w:rPr>
        <w:t xml:space="preserve">A </w:t>
      </w:r>
      <w:r w:rsidRPr="00041C1A">
        <w:rPr>
          <w:color w:val="000000" w:themeColor="text1"/>
          <w:sz w:val="20"/>
          <w:szCs w:val="20"/>
        </w:rPr>
        <w:t xml:space="preserve">2021 review for example, identified 246 systematic reviews of digital interventions related to mental health and wellbeing </w:t>
      </w:r>
      <w:r w:rsidRPr="00041C1A">
        <w:rPr>
          <w:color w:val="000000" w:themeColor="text1"/>
          <w:sz w:val="20"/>
          <w:szCs w:val="20"/>
        </w:rPr>
        <w:fldChar w:fldCharType="begin"/>
      </w:r>
      <w:r w:rsidRPr="00041C1A">
        <w:rPr>
          <w:color w:val="000000" w:themeColor="text1"/>
          <w:sz w:val="20"/>
          <w:szCs w:val="20"/>
        </w:rPr>
        <w:instrText xml:space="preserve"> ADDIN EN.CITE &lt;EndNote&gt;&lt;Cite&gt;&lt;Author&gt;De Witte&lt;/Author&gt;&lt;Year&gt;2021&lt;/Year&gt;&lt;RecNum&gt;29&lt;/RecNum&gt;&lt;DisplayText&gt;[29]&lt;/DisplayText&gt;&lt;record&gt;&lt;rec-number&gt;29&lt;/rec-number&gt;&lt;foreign-keys&gt;&lt;key app="EN" db-id="deazpstaww9vdoetv9jpz52w9zxwaawfxxwf" timestamp="1661345012"&gt;29&lt;/key&gt;&lt;/foreign-keys&gt;&lt;ref-type name="Journal Article"&gt;17&lt;/ref-type&gt;&lt;contributors&gt;&lt;authors&gt;&lt;author&gt;De Witte, N.A.J.&lt;/author&gt;&lt;author&gt;Joris, S.&lt;/author&gt;&lt;author&gt;Van Assche, E.&lt;/author&gt;&lt;author&gt;Van Daele, T.&lt;/author&gt;&lt;/authors&gt;&lt;/contributors&gt;&lt;titles&gt;&lt;title&gt;Technological and digital interventions for mental health and wellbeing: An overview of systematic reviews&lt;/title&gt;&lt;secondary-title&gt;Frontiers in Digital Health&lt;/secondary-title&gt;&lt;/titles&gt;&lt;periodical&gt;&lt;full-title&gt;Frontiers in Digital Health&lt;/full-title&gt;&lt;/periodical&gt;&lt;pages&gt;e754337&lt;/pages&gt;&lt;volume&gt;23&lt;/volume&gt;&lt;number&gt;3&lt;/number&gt;&lt;dates&gt;&lt;year&gt;2021&lt;/year&gt;&lt;/dates&gt;&lt;urls&gt;&lt;/urls&gt;&lt;/record&gt;&lt;/Cite&gt;&lt;/EndNote&gt;</w:instrText>
      </w:r>
      <w:r w:rsidRPr="00041C1A">
        <w:rPr>
          <w:color w:val="000000" w:themeColor="text1"/>
          <w:sz w:val="20"/>
          <w:szCs w:val="20"/>
        </w:rPr>
        <w:fldChar w:fldCharType="separate"/>
      </w:r>
      <w:r w:rsidRPr="00041C1A">
        <w:rPr>
          <w:color w:val="000000" w:themeColor="text1"/>
          <w:sz w:val="20"/>
          <w:szCs w:val="20"/>
        </w:rPr>
        <w:t>[29]</w:t>
      </w:r>
      <w:r w:rsidRPr="00041C1A">
        <w:rPr>
          <w:color w:val="000000" w:themeColor="text1"/>
          <w:sz w:val="20"/>
          <w:szCs w:val="20"/>
        </w:rPr>
        <w:fldChar w:fldCharType="end"/>
      </w:r>
      <w:r w:rsidRPr="00041C1A">
        <w:rPr>
          <w:color w:val="000000" w:themeColor="text1"/>
          <w:sz w:val="20"/>
          <w:szCs w:val="20"/>
        </w:rPr>
        <w:t xml:space="preserve">. </w:t>
      </w:r>
      <w:r>
        <w:rPr>
          <w:color w:val="000000" w:themeColor="text1"/>
          <w:sz w:val="20"/>
          <w:szCs w:val="20"/>
        </w:rPr>
        <w:t xml:space="preserve">Diverse therapeutic approaches, differing technologies and varied levels of clinical integration mean that it is of limited value to endeavour </w:t>
      </w:r>
      <w:r w:rsidR="00781B19">
        <w:rPr>
          <w:color w:val="000000" w:themeColor="text1"/>
          <w:sz w:val="20"/>
          <w:szCs w:val="20"/>
        </w:rPr>
        <w:t xml:space="preserve">to attempt to </w:t>
      </w:r>
      <w:r>
        <w:rPr>
          <w:color w:val="000000" w:themeColor="text1"/>
          <w:sz w:val="20"/>
          <w:szCs w:val="20"/>
        </w:rPr>
        <w:t xml:space="preserve">synthesise </w:t>
      </w:r>
      <w:r w:rsidR="00781B19">
        <w:rPr>
          <w:color w:val="000000" w:themeColor="text1"/>
          <w:sz w:val="20"/>
          <w:szCs w:val="20"/>
        </w:rPr>
        <w:t xml:space="preserve">the </w:t>
      </w:r>
      <w:r>
        <w:rPr>
          <w:color w:val="000000" w:themeColor="text1"/>
          <w:sz w:val="20"/>
          <w:szCs w:val="20"/>
        </w:rPr>
        <w:t>effectiveness of all digital technologies for mental health in single combined analys</w:t>
      </w:r>
      <w:r w:rsidR="007F277B">
        <w:rPr>
          <w:color w:val="000000" w:themeColor="text1"/>
          <w:sz w:val="20"/>
          <w:szCs w:val="20"/>
        </w:rPr>
        <w:t>e</w:t>
      </w:r>
      <w:r>
        <w:rPr>
          <w:color w:val="000000" w:themeColor="text1"/>
          <w:sz w:val="20"/>
          <w:szCs w:val="20"/>
        </w:rPr>
        <w:t>s, however,</w:t>
      </w:r>
      <w:r w:rsidRPr="4B36CB09">
        <w:rPr>
          <w:color w:val="000000" w:themeColor="text1"/>
          <w:sz w:val="20"/>
          <w:szCs w:val="20"/>
        </w:rPr>
        <w:t xml:space="preserve"> </w:t>
      </w:r>
      <w:r>
        <w:rPr>
          <w:color w:val="000000" w:themeColor="text1"/>
          <w:sz w:val="20"/>
          <w:szCs w:val="20"/>
        </w:rPr>
        <w:t xml:space="preserve">there are </w:t>
      </w:r>
      <w:r w:rsidRPr="4B36CB09">
        <w:rPr>
          <w:color w:val="000000" w:themeColor="text1"/>
          <w:sz w:val="20"/>
          <w:szCs w:val="20"/>
        </w:rPr>
        <w:t xml:space="preserve">robust randomised controlled trials of specific digital programs, </w:t>
      </w:r>
      <w:r w:rsidR="007F277B">
        <w:rPr>
          <w:color w:val="000000" w:themeColor="text1"/>
          <w:sz w:val="20"/>
          <w:szCs w:val="20"/>
        </w:rPr>
        <w:t>and</w:t>
      </w:r>
      <w:r w:rsidRPr="4B36CB09">
        <w:rPr>
          <w:color w:val="000000" w:themeColor="text1"/>
          <w:sz w:val="20"/>
          <w:szCs w:val="20"/>
        </w:rPr>
        <w:t xml:space="preserve"> multiple systematic reviews and meta-analyses identifying that </w:t>
      </w:r>
      <w:r>
        <w:rPr>
          <w:color w:val="000000" w:themeColor="text1"/>
          <w:sz w:val="20"/>
          <w:szCs w:val="20"/>
        </w:rPr>
        <w:t xml:space="preserve">self-help and guided </w:t>
      </w:r>
      <w:proofErr w:type="spellStart"/>
      <w:r>
        <w:rPr>
          <w:color w:val="000000" w:themeColor="text1"/>
          <w:sz w:val="20"/>
          <w:szCs w:val="20"/>
        </w:rPr>
        <w:t>cCBT</w:t>
      </w:r>
      <w:proofErr w:type="spellEnd"/>
      <w:r w:rsidR="00781B19">
        <w:rPr>
          <w:color w:val="000000" w:themeColor="text1"/>
          <w:sz w:val="20"/>
          <w:szCs w:val="20"/>
        </w:rPr>
        <w:t xml:space="preserve"> programs</w:t>
      </w:r>
      <w:r>
        <w:rPr>
          <w:color w:val="000000" w:themeColor="text1"/>
          <w:sz w:val="20"/>
          <w:szCs w:val="20"/>
        </w:rPr>
        <w:t xml:space="preserve"> are</w:t>
      </w:r>
      <w:r w:rsidRPr="4B36CB09">
        <w:rPr>
          <w:color w:val="000000" w:themeColor="text1"/>
          <w:sz w:val="20"/>
          <w:szCs w:val="20"/>
        </w:rPr>
        <w:t xml:space="preserve"> effective for mental health problems including depression</w:t>
      </w:r>
      <w:r w:rsidR="00781B19">
        <w:rPr>
          <w:color w:val="000000" w:themeColor="text1"/>
          <w:sz w:val="20"/>
          <w:szCs w:val="20"/>
        </w:rPr>
        <w:t xml:space="preserve"> </w:t>
      </w:r>
      <w:r w:rsidR="00781B19">
        <w:rPr>
          <w:color w:val="000000" w:themeColor="text1"/>
          <w:sz w:val="20"/>
          <w:szCs w:val="20"/>
        </w:rPr>
        <w:fldChar w:fldCharType="begin"/>
      </w:r>
      <w:r w:rsidR="00781B19">
        <w:rPr>
          <w:color w:val="000000" w:themeColor="text1"/>
          <w:sz w:val="20"/>
          <w:szCs w:val="20"/>
        </w:rPr>
        <w:instrText xml:space="preserve"> ADDIN EN.CITE &lt;EndNote&gt;&lt;Cite&gt;&lt;Author&gt;Wickersham&lt;/Author&gt;&lt;Year&gt;2022&lt;/Year&gt;&lt;RecNum&gt;1&lt;/RecNum&gt;&lt;Prefix&gt;e.g.`, &lt;/Prefix&gt;&lt;DisplayText&gt;[e.g., 3]&lt;/DisplayText&gt;&lt;record&gt;&lt;rec-number&gt;1&lt;/rec-number&gt;&lt;foreign-keys&gt;&lt;key app="EN" db-id="deazpstaww9vdoetv9jpz52w9zxwaawfxxwf" timestamp="1661326827"&gt;1&lt;/key&gt;&lt;/foreign-keys&gt;&lt;ref-type name="Journal Article"&gt;17&lt;/ref-type&gt;&lt;contributors&gt;&lt;authors&gt;&lt;author&gt;Wickersham, A.&lt;/author&gt;&lt;author&gt;Barack, T.&lt;/author&gt;&lt;author&gt;Cross, L.&lt;/author&gt;&lt;author&gt;Downs, J.&lt;/author&gt;&lt;/authors&gt;&lt;/contributors&gt;&lt;titles&gt;&lt;title&gt;Computerized cognitive behavioral therapy for treatment of depression and anxiety in adolescents: Systematic review and meta-analysis&lt;/title&gt;&lt;secondary-title&gt;Journal of Medical Internet Research&lt;/secondary-title&gt;&lt;/titles&gt;&lt;periodical&gt;&lt;full-title&gt;Journal of Medical Internet Research&lt;/full-title&gt;&lt;/periodical&gt;&lt;pages&gt;e&lt;/pages&gt;&lt;volume&gt;24&lt;/volume&gt;&lt;number&gt;4&lt;/number&gt;&lt;section&gt;e29842&lt;/section&gt;&lt;dates&gt;&lt;year&gt;2022&lt;/year&gt;&lt;/dates&gt;&lt;urls&gt;&lt;/urls&gt;&lt;/record&gt;&lt;/Cite&gt;&lt;/EndNote&gt;</w:instrText>
      </w:r>
      <w:r w:rsidR="00781B19">
        <w:rPr>
          <w:color w:val="000000" w:themeColor="text1"/>
          <w:sz w:val="20"/>
          <w:szCs w:val="20"/>
        </w:rPr>
        <w:fldChar w:fldCharType="separate"/>
      </w:r>
      <w:r w:rsidR="00781B19">
        <w:rPr>
          <w:color w:val="000000" w:themeColor="text1"/>
          <w:sz w:val="20"/>
          <w:szCs w:val="20"/>
        </w:rPr>
        <w:t xml:space="preserve">[e.g., </w:t>
      </w:r>
      <w:r w:rsidR="009B23ED">
        <w:rPr>
          <w:color w:val="000000" w:themeColor="text1"/>
          <w:sz w:val="20"/>
          <w:szCs w:val="20"/>
        </w:rPr>
        <w:t>1,</w:t>
      </w:r>
      <w:r w:rsidR="00781B19">
        <w:rPr>
          <w:color w:val="000000" w:themeColor="text1"/>
          <w:sz w:val="20"/>
          <w:szCs w:val="20"/>
        </w:rPr>
        <w:t>3]</w:t>
      </w:r>
      <w:r w:rsidR="00781B19">
        <w:rPr>
          <w:color w:val="000000" w:themeColor="text1"/>
          <w:sz w:val="20"/>
          <w:szCs w:val="20"/>
        </w:rPr>
        <w:fldChar w:fldCharType="end"/>
      </w:r>
      <w:r w:rsidR="00781B19">
        <w:rPr>
          <w:color w:val="000000" w:themeColor="text1"/>
          <w:sz w:val="20"/>
          <w:szCs w:val="20"/>
        </w:rPr>
        <w:t xml:space="preserve"> </w:t>
      </w:r>
      <w:r>
        <w:rPr>
          <w:color w:val="000000" w:themeColor="text1"/>
          <w:sz w:val="20"/>
          <w:szCs w:val="20"/>
        </w:rPr>
        <w:t xml:space="preserve"> </w:t>
      </w:r>
      <w:r w:rsidR="00781B19">
        <w:rPr>
          <w:color w:val="000000" w:themeColor="text1"/>
          <w:sz w:val="20"/>
          <w:szCs w:val="20"/>
        </w:rPr>
        <w:t xml:space="preserve"> </w:t>
      </w:r>
      <w:r w:rsidRPr="4B36CB09">
        <w:rPr>
          <w:color w:val="000000" w:themeColor="text1"/>
          <w:sz w:val="20"/>
          <w:szCs w:val="20"/>
        </w:rPr>
        <w:t>anxiety</w:t>
      </w:r>
      <w:r w:rsidR="00781B19">
        <w:rPr>
          <w:color w:val="000000" w:themeColor="text1"/>
          <w:sz w:val="20"/>
          <w:szCs w:val="20"/>
        </w:rPr>
        <w:t xml:space="preserve"> </w:t>
      </w:r>
      <w:r w:rsidR="00781B19">
        <w:rPr>
          <w:color w:val="000000" w:themeColor="text1"/>
          <w:sz w:val="20"/>
          <w:szCs w:val="20"/>
        </w:rPr>
        <w:fldChar w:fldCharType="begin"/>
      </w:r>
      <w:r w:rsidR="00781B19">
        <w:rPr>
          <w:color w:val="000000" w:themeColor="text1"/>
          <w:sz w:val="20"/>
          <w:szCs w:val="20"/>
        </w:rPr>
        <w:instrText xml:space="preserve"> ADDIN EN.CITE &lt;EndNote&gt;&lt;Cite&gt;&lt;Author&gt;Podina&lt;/Author&gt;&lt;Year&gt;2016&lt;/Year&gt;&lt;RecNum&gt;2&lt;/RecNum&gt;&lt;Prefix&gt;e.g.`, &lt;/Prefix&gt;&lt;DisplayText&gt;[e.g., 2]&lt;/DisplayText&gt;&lt;record&gt;&lt;rec-number&gt;2&lt;/rec-number&gt;&lt;foreign-keys&gt;&lt;key app="EN" db-id="deazpstaww9vdoetv9jpz52w9zxwaawfxxwf" timestamp="1661327194"&gt;2&lt;/key&gt;&lt;/foreign-keys&gt;&lt;ref-type name="Journal Article"&gt;17&lt;/ref-type&gt;&lt;contributors&gt;&lt;authors&gt;&lt;author&gt;Podina, I.R.&lt;/author&gt;&lt;author&gt;Mogoase, C.&lt;/author&gt;&lt;author&gt;David, D.&lt;/author&gt;&lt;author&gt;Szentagotai, A.&lt;/author&gt;&lt;author&gt;Dobrean, A.&lt;/author&gt;&lt;/authors&gt;&lt;/contributors&gt;&lt;titles&gt;&lt;title&gt;A meta-analysis on the efficacy of technology mediated CBT for anxious children and adolescents&lt;/title&gt;&lt;secondary-title&gt;Journal of Rational-Emotive &amp;amp; Cognitive-Behavior Therapy&lt;/secondary-title&gt;&lt;/titles&gt;&lt;periodical&gt;&lt;full-title&gt;Journal of Rational-Emotive &amp;amp; Cognitive-Behavior Therapy&lt;/full-title&gt;&lt;/periodical&gt;&lt;pages&gt;31-50&lt;/pages&gt;&lt;volume&gt;34&lt;/volume&gt;&lt;number&gt;1&lt;/number&gt;&lt;dates&gt;&lt;year&gt;2016&lt;/year&gt;&lt;/dates&gt;&lt;urls&gt;&lt;/urls&gt;&lt;/record&gt;&lt;/Cite&gt;&lt;/EndNote&gt;</w:instrText>
      </w:r>
      <w:r w:rsidR="00781B19">
        <w:rPr>
          <w:color w:val="000000" w:themeColor="text1"/>
          <w:sz w:val="20"/>
          <w:szCs w:val="20"/>
        </w:rPr>
        <w:fldChar w:fldCharType="separate"/>
      </w:r>
      <w:r w:rsidR="00781B19">
        <w:rPr>
          <w:color w:val="000000" w:themeColor="text1"/>
          <w:sz w:val="20"/>
          <w:szCs w:val="20"/>
        </w:rPr>
        <w:t>[e.g., 2</w:t>
      </w:r>
      <w:r w:rsidR="009B23ED">
        <w:rPr>
          <w:color w:val="000000" w:themeColor="text1"/>
          <w:sz w:val="20"/>
          <w:szCs w:val="20"/>
        </w:rPr>
        <w:t>,3</w:t>
      </w:r>
      <w:r w:rsidR="00781B19">
        <w:rPr>
          <w:color w:val="000000" w:themeColor="text1"/>
          <w:sz w:val="20"/>
          <w:szCs w:val="20"/>
        </w:rPr>
        <w:t>]</w:t>
      </w:r>
      <w:r w:rsidR="00781B19">
        <w:rPr>
          <w:color w:val="000000" w:themeColor="text1"/>
          <w:sz w:val="20"/>
          <w:szCs w:val="20"/>
        </w:rPr>
        <w:fldChar w:fldCharType="end"/>
      </w:r>
      <w:r>
        <w:rPr>
          <w:color w:val="000000" w:themeColor="text1"/>
          <w:sz w:val="20"/>
          <w:szCs w:val="20"/>
        </w:rPr>
        <w:t xml:space="preserve">  </w:t>
      </w:r>
      <w:r w:rsidRPr="4B36CB09">
        <w:rPr>
          <w:color w:val="000000" w:themeColor="text1"/>
          <w:sz w:val="20"/>
          <w:szCs w:val="20"/>
        </w:rPr>
        <w:t>and somatic disorders</w:t>
      </w:r>
      <w:r w:rsidR="00963436">
        <w:rPr>
          <w:color w:val="000000" w:themeColor="text1"/>
          <w:sz w:val="20"/>
          <w:szCs w:val="20"/>
        </w:rPr>
        <w:t xml:space="preserve"> </w:t>
      </w:r>
      <w:r w:rsidR="00963436">
        <w:rPr>
          <w:color w:val="000000" w:themeColor="text1"/>
          <w:sz w:val="20"/>
          <w:szCs w:val="20"/>
        </w:rPr>
        <w:fldChar w:fldCharType="begin"/>
      </w:r>
      <w:r w:rsidR="00963436">
        <w:rPr>
          <w:color w:val="000000" w:themeColor="text1"/>
          <w:sz w:val="20"/>
          <w:szCs w:val="20"/>
        </w:rPr>
        <w:instrText xml:space="preserve"> ADDIN EN.CITE &lt;EndNote&gt;&lt;Cite&gt;&lt;Author&gt;Vigerland&lt;/Author&gt;&lt;Year&gt;2016&lt;/Year&gt;&lt;RecNum&gt;48&lt;/RecNum&gt;&lt;Prefix&gt;e.g.`, &lt;/Prefix&gt;&lt;DisplayText&gt;[e.g., 48]&lt;/DisplayText&gt;&lt;record&gt;&lt;rec-number&gt;48&lt;/rec-number&gt;&lt;foreign-keys&gt;&lt;key app="EN" db-id="deazpstaww9vdoetv9jpz52w9zxwaawfxxwf" timestamp="1661364331"&gt;48&lt;/key&gt;&lt;/foreign-keys&gt;&lt;ref-type name="Journal Article"&gt;17&lt;/ref-type&gt;&lt;contributors&gt;&lt;authors&gt;&lt;author&gt;Vigerland, S.&lt;/author&gt;&lt;author&gt;Lenhard, F.&lt;/author&gt;&lt;author&gt;Bonnert, M.&lt;/author&gt;&lt;author&gt;Lalouni, M.&lt;/author&gt;&lt;author&gt;Hedman, E.&lt;/author&gt;&lt;author&gt;Ahlen, J.&lt;/author&gt;&lt;author&gt;Olen, O.&lt;/author&gt;&lt;author&gt;Serlachius, E. &lt;/author&gt;&lt;author&gt;Ljótsson, B.&lt;/author&gt;&lt;/authors&gt;&lt;/contributors&gt;&lt;titles&gt;&lt;title&gt;Internet-delivered cognitive behavior therapy for children and adolescents: a systematic review and meta-analysis&lt;/title&gt;&lt;secondary-title&gt;Clinical Psychology Review&lt;/secondary-title&gt;&lt;/titles&gt;&lt;periodical&gt;&lt;full-title&gt;Clinical Psychology Review&lt;/full-title&gt;&lt;/periodical&gt;&lt;pages&gt;1-10&lt;/pages&gt;&lt;volume&gt;50&lt;/volume&gt;&lt;dates&gt;&lt;year&gt;2016&lt;/year&gt;&lt;/dates&gt;&lt;urls&gt;&lt;/urls&gt;&lt;/record&gt;&lt;/Cite&gt;&lt;/EndNote&gt;</w:instrText>
      </w:r>
      <w:r w:rsidR="00963436">
        <w:rPr>
          <w:color w:val="000000" w:themeColor="text1"/>
          <w:sz w:val="20"/>
          <w:szCs w:val="20"/>
        </w:rPr>
        <w:fldChar w:fldCharType="separate"/>
      </w:r>
      <w:r w:rsidR="00963436">
        <w:rPr>
          <w:color w:val="000000" w:themeColor="text1"/>
          <w:sz w:val="20"/>
          <w:szCs w:val="20"/>
        </w:rPr>
        <w:t>[e.g., 48]</w:t>
      </w:r>
      <w:r w:rsidR="00963436">
        <w:rPr>
          <w:color w:val="000000" w:themeColor="text1"/>
          <w:sz w:val="20"/>
          <w:szCs w:val="20"/>
        </w:rPr>
        <w:fldChar w:fldCharType="end"/>
      </w:r>
      <w:r w:rsidR="00963436">
        <w:rPr>
          <w:color w:val="000000" w:themeColor="text1"/>
          <w:sz w:val="20"/>
          <w:szCs w:val="20"/>
        </w:rPr>
        <w:t>.</w:t>
      </w:r>
      <w:r w:rsidR="00737D07">
        <w:rPr>
          <w:color w:val="000000" w:themeColor="text1"/>
          <w:sz w:val="20"/>
          <w:szCs w:val="20"/>
        </w:rPr>
        <w:t xml:space="preserve"> </w:t>
      </w:r>
    </w:p>
    <w:p w14:paraId="4AF40B16" w14:textId="77777777" w:rsidR="007F277B" w:rsidRDefault="007F277B" w:rsidP="001126C8">
      <w:pPr>
        <w:spacing w:after="0" w:line="276" w:lineRule="auto"/>
        <w:rPr>
          <w:color w:val="000000" w:themeColor="text1"/>
          <w:sz w:val="20"/>
          <w:szCs w:val="20"/>
        </w:rPr>
      </w:pPr>
    </w:p>
    <w:p w14:paraId="02C5A6EF" w14:textId="77777777" w:rsidR="00F5269E" w:rsidRDefault="007F277B" w:rsidP="001126C8">
      <w:pPr>
        <w:spacing w:after="0" w:line="276" w:lineRule="auto"/>
        <w:rPr>
          <w:color w:val="000000" w:themeColor="text1"/>
          <w:sz w:val="20"/>
          <w:szCs w:val="20"/>
        </w:rPr>
      </w:pPr>
      <w:r>
        <w:rPr>
          <w:color w:val="000000" w:themeColor="text1"/>
          <w:sz w:val="20"/>
          <w:szCs w:val="20"/>
        </w:rPr>
        <w:t>At the same time</w:t>
      </w:r>
      <w:r w:rsidR="00737D07" w:rsidRPr="4B36CB09">
        <w:rPr>
          <w:color w:val="000000" w:themeColor="text1"/>
          <w:sz w:val="20"/>
          <w:szCs w:val="20"/>
        </w:rPr>
        <w:t>, many commercially available apps, websites and digital therapies are developed with no clinical guidance or evidence base. For example, in a recent review, only 3.4% of apps available on common platforms</w:t>
      </w:r>
      <w:r w:rsidR="00737D07">
        <w:rPr>
          <w:color w:val="000000" w:themeColor="text1"/>
          <w:sz w:val="20"/>
          <w:szCs w:val="20"/>
        </w:rPr>
        <w:t xml:space="preserve"> </w:t>
      </w:r>
      <w:r w:rsidR="00737D07" w:rsidRPr="4B36CB09">
        <w:rPr>
          <w:color w:val="000000" w:themeColor="text1"/>
          <w:sz w:val="20"/>
          <w:szCs w:val="20"/>
        </w:rPr>
        <w:t>provide</w:t>
      </w:r>
      <w:r w:rsidR="00737D07">
        <w:rPr>
          <w:color w:val="000000" w:themeColor="text1"/>
          <w:sz w:val="20"/>
          <w:szCs w:val="20"/>
        </w:rPr>
        <w:t>d</w:t>
      </w:r>
      <w:r w:rsidR="00737D07" w:rsidRPr="4B36CB09">
        <w:rPr>
          <w:color w:val="000000" w:themeColor="text1"/>
          <w:sz w:val="20"/>
          <w:szCs w:val="20"/>
        </w:rPr>
        <w:t xml:space="preserve"> evidence of effectiveness</w:t>
      </w:r>
      <w:r w:rsidR="002D34D3">
        <w:rPr>
          <w:color w:val="000000" w:themeColor="text1"/>
          <w:sz w:val="20"/>
          <w:szCs w:val="20"/>
        </w:rPr>
        <w:t xml:space="preserve"> </w:t>
      </w:r>
      <w:r w:rsidR="002D34D3">
        <w:rPr>
          <w:color w:val="000000" w:themeColor="text1"/>
          <w:sz w:val="20"/>
          <w:szCs w:val="20"/>
        </w:rPr>
        <w:fldChar w:fldCharType="begin"/>
      </w:r>
      <w:r w:rsidR="002D34D3">
        <w:rPr>
          <w:color w:val="000000" w:themeColor="text1"/>
          <w:sz w:val="20"/>
          <w:szCs w:val="20"/>
        </w:rPr>
        <w:instrText xml:space="preserve"> ADDIN EN.CITE &lt;EndNote&gt;&lt;Cite&gt;&lt;Author&gt;Marshall&lt;/Author&gt;&lt;Year&gt;2019&lt;/Year&gt;&lt;RecNum&gt;4&lt;/RecNum&gt;&lt;DisplayText&gt;[4]&lt;/DisplayText&gt;&lt;record&gt;&lt;rec-number&gt;4&lt;/rec-number&gt;&lt;foreign-keys&gt;&lt;key app="EN" db-id="deazpstaww9vdoetv9jpz52w9zxwaawfxxwf" timestamp="1661328111"&gt;4&lt;/key&gt;&lt;/foreign-keys&gt;&lt;ref-type name="Journal Article"&gt;17&lt;/ref-type&gt;&lt;contributors&gt;&lt;authors&gt;&lt;author&gt;Marshall, J.M.&lt;/author&gt;&lt;author&gt;Dunstan, D.A. &lt;/author&gt;&lt;author&gt;Bartik, W. &lt;/author&gt;&lt;/authors&gt;&lt;/contributors&gt;&lt;titles&gt;&lt;title&gt;The digital psychiatrist: In search of evidence-based apps for anxiety and depression&lt;/title&gt;&lt;secondary-title&gt;Frontiers in Psychiatry&lt;/secondary-title&gt;&lt;/titles&gt;&lt;periodical&gt;&lt;full-title&gt;Frontiers in Psychiatry&lt;/full-title&gt;&lt;/periodical&gt;&lt;pages&gt;e831&lt;/pages&gt;&lt;volume&gt;10&lt;/volume&gt;&lt;dates&gt;&lt;year&gt;2019&lt;/year&gt;&lt;/dates&gt;&lt;urls&gt;&lt;/urls&gt;&lt;/record&gt;&lt;/Cite&gt;&lt;/EndNote&gt;</w:instrText>
      </w:r>
      <w:r w:rsidR="002D34D3">
        <w:rPr>
          <w:color w:val="000000" w:themeColor="text1"/>
          <w:sz w:val="20"/>
          <w:szCs w:val="20"/>
        </w:rPr>
        <w:fldChar w:fldCharType="separate"/>
      </w:r>
      <w:r w:rsidR="002D34D3">
        <w:rPr>
          <w:noProof/>
          <w:color w:val="000000" w:themeColor="text1"/>
          <w:sz w:val="20"/>
          <w:szCs w:val="20"/>
        </w:rPr>
        <w:t>[4]</w:t>
      </w:r>
      <w:r w:rsidR="002D34D3">
        <w:rPr>
          <w:color w:val="000000" w:themeColor="text1"/>
          <w:sz w:val="20"/>
          <w:szCs w:val="20"/>
        </w:rPr>
        <w:fldChar w:fldCharType="end"/>
      </w:r>
      <w:r w:rsidR="002D34D3">
        <w:rPr>
          <w:color w:val="000000" w:themeColor="text1"/>
          <w:sz w:val="20"/>
          <w:szCs w:val="20"/>
        </w:rPr>
        <w:t xml:space="preserve">. </w:t>
      </w:r>
    </w:p>
    <w:p w14:paraId="211950A4" w14:textId="77777777" w:rsidR="00F5269E" w:rsidRDefault="00F5269E" w:rsidP="001126C8">
      <w:pPr>
        <w:spacing w:after="0" w:line="276" w:lineRule="auto"/>
        <w:rPr>
          <w:color w:val="000000" w:themeColor="text1"/>
          <w:sz w:val="20"/>
          <w:szCs w:val="20"/>
        </w:rPr>
      </w:pPr>
    </w:p>
    <w:p w14:paraId="3AE7B255" w14:textId="2882297E" w:rsidR="000C0035" w:rsidRPr="00F5269E" w:rsidRDefault="002D34D3" w:rsidP="001A7180">
      <w:pPr>
        <w:spacing w:after="0" w:line="276" w:lineRule="auto"/>
        <w:rPr>
          <w:rFonts w:ascii="Segoe UI" w:eastAsia="Segoe UI" w:hAnsi="Segoe UI" w:cs="Segoe UI"/>
          <w:color w:val="0563C1" w:themeColor="hyperlink"/>
          <w:sz w:val="18"/>
          <w:szCs w:val="18"/>
          <w:u w:val="single"/>
        </w:rPr>
      </w:pPr>
      <w:r>
        <w:rPr>
          <w:color w:val="000000" w:themeColor="text1"/>
          <w:sz w:val="20"/>
          <w:szCs w:val="20"/>
        </w:rPr>
        <w:t>In the face of this rapidly changing environment,</w:t>
      </w:r>
      <w:r w:rsidRPr="4B36CB09">
        <w:rPr>
          <w:color w:val="000000" w:themeColor="text1"/>
          <w:sz w:val="20"/>
          <w:szCs w:val="20"/>
        </w:rPr>
        <w:t xml:space="preserve"> </w:t>
      </w:r>
      <w:r>
        <w:rPr>
          <w:color w:val="000000" w:themeColor="text1"/>
          <w:sz w:val="20"/>
          <w:szCs w:val="20"/>
        </w:rPr>
        <w:t>recommendations o</w:t>
      </w:r>
      <w:r w:rsidR="007F277B">
        <w:rPr>
          <w:color w:val="000000" w:themeColor="text1"/>
          <w:sz w:val="20"/>
          <w:szCs w:val="20"/>
        </w:rPr>
        <w:t>r</w:t>
      </w:r>
      <w:r>
        <w:rPr>
          <w:color w:val="000000" w:themeColor="text1"/>
          <w:sz w:val="20"/>
          <w:szCs w:val="20"/>
        </w:rPr>
        <w:t xml:space="preserve"> </w:t>
      </w:r>
      <w:r w:rsidRPr="4B36CB09">
        <w:rPr>
          <w:color w:val="000000" w:themeColor="text1"/>
          <w:sz w:val="20"/>
          <w:szCs w:val="20"/>
        </w:rPr>
        <w:t>endorsement by reputable</w:t>
      </w:r>
      <w:r>
        <w:rPr>
          <w:color w:val="000000" w:themeColor="text1"/>
          <w:sz w:val="20"/>
          <w:szCs w:val="20"/>
        </w:rPr>
        <w:t xml:space="preserve"> groups </w:t>
      </w:r>
      <w:r w:rsidRPr="4B36CB09">
        <w:rPr>
          <w:color w:val="000000" w:themeColor="text1"/>
          <w:sz w:val="20"/>
          <w:szCs w:val="20"/>
        </w:rPr>
        <w:t xml:space="preserve">is </w:t>
      </w:r>
      <w:r>
        <w:rPr>
          <w:color w:val="000000" w:themeColor="text1"/>
          <w:sz w:val="20"/>
          <w:szCs w:val="20"/>
        </w:rPr>
        <w:t>valuable</w:t>
      </w:r>
      <w:r w:rsidRPr="4B36CB09">
        <w:rPr>
          <w:color w:val="000000" w:themeColor="text1"/>
          <w:sz w:val="20"/>
          <w:szCs w:val="20"/>
        </w:rPr>
        <w:t>.</w:t>
      </w:r>
      <w:r w:rsidRPr="007F277B">
        <w:rPr>
          <w:color w:val="000000" w:themeColor="text1"/>
          <w:sz w:val="20"/>
          <w:szCs w:val="20"/>
        </w:rPr>
        <w:t xml:space="preserve"> Some professional and academic groups offer reviews of </w:t>
      </w:r>
      <w:r w:rsidR="0030147D" w:rsidRPr="007F277B">
        <w:rPr>
          <w:color w:val="000000" w:themeColor="text1"/>
          <w:sz w:val="20"/>
          <w:szCs w:val="20"/>
        </w:rPr>
        <w:t xml:space="preserve">the </w:t>
      </w:r>
      <w:r w:rsidRPr="007F277B">
        <w:rPr>
          <w:color w:val="000000" w:themeColor="text1"/>
          <w:sz w:val="20"/>
          <w:szCs w:val="20"/>
        </w:rPr>
        <w:t>evidence or endorsement</w:t>
      </w:r>
      <w:r w:rsidR="0030147D" w:rsidRPr="007F277B">
        <w:rPr>
          <w:color w:val="000000" w:themeColor="text1"/>
          <w:sz w:val="20"/>
          <w:szCs w:val="20"/>
        </w:rPr>
        <w:t>s</w:t>
      </w:r>
      <w:r w:rsidRPr="007F277B">
        <w:rPr>
          <w:color w:val="000000" w:themeColor="text1"/>
          <w:sz w:val="20"/>
          <w:szCs w:val="20"/>
        </w:rPr>
        <w:t xml:space="preserve"> </w:t>
      </w:r>
      <w:r w:rsidR="0030147D" w:rsidRPr="007F277B">
        <w:rPr>
          <w:color w:val="000000" w:themeColor="text1"/>
          <w:sz w:val="20"/>
          <w:szCs w:val="20"/>
        </w:rPr>
        <w:t>for</w:t>
      </w:r>
      <w:r w:rsidRPr="007F277B">
        <w:rPr>
          <w:color w:val="000000" w:themeColor="text1"/>
          <w:sz w:val="20"/>
          <w:szCs w:val="20"/>
        </w:rPr>
        <w:t xml:space="preserve"> specific tools</w:t>
      </w:r>
      <w:r w:rsidR="00F5269E">
        <w:rPr>
          <w:color w:val="000000" w:themeColor="text1"/>
          <w:sz w:val="20"/>
          <w:szCs w:val="20"/>
        </w:rPr>
        <w:t xml:space="preserve">. For example, </w:t>
      </w:r>
      <w:r w:rsidRPr="007F277B">
        <w:rPr>
          <w:color w:val="000000" w:themeColor="text1"/>
          <w:sz w:val="20"/>
          <w:szCs w:val="20"/>
        </w:rPr>
        <w:t xml:space="preserve">see </w:t>
      </w:r>
      <w:r w:rsidR="00F5269E">
        <w:rPr>
          <w:color w:val="000000" w:themeColor="text1"/>
          <w:sz w:val="20"/>
          <w:szCs w:val="20"/>
        </w:rPr>
        <w:t>National Health Service</w:t>
      </w:r>
      <w:r w:rsidR="00F5269E" w:rsidRPr="007F277B">
        <w:rPr>
          <w:color w:val="000000" w:themeColor="text1"/>
          <w:sz w:val="20"/>
          <w:szCs w:val="20"/>
        </w:rPr>
        <w:t xml:space="preserve"> wellbeing app guidance</w:t>
      </w:r>
      <w:r w:rsidR="00F5269E">
        <w:rPr>
          <w:sz w:val="20"/>
          <w:szCs w:val="20"/>
        </w:rPr>
        <w:t xml:space="preserve">, </w:t>
      </w:r>
      <w:r w:rsidRPr="007F277B">
        <w:rPr>
          <w:color w:val="000000" w:themeColor="text1"/>
          <w:sz w:val="20"/>
          <w:szCs w:val="20"/>
        </w:rPr>
        <w:t xml:space="preserve">One </w:t>
      </w:r>
      <w:r w:rsidR="00F5269E">
        <w:rPr>
          <w:color w:val="000000" w:themeColor="text1"/>
          <w:sz w:val="20"/>
          <w:szCs w:val="20"/>
        </w:rPr>
        <w:t>Mind</w:t>
      </w:r>
      <w:r w:rsidRPr="007F277B">
        <w:rPr>
          <w:color w:val="000000" w:themeColor="text1"/>
          <w:sz w:val="20"/>
          <w:szCs w:val="20"/>
        </w:rPr>
        <w:t xml:space="preserve"> </w:t>
      </w:r>
      <w:proofErr w:type="spellStart"/>
      <w:r w:rsidRPr="007F277B">
        <w:rPr>
          <w:color w:val="000000" w:themeColor="text1"/>
          <w:sz w:val="20"/>
          <w:szCs w:val="20"/>
        </w:rPr>
        <w:t>Psyberguide</w:t>
      </w:r>
      <w:proofErr w:type="spellEnd"/>
      <w:r w:rsidRPr="007F277B">
        <w:rPr>
          <w:color w:val="000000" w:themeColor="text1"/>
          <w:sz w:val="20"/>
          <w:szCs w:val="20"/>
        </w:rPr>
        <w:t xml:space="preserve"> </w:t>
      </w:r>
      <w:r w:rsidR="00F5269E">
        <w:rPr>
          <w:color w:val="000000" w:themeColor="text1"/>
          <w:sz w:val="20"/>
          <w:szCs w:val="20"/>
        </w:rPr>
        <w:t>or the</w:t>
      </w:r>
      <w:r w:rsidR="00F5269E" w:rsidRPr="4B36CB09">
        <w:rPr>
          <w:sz w:val="20"/>
          <w:szCs w:val="20"/>
        </w:rPr>
        <w:t xml:space="preserve"> National Registry of Evidence-based Programs and Practices (NREPP) in the United States of America</w:t>
      </w:r>
      <w:r w:rsidR="00F5269E">
        <w:rPr>
          <w:color w:val="000000" w:themeColor="text1"/>
          <w:sz w:val="20"/>
          <w:szCs w:val="20"/>
        </w:rPr>
        <w:t>.</w:t>
      </w:r>
      <w:r w:rsidR="00F5269E">
        <w:rPr>
          <w:rStyle w:val="Hyperlink"/>
          <w:rFonts w:ascii="Segoe UI" w:eastAsia="Segoe UI" w:hAnsi="Segoe UI" w:cs="Segoe UI"/>
          <w:sz w:val="18"/>
          <w:szCs w:val="18"/>
        </w:rPr>
        <w:t xml:space="preserve"> </w:t>
      </w:r>
      <w:r w:rsidR="001A7180" w:rsidRPr="4B36CB09">
        <w:rPr>
          <w:sz w:val="20"/>
          <w:szCs w:val="20"/>
        </w:rPr>
        <w:t xml:space="preserve">Several guidelines have been developed to </w:t>
      </w:r>
      <w:r w:rsidR="001A7180">
        <w:rPr>
          <w:sz w:val="20"/>
          <w:szCs w:val="20"/>
        </w:rPr>
        <w:t>support the</w:t>
      </w:r>
      <w:r w:rsidR="001A7180" w:rsidRPr="4B36CB09">
        <w:rPr>
          <w:sz w:val="20"/>
          <w:szCs w:val="20"/>
        </w:rPr>
        <w:t xml:space="preserve"> adoption of technology into clinical practice, including The National Institute for Health and Care Excellence (NICE) Evidence Standards Framework (ESF) for Digital Health Technologies</w:t>
      </w:r>
      <w:r w:rsidR="006760D3">
        <w:rPr>
          <w:sz w:val="20"/>
          <w:szCs w:val="20"/>
        </w:rPr>
        <w:t xml:space="preserve"> </w:t>
      </w:r>
      <w:r w:rsidR="006760D3">
        <w:rPr>
          <w:sz w:val="20"/>
          <w:szCs w:val="20"/>
        </w:rPr>
        <w:fldChar w:fldCharType="begin"/>
      </w:r>
      <w:r w:rsidR="006760D3">
        <w:rPr>
          <w:sz w:val="20"/>
          <w:szCs w:val="20"/>
        </w:rPr>
        <w:instrText xml:space="preserve"> ADDIN EN.CITE &lt;EndNote&gt;&lt;Cite&gt;&lt;Author&gt;National Institute for Health and Care Excellence&lt;/Author&gt;&lt;Year&gt;2018&lt;/Year&gt;&lt;RecNum&gt;49&lt;/RecNum&gt;&lt;DisplayText&gt;[49]&lt;/DisplayText&gt;&lt;record&gt;&lt;rec-number&gt;49&lt;/rec-number&gt;&lt;foreign-keys&gt;&lt;key app="EN" db-id="deazpstaww9vdoetv9jpz52w9zxwaawfxxwf" timestamp="1661364961"&gt;49&lt;/key&gt;&lt;/foreign-keys&gt;&lt;ref-type name="Web Page"&gt;12&lt;/ref-type&gt;&lt;contributors&gt;&lt;authors&gt;&lt;author&gt;National Institute for Health and Care Excellence,&lt;/author&gt;&lt;/authors&gt;&lt;/contributors&gt;&lt;titles&gt;&lt;title&gt;Evidence Standards Framework (ESF) for Digital Health Technologies (Corporate document [ECD7])&lt;/title&gt;&lt;/titles&gt;&lt;dates&gt;&lt;year&gt;2018&lt;/year&gt;&lt;/dates&gt;&lt;pub-location&gt;London&lt;/pub-location&gt;&lt;publisher&gt;NICE&lt;/publisher&gt;&lt;urls&gt;&lt;related-urls&gt;&lt;url&gt;https://www.nice.org.uk/corporate/ecd7&lt;/url&gt;&lt;/related-urls&gt;&lt;/urls&gt;&lt;/record&gt;&lt;/Cite&gt;&lt;/EndNote&gt;</w:instrText>
      </w:r>
      <w:r w:rsidR="006760D3">
        <w:rPr>
          <w:sz w:val="20"/>
          <w:szCs w:val="20"/>
        </w:rPr>
        <w:fldChar w:fldCharType="separate"/>
      </w:r>
      <w:r w:rsidR="006760D3">
        <w:rPr>
          <w:noProof/>
          <w:sz w:val="20"/>
          <w:szCs w:val="20"/>
        </w:rPr>
        <w:t>[49]</w:t>
      </w:r>
      <w:r w:rsidR="006760D3">
        <w:rPr>
          <w:sz w:val="20"/>
          <w:szCs w:val="20"/>
        </w:rPr>
        <w:fldChar w:fldCharType="end"/>
      </w:r>
      <w:r w:rsidR="001A7180">
        <w:rPr>
          <w:sz w:val="20"/>
          <w:szCs w:val="20"/>
        </w:rPr>
        <w:t>,</w:t>
      </w:r>
      <w:r w:rsidR="001A7180" w:rsidRPr="4B36CB09">
        <w:rPr>
          <w:sz w:val="20"/>
          <w:szCs w:val="20"/>
        </w:rPr>
        <w:t xml:space="preserve"> and the World Health Organization’s Recommendations on Digital Interventions for Health System Streng</w:t>
      </w:r>
      <w:r w:rsidR="00F5269E">
        <w:rPr>
          <w:sz w:val="20"/>
          <w:szCs w:val="20"/>
        </w:rPr>
        <w:t>thening</w:t>
      </w:r>
      <w:r w:rsidR="00BF2980">
        <w:rPr>
          <w:sz w:val="20"/>
          <w:szCs w:val="20"/>
        </w:rPr>
        <w:t xml:space="preserve"> </w:t>
      </w:r>
      <w:r w:rsidR="00BF2980">
        <w:rPr>
          <w:sz w:val="20"/>
          <w:szCs w:val="20"/>
        </w:rPr>
        <w:fldChar w:fldCharType="begin"/>
      </w:r>
      <w:r w:rsidR="00BF2980">
        <w:rPr>
          <w:sz w:val="20"/>
          <w:szCs w:val="20"/>
        </w:rPr>
        <w:instrText xml:space="preserve"> ADDIN EN.CITE &lt;EndNote&gt;&lt;Cite&gt;&lt;Author&gt;Van Velthoven&lt;/Author&gt;&lt;Year&gt;2018&lt;/Year&gt;&lt;RecNum&gt;50&lt;/RecNum&gt;&lt;DisplayText&gt;[50]&lt;/DisplayText&gt;&lt;record&gt;&lt;rec-number&gt;50&lt;/rec-number&gt;&lt;foreign-keys&gt;&lt;key app="EN" db-id="deazpstaww9vdoetv9jpz52w9zxwaawfxxwf" timestamp="1661365227"&gt;50&lt;/key&gt;&lt;/foreign-keys&gt;&lt;ref-type name="Journal Article"&gt;17&lt;/ref-type&gt;&lt;contributors&gt;&lt;authors&gt;&lt;author&gt;Van Velthoven, M.H. &lt;/author&gt;&lt;author&gt;Smith, J. &lt;/author&gt;&lt;author&gt;Wells, G.&lt;/author&gt;&lt;author&gt;Brindley, D.&lt;/author&gt;&lt;/authors&gt;&lt;/contributors&gt;&lt;titles&gt;&lt;title&gt;Digital health app development standards: a systematic review protocol&lt;/title&gt;&lt;secondary-title&gt;BMJ Open&lt;/secondary-title&gt;&lt;/titles&gt;&lt;periodical&gt;&lt;full-title&gt;BMJ Open&lt;/full-title&gt;&lt;/periodical&gt;&lt;pages&gt;e022969&lt;/pages&gt;&lt;volume&gt;8&lt;/volume&gt;&lt;number&gt;8&lt;/number&gt;&lt;dates&gt;&lt;year&gt;2018&lt;/year&gt;&lt;/dates&gt;&lt;urls&gt;&lt;/urls&gt;&lt;/record&gt;&lt;/Cite&gt;&lt;/EndNote&gt;</w:instrText>
      </w:r>
      <w:r w:rsidR="00BF2980">
        <w:rPr>
          <w:sz w:val="20"/>
          <w:szCs w:val="20"/>
        </w:rPr>
        <w:fldChar w:fldCharType="separate"/>
      </w:r>
      <w:r w:rsidR="00BF2980">
        <w:rPr>
          <w:noProof/>
          <w:sz w:val="20"/>
          <w:szCs w:val="20"/>
        </w:rPr>
        <w:t>[50]</w:t>
      </w:r>
      <w:r w:rsidR="00BF2980">
        <w:rPr>
          <w:sz w:val="20"/>
          <w:szCs w:val="20"/>
        </w:rPr>
        <w:fldChar w:fldCharType="end"/>
      </w:r>
      <w:r w:rsidR="001A7180">
        <w:rPr>
          <w:sz w:val="20"/>
          <w:szCs w:val="20"/>
          <w:vertAlign w:val="superscript"/>
        </w:rPr>
        <w:t xml:space="preserve"> </w:t>
      </w:r>
    </w:p>
    <w:p w14:paraId="1A0C1455" w14:textId="77777777" w:rsidR="00F5269E" w:rsidRDefault="00F5269E" w:rsidP="001A7180">
      <w:pPr>
        <w:spacing w:after="0" w:line="276" w:lineRule="auto"/>
        <w:rPr>
          <w:sz w:val="20"/>
          <w:szCs w:val="20"/>
        </w:rPr>
      </w:pPr>
    </w:p>
    <w:p w14:paraId="65B142F7" w14:textId="77777777" w:rsidR="000C0035" w:rsidRPr="000A5D5E" w:rsidRDefault="000C0035" w:rsidP="000C0035">
      <w:pPr>
        <w:spacing w:after="0" w:line="276" w:lineRule="auto"/>
        <w:rPr>
          <w:i/>
          <w:iCs/>
          <w:color w:val="000000"/>
          <w:sz w:val="20"/>
          <w:szCs w:val="20"/>
        </w:rPr>
      </w:pPr>
      <w:r w:rsidRPr="000A5D5E">
        <w:rPr>
          <w:i/>
          <w:iCs/>
          <w:color w:val="000000" w:themeColor="text1"/>
          <w:sz w:val="20"/>
          <w:szCs w:val="20"/>
        </w:rPr>
        <w:t>Challenges</w:t>
      </w:r>
    </w:p>
    <w:p w14:paraId="0360A5D8" w14:textId="77777777" w:rsidR="00BC58EB" w:rsidRDefault="000C0035" w:rsidP="000C0035">
      <w:pPr>
        <w:spacing w:after="0" w:line="276" w:lineRule="auto"/>
        <w:rPr>
          <w:color w:val="000000" w:themeColor="text1"/>
          <w:sz w:val="20"/>
          <w:szCs w:val="20"/>
        </w:rPr>
      </w:pPr>
      <w:r w:rsidRPr="00041C1A">
        <w:rPr>
          <w:color w:val="000000" w:themeColor="text1"/>
          <w:sz w:val="20"/>
          <w:szCs w:val="20"/>
        </w:rPr>
        <w:t>Aside from the plethora of rapidly changing options and evidence, c</w:t>
      </w:r>
      <w:r w:rsidRPr="512834EE">
        <w:rPr>
          <w:color w:val="000000" w:themeColor="text1"/>
          <w:sz w:val="20"/>
          <w:szCs w:val="20"/>
        </w:rPr>
        <w:t>hallenges</w:t>
      </w:r>
      <w:r w:rsidRPr="45376998">
        <w:rPr>
          <w:color w:val="000000" w:themeColor="text1"/>
          <w:sz w:val="20"/>
          <w:szCs w:val="20"/>
        </w:rPr>
        <w:t xml:space="preserve"> </w:t>
      </w:r>
      <w:r>
        <w:rPr>
          <w:color w:val="000000" w:themeColor="text1"/>
          <w:sz w:val="20"/>
          <w:szCs w:val="20"/>
        </w:rPr>
        <w:t xml:space="preserve">in the use </w:t>
      </w:r>
      <w:r w:rsidRPr="45376998">
        <w:rPr>
          <w:color w:val="000000" w:themeColor="text1"/>
          <w:sz w:val="20"/>
          <w:szCs w:val="20"/>
        </w:rPr>
        <w:t xml:space="preserve">of technology-based interventions </w:t>
      </w:r>
      <w:r w:rsidRPr="049EF501">
        <w:rPr>
          <w:color w:val="000000" w:themeColor="text1"/>
          <w:sz w:val="20"/>
          <w:szCs w:val="20"/>
        </w:rPr>
        <w:t>include high</w:t>
      </w:r>
      <w:r w:rsidRPr="45376998">
        <w:rPr>
          <w:color w:val="000000" w:themeColor="text1"/>
          <w:sz w:val="20"/>
          <w:szCs w:val="20"/>
        </w:rPr>
        <w:t xml:space="preserve"> attrition</w:t>
      </w:r>
      <w:r>
        <w:rPr>
          <w:color w:val="000000" w:themeColor="text1"/>
          <w:sz w:val="20"/>
          <w:szCs w:val="20"/>
        </w:rPr>
        <w:t xml:space="preserve"> or drop-out</w:t>
      </w:r>
      <w:r w:rsidRPr="45376998">
        <w:rPr>
          <w:color w:val="000000" w:themeColor="text1"/>
          <w:sz w:val="20"/>
          <w:szCs w:val="20"/>
        </w:rPr>
        <w:t xml:space="preserve"> rates</w:t>
      </w:r>
      <w:r>
        <w:rPr>
          <w:color w:val="000000" w:themeColor="text1"/>
          <w:sz w:val="20"/>
          <w:szCs w:val="20"/>
        </w:rPr>
        <w:t xml:space="preserve"> in many digital tools </w:t>
      </w:r>
      <w:r>
        <w:rPr>
          <w:color w:val="000000" w:themeColor="text1"/>
          <w:sz w:val="20"/>
          <w:szCs w:val="20"/>
        </w:rPr>
        <w:fldChar w:fldCharType="begin"/>
      </w:r>
      <w:r>
        <w:rPr>
          <w:color w:val="000000" w:themeColor="text1"/>
          <w:sz w:val="20"/>
          <w:szCs w:val="20"/>
        </w:rPr>
        <w:instrText xml:space="preserve"> ADDIN EN.CITE &lt;EndNote&gt;&lt;Cite&gt;&lt;Author&gt;Fleming&lt;/Author&gt;&lt;Year&gt;2018&lt;/Year&gt;&lt;RecNum&gt;51&lt;/RecNum&gt;&lt;DisplayText&gt;[51]&lt;/DisplayText&gt;&lt;record&gt;&lt;rec-number&gt;51&lt;/rec-number&gt;&lt;foreign-keys&gt;&lt;key app="EN" db-id="deazpstaww9vdoetv9jpz52w9zxwaawfxxwf" timestamp="1661365511"&gt;51&lt;/key&gt;&lt;/foreign-keys&gt;&lt;ref-type name="Journal Article"&gt;17&lt;/ref-type&gt;&lt;contributors&gt;&lt;authors&gt;&lt;author&gt;Fleming, T.&lt;/author&gt;&lt;author&gt;Bavin, L.&lt;/author&gt;&lt;author&gt;Lucassen, M.&lt;/author&gt;&lt;author&gt;Stasiak, K.&lt;/author&gt;&lt;author&gt;Hopkins, S.&lt;/author&gt;&lt;author&gt;Merry, S.&lt;/author&gt;&lt;/authors&gt;&lt;/contributors&gt;&lt;titles&gt;&lt;title&gt;Beyond the trial: systematic review of real-world uptake and engagement with digital self-help interventions for depression, low mood, or anxiety&lt;/title&gt;&lt;secondary-title&gt;Journal of Medical Internet Research&lt;/secondary-title&gt;&lt;/titles&gt;&lt;periodical&gt;&lt;full-title&gt;Journal of Medical Internet Research&lt;/full-title&gt;&lt;/periodical&gt;&lt;pages&gt;e9275.&lt;/pages&gt;&lt;volume&gt;20&lt;/volume&gt;&lt;number&gt;6&lt;/number&gt;&lt;dates&gt;&lt;year&gt;2018&lt;/year&gt;&lt;/dates&gt;&lt;urls&gt;&lt;/urls&gt;&lt;/record&gt;&lt;/Cite&gt;&lt;/EndNote&gt;</w:instrText>
      </w:r>
      <w:r>
        <w:rPr>
          <w:color w:val="000000" w:themeColor="text1"/>
          <w:sz w:val="20"/>
          <w:szCs w:val="20"/>
        </w:rPr>
        <w:fldChar w:fldCharType="separate"/>
      </w:r>
      <w:r>
        <w:rPr>
          <w:color w:val="000000" w:themeColor="text1"/>
          <w:sz w:val="20"/>
          <w:szCs w:val="20"/>
        </w:rPr>
        <w:t>[51]</w:t>
      </w:r>
      <w:r>
        <w:rPr>
          <w:color w:val="000000" w:themeColor="text1"/>
          <w:sz w:val="20"/>
          <w:szCs w:val="20"/>
        </w:rPr>
        <w:fldChar w:fldCharType="end"/>
      </w:r>
      <w:r w:rsidRPr="00CA79AA">
        <w:rPr>
          <w:color w:val="000000" w:themeColor="text1"/>
          <w:sz w:val="20"/>
          <w:szCs w:val="20"/>
        </w:rPr>
        <w:t xml:space="preserve"> </w:t>
      </w:r>
      <w:r>
        <w:rPr>
          <w:color w:val="000000" w:themeColor="text1"/>
          <w:sz w:val="20"/>
          <w:szCs w:val="20"/>
        </w:rPr>
        <w:t xml:space="preserve">and uncertainty from both patients and providers. </w:t>
      </w:r>
    </w:p>
    <w:p w14:paraId="4835DF29" w14:textId="77777777" w:rsidR="00BC58EB" w:rsidRDefault="00BC58EB" w:rsidP="000C0035">
      <w:pPr>
        <w:spacing w:after="0" w:line="276" w:lineRule="auto"/>
        <w:rPr>
          <w:color w:val="000000" w:themeColor="text1"/>
          <w:sz w:val="20"/>
          <w:szCs w:val="20"/>
        </w:rPr>
      </w:pPr>
    </w:p>
    <w:p w14:paraId="6307EC21" w14:textId="31F36F0E" w:rsidR="00BC58EB" w:rsidRDefault="000C0035" w:rsidP="000C0035">
      <w:pPr>
        <w:spacing w:after="0" w:line="276" w:lineRule="auto"/>
        <w:rPr>
          <w:color w:val="000000" w:themeColor="text1"/>
          <w:sz w:val="20"/>
          <w:szCs w:val="20"/>
        </w:rPr>
      </w:pPr>
      <w:r>
        <w:rPr>
          <w:color w:val="000000" w:themeColor="text1"/>
          <w:sz w:val="20"/>
          <w:szCs w:val="20"/>
        </w:rPr>
        <w:t xml:space="preserve">Patients may expect face-to-face support and require assurance that digital tools are effective. For some groups, access to devices, perceived relevance of digital tools or knowing which tools to trust are problematic. </w:t>
      </w:r>
    </w:p>
    <w:p w14:paraId="00E22FFC" w14:textId="671F03AC" w:rsidR="00825BE1" w:rsidRDefault="000C0035" w:rsidP="000C0035">
      <w:pPr>
        <w:spacing w:after="0" w:line="276" w:lineRule="auto"/>
        <w:rPr>
          <w:noProof/>
          <w:color w:val="000000" w:themeColor="text1"/>
          <w:sz w:val="20"/>
          <w:szCs w:val="20"/>
        </w:rPr>
      </w:pPr>
      <w:r>
        <w:rPr>
          <w:color w:val="000000" w:themeColor="text1"/>
          <w:sz w:val="20"/>
          <w:szCs w:val="20"/>
        </w:rPr>
        <w:t>Likewise, c</w:t>
      </w:r>
      <w:r w:rsidRPr="4B36CB09">
        <w:rPr>
          <w:color w:val="000000" w:themeColor="text1"/>
          <w:sz w:val="20"/>
          <w:szCs w:val="20"/>
        </w:rPr>
        <w:t xml:space="preserve">linicians </w:t>
      </w:r>
      <w:r>
        <w:rPr>
          <w:color w:val="000000" w:themeColor="text1"/>
          <w:sz w:val="20"/>
          <w:szCs w:val="20"/>
        </w:rPr>
        <w:t xml:space="preserve">may be </w:t>
      </w:r>
      <w:r w:rsidRPr="4B36CB09">
        <w:rPr>
          <w:color w:val="000000" w:themeColor="text1"/>
          <w:sz w:val="20"/>
          <w:szCs w:val="20"/>
        </w:rPr>
        <w:t>unsure about the</w:t>
      </w:r>
      <w:r>
        <w:rPr>
          <w:color w:val="000000" w:themeColor="text1"/>
          <w:sz w:val="20"/>
          <w:szCs w:val="20"/>
        </w:rPr>
        <w:t xml:space="preserve"> </w:t>
      </w:r>
      <w:r w:rsidRPr="4B36CB09">
        <w:rPr>
          <w:color w:val="000000" w:themeColor="text1"/>
          <w:sz w:val="20"/>
          <w:szCs w:val="20"/>
        </w:rPr>
        <w:t>effectiveness</w:t>
      </w:r>
      <w:r>
        <w:rPr>
          <w:color w:val="000000" w:themeColor="text1"/>
          <w:sz w:val="20"/>
          <w:szCs w:val="20"/>
        </w:rPr>
        <w:t xml:space="preserve"> of digital tools, or </w:t>
      </w:r>
      <w:r w:rsidRPr="4B36CB09">
        <w:rPr>
          <w:color w:val="000000" w:themeColor="text1"/>
          <w:sz w:val="20"/>
          <w:szCs w:val="20"/>
        </w:rPr>
        <w:t xml:space="preserve">have concerns about </w:t>
      </w:r>
      <w:r>
        <w:rPr>
          <w:color w:val="000000" w:themeColor="text1"/>
          <w:sz w:val="20"/>
          <w:szCs w:val="20"/>
        </w:rPr>
        <w:t xml:space="preserve">suitability </w:t>
      </w:r>
      <w:r w:rsidR="00041C1A">
        <w:rPr>
          <w:color w:val="000000" w:themeColor="text1"/>
          <w:sz w:val="20"/>
          <w:szCs w:val="20"/>
        </w:rPr>
        <w:t xml:space="preserve">or </w:t>
      </w:r>
      <w:r>
        <w:rPr>
          <w:color w:val="000000" w:themeColor="text1"/>
          <w:sz w:val="20"/>
          <w:szCs w:val="20"/>
        </w:rPr>
        <w:t>safety</w:t>
      </w:r>
      <w:r w:rsidR="000B0EB8">
        <w:rPr>
          <w:color w:val="000000" w:themeColor="text1"/>
          <w:sz w:val="20"/>
          <w:szCs w:val="20"/>
        </w:rPr>
        <w:t xml:space="preserve"> </w:t>
      </w:r>
      <w:r w:rsidR="000B0EB8">
        <w:rPr>
          <w:color w:val="000000" w:themeColor="text1"/>
          <w:sz w:val="20"/>
          <w:szCs w:val="20"/>
        </w:rPr>
        <w:fldChar w:fldCharType="begin"/>
      </w:r>
      <w:r w:rsidR="000B0EB8">
        <w:rPr>
          <w:color w:val="000000" w:themeColor="text1"/>
          <w:sz w:val="20"/>
          <w:szCs w:val="20"/>
        </w:rPr>
        <w:instrText xml:space="preserve"> ADDIN EN.CITE &lt;EndNote&gt;&lt;Cite&gt;&lt;Author&gt;Mol&lt;/Author&gt;&lt;Year&gt;2019&lt;/Year&gt;&lt;RecNum&gt;52&lt;/RecNum&gt;&lt;DisplayText&gt;[52]&lt;/DisplayText&gt;&lt;record&gt;&lt;rec-number&gt;52&lt;/rec-number&gt;&lt;foreign-keys&gt;&lt;key app="EN" db-id="deazpstaww9vdoetv9jpz52w9zxwaawfxxwf" timestamp="1661365882"&gt;52&lt;/key&gt;&lt;/foreign-keys&gt;&lt;ref-type name="Journal Article"&gt;17&lt;/ref-type&gt;&lt;contributors&gt;&lt;authors&gt;&lt;author&gt;Mol, M.&lt;/author&gt;&lt;author&gt;van Genugten, C. &lt;/author&gt;&lt;author&gt;Dozeman, E.&lt;/author&gt;&lt;author&gt;van Schaik, D.J.&lt;/author&gt;&lt;author&gt;Draisma, S.&lt;/author&gt;&lt;author&gt;Riper, H.&lt;/author&gt;&lt;author&gt;Smit, J. H. &lt;/author&gt;&lt;/authors&gt;&lt;/contributors&gt;&lt;titles&gt;&lt;title&gt;Why uptake of blended internet-based interventions for depression is challenging: A qualitative study on therapists’ perspectives&lt;/title&gt;&lt;secondary-title&gt;Journal of Clinical Medicine&lt;/secondary-title&gt;&lt;/titles&gt;&lt;periodical&gt;&lt;full-title&gt;Journal of Clinical Medicine&lt;/full-title&gt;&lt;/periodical&gt;&lt;pages&gt;91&lt;/pages&gt;&lt;volume&gt;9&lt;/volume&gt;&lt;number&gt;1&lt;/number&gt;&lt;dates&gt;&lt;year&gt;2019&lt;/year&gt;&lt;/dates&gt;&lt;urls&gt;&lt;/urls&gt;&lt;/record&gt;&lt;/Cite&gt;&lt;/EndNote&gt;</w:instrText>
      </w:r>
      <w:r w:rsidR="000B0EB8">
        <w:rPr>
          <w:color w:val="000000" w:themeColor="text1"/>
          <w:sz w:val="20"/>
          <w:szCs w:val="20"/>
        </w:rPr>
        <w:fldChar w:fldCharType="separate"/>
      </w:r>
      <w:r w:rsidR="000B0EB8">
        <w:rPr>
          <w:noProof/>
          <w:color w:val="000000" w:themeColor="text1"/>
          <w:sz w:val="20"/>
          <w:szCs w:val="20"/>
        </w:rPr>
        <w:t>[52]</w:t>
      </w:r>
      <w:r w:rsidR="000B0EB8">
        <w:rPr>
          <w:color w:val="000000" w:themeColor="text1"/>
          <w:sz w:val="20"/>
          <w:szCs w:val="20"/>
        </w:rPr>
        <w:fldChar w:fldCharType="end"/>
      </w:r>
      <w:r w:rsidRPr="4B36CB09">
        <w:rPr>
          <w:color w:val="000000" w:themeColor="text1"/>
          <w:sz w:val="20"/>
          <w:szCs w:val="20"/>
        </w:rPr>
        <w:t>. There is often the assumption that patients would not want to use technology-based interventions</w:t>
      </w:r>
      <w:r w:rsidR="000B0EB8">
        <w:rPr>
          <w:color w:val="000000" w:themeColor="text1"/>
          <w:sz w:val="20"/>
          <w:szCs w:val="20"/>
        </w:rPr>
        <w:t xml:space="preserve"> </w:t>
      </w:r>
      <w:r w:rsidR="000B0EB8">
        <w:rPr>
          <w:color w:val="000000" w:themeColor="text1"/>
          <w:sz w:val="20"/>
          <w:szCs w:val="20"/>
        </w:rPr>
        <w:lastRenderedPageBreak/>
        <w:fldChar w:fldCharType="begin"/>
      </w:r>
      <w:r w:rsidR="000B0EB8">
        <w:rPr>
          <w:color w:val="000000" w:themeColor="text1"/>
          <w:sz w:val="20"/>
          <w:szCs w:val="20"/>
        </w:rPr>
        <w:instrText xml:space="preserve"> ADDIN EN.CITE &lt;EndNote&gt;&lt;Cite&gt;&lt;Author&gt;Mol&lt;/Author&gt;&lt;Year&gt;2019&lt;/Year&gt;&lt;RecNum&gt;52&lt;/RecNum&gt;&lt;DisplayText&gt;[52]&lt;/DisplayText&gt;&lt;record&gt;&lt;rec-number&gt;52&lt;/rec-number&gt;&lt;foreign-keys&gt;&lt;key app="EN" db-id="deazpstaww9vdoetv9jpz52w9zxwaawfxxwf" timestamp="1661365882"&gt;52&lt;/key&gt;&lt;/foreign-keys&gt;&lt;ref-type name="Journal Article"&gt;17&lt;/ref-type&gt;&lt;contributors&gt;&lt;authors&gt;&lt;author&gt;Mol, M.&lt;/author&gt;&lt;author&gt;van Genugten, C. &lt;/author&gt;&lt;author&gt;Dozeman, E.&lt;/author&gt;&lt;author&gt;van Schaik, D.J.&lt;/author&gt;&lt;author&gt;Draisma, S.&lt;/author&gt;&lt;author&gt;Riper, H.&lt;/author&gt;&lt;author&gt;Smit, J. H. &lt;/author&gt;&lt;/authors&gt;&lt;/contributors&gt;&lt;titles&gt;&lt;title&gt;Why uptake of blended internet-based interventions for depression is challenging: A qualitative study on therapists’ perspectives&lt;/title&gt;&lt;secondary-title&gt;Journal of Clinical Medicine&lt;/secondary-title&gt;&lt;/titles&gt;&lt;periodical&gt;&lt;full-title&gt;Journal of Clinical Medicine&lt;/full-title&gt;&lt;/periodical&gt;&lt;pages&gt;91&lt;/pages&gt;&lt;volume&gt;9&lt;/volume&gt;&lt;number&gt;1&lt;/number&gt;&lt;dates&gt;&lt;year&gt;2019&lt;/year&gt;&lt;/dates&gt;&lt;urls&gt;&lt;/urls&gt;&lt;/record&gt;&lt;/Cite&gt;&lt;/EndNote&gt;</w:instrText>
      </w:r>
      <w:r w:rsidR="000B0EB8">
        <w:rPr>
          <w:color w:val="000000" w:themeColor="text1"/>
          <w:sz w:val="20"/>
          <w:szCs w:val="20"/>
        </w:rPr>
        <w:fldChar w:fldCharType="separate"/>
      </w:r>
      <w:r w:rsidR="000B0EB8">
        <w:rPr>
          <w:noProof/>
          <w:color w:val="000000" w:themeColor="text1"/>
          <w:sz w:val="20"/>
          <w:szCs w:val="20"/>
        </w:rPr>
        <w:t>[52]</w:t>
      </w:r>
      <w:r w:rsidR="000B0EB8">
        <w:rPr>
          <w:color w:val="000000" w:themeColor="text1"/>
          <w:sz w:val="20"/>
          <w:szCs w:val="20"/>
        </w:rPr>
        <w:fldChar w:fldCharType="end"/>
      </w:r>
      <w:r w:rsidRPr="00552548">
        <w:rPr>
          <w:color w:val="000000" w:themeColor="text1"/>
          <w:sz w:val="20"/>
          <w:szCs w:val="20"/>
          <w:vertAlign w:val="superscript"/>
        </w:rPr>
        <w:t xml:space="preserve"> </w:t>
      </w:r>
      <w:r w:rsidRPr="4B36CB09">
        <w:rPr>
          <w:color w:val="000000" w:themeColor="text1"/>
          <w:sz w:val="20"/>
          <w:szCs w:val="20"/>
        </w:rPr>
        <w:t xml:space="preserve">despite evidence that many patients consider technology-based interventions to be acceptable </w:t>
      </w:r>
      <w:r>
        <w:rPr>
          <w:color w:val="000000" w:themeColor="text1"/>
          <w:sz w:val="20"/>
          <w:szCs w:val="20"/>
        </w:rPr>
        <w:t>or even</w:t>
      </w:r>
      <w:r w:rsidR="00BC58EB">
        <w:rPr>
          <w:color w:val="000000" w:themeColor="text1"/>
          <w:sz w:val="20"/>
          <w:szCs w:val="20"/>
        </w:rPr>
        <w:t xml:space="preserve">, for some, </w:t>
      </w:r>
      <w:r>
        <w:rPr>
          <w:color w:val="000000" w:themeColor="text1"/>
          <w:sz w:val="20"/>
          <w:szCs w:val="20"/>
        </w:rPr>
        <w:t>preferable</w:t>
      </w:r>
      <w:r w:rsidR="000B0EB8">
        <w:rPr>
          <w:color w:val="000000" w:themeColor="text1"/>
          <w:sz w:val="20"/>
          <w:szCs w:val="20"/>
        </w:rPr>
        <w:t xml:space="preserve"> </w:t>
      </w:r>
      <w:r w:rsidR="000B0EB8">
        <w:rPr>
          <w:color w:val="000000" w:themeColor="text1"/>
          <w:sz w:val="20"/>
          <w:szCs w:val="20"/>
        </w:rPr>
        <w:fldChar w:fldCharType="begin"/>
      </w:r>
      <w:r w:rsidR="000B0EB8">
        <w:rPr>
          <w:color w:val="000000" w:themeColor="text1"/>
          <w:sz w:val="20"/>
          <w:szCs w:val="20"/>
        </w:rPr>
        <w:instrText xml:space="preserve"> ADDIN EN.CITE &lt;EndNote&gt;&lt;Cite&gt;&lt;Author&gt;Fleming&lt;/Author&gt;&lt;Year&gt;2021&lt;/Year&gt;&lt;RecNum&gt;37&lt;/RecNum&gt;&lt;Prefix&gt;e.g.`, &lt;/Prefix&gt;&lt;DisplayText&gt;[e.g., 37]&lt;/DisplayText&gt;&lt;record&gt;&lt;rec-number&gt;37&lt;/rec-number&gt;&lt;foreign-keys&gt;&lt;key app="EN" db-id="deazpstaww9vdoetv9jpz52w9zxwaawfxxwf" timestamp="1661359044"&gt;37&lt;/key&gt;&lt;/foreign-keys&gt;&lt;ref-type name="Journal Article"&gt;17&lt;/ref-type&gt;&lt;contributors&gt;&lt;authors&gt;&lt;author&gt;Fleming, T.&lt;/author&gt;&lt;author&gt;Lucassen, M.&lt;/author&gt;&lt;author&gt;Stasiak, K.&lt;/author&gt;&lt;author&gt;Sutcliffe, K.&lt;/author&gt;&lt;author&gt;Merry, S.&lt;/author&gt;&lt;/authors&gt;&lt;/contributors&gt;&lt;titles&gt;&lt;title&gt;Technology Matters: SPARX – computerised cognitive behavioural therapy for adolescent depression in a game format&lt;/title&gt;&lt;secondary-title&gt;Child and Adolescent Mental Health&lt;/secondary-title&gt;&lt;/titles&gt;&lt;periodical&gt;&lt;full-title&gt;Child and Adolescent Mental Health&lt;/full-title&gt;&lt;/periodical&gt;&lt;pages&gt;92-94&lt;/pages&gt;&lt;volume&gt;26&lt;/volume&gt;&lt;number&gt;1&lt;/number&gt;&lt;dates&gt;&lt;year&gt;2021&lt;/year&gt;&lt;/dates&gt;&lt;urls&gt;&lt;/urls&gt;&lt;/record&gt;&lt;/Cite&gt;&lt;/EndNote&gt;</w:instrText>
      </w:r>
      <w:r w:rsidR="000B0EB8">
        <w:rPr>
          <w:color w:val="000000" w:themeColor="text1"/>
          <w:sz w:val="20"/>
          <w:szCs w:val="20"/>
        </w:rPr>
        <w:fldChar w:fldCharType="separate"/>
      </w:r>
      <w:r w:rsidR="000B0EB8">
        <w:rPr>
          <w:noProof/>
          <w:color w:val="000000" w:themeColor="text1"/>
          <w:sz w:val="20"/>
          <w:szCs w:val="20"/>
        </w:rPr>
        <w:t>[e.g., 37</w:t>
      </w:r>
      <w:r w:rsidR="00102C07">
        <w:rPr>
          <w:noProof/>
          <w:color w:val="000000" w:themeColor="text1"/>
          <w:sz w:val="20"/>
          <w:szCs w:val="20"/>
        </w:rPr>
        <w:t xml:space="preserve">, 53, 54]. </w:t>
      </w:r>
      <w:r w:rsidR="000B0EB8">
        <w:rPr>
          <w:color w:val="000000" w:themeColor="text1"/>
          <w:sz w:val="20"/>
          <w:szCs w:val="20"/>
        </w:rPr>
        <w:fldChar w:fldCharType="end"/>
      </w:r>
      <w:r w:rsidR="00102C07">
        <w:rPr>
          <w:color w:val="000000" w:themeColor="text1"/>
          <w:sz w:val="20"/>
          <w:szCs w:val="20"/>
        </w:rPr>
        <w:t>Cl</w:t>
      </w:r>
      <w:r w:rsidRPr="4B36CB09">
        <w:rPr>
          <w:color w:val="000000" w:themeColor="text1"/>
          <w:sz w:val="20"/>
          <w:szCs w:val="20"/>
        </w:rPr>
        <w:t xml:space="preserve">inician </w:t>
      </w:r>
      <w:r>
        <w:rPr>
          <w:color w:val="000000" w:themeColor="text1"/>
          <w:sz w:val="20"/>
          <w:szCs w:val="20"/>
        </w:rPr>
        <w:t xml:space="preserve">attitudes are </w:t>
      </w:r>
      <w:r w:rsidRPr="4B36CB09">
        <w:rPr>
          <w:color w:val="000000" w:themeColor="text1"/>
          <w:sz w:val="20"/>
          <w:szCs w:val="20"/>
        </w:rPr>
        <w:t>important</w:t>
      </w:r>
      <w:r>
        <w:rPr>
          <w:color w:val="000000" w:themeColor="text1"/>
          <w:sz w:val="20"/>
          <w:szCs w:val="20"/>
        </w:rPr>
        <w:t>:</w:t>
      </w:r>
      <w:r w:rsidRPr="4B36CB09">
        <w:rPr>
          <w:color w:val="000000" w:themeColor="text1"/>
          <w:sz w:val="20"/>
          <w:szCs w:val="20"/>
        </w:rPr>
        <w:t xml:space="preserve"> recommendations or “prescribing” by clinicians have been shown to influence behaviour. However, this approach </w:t>
      </w:r>
      <w:r>
        <w:rPr>
          <w:color w:val="000000" w:themeColor="text1"/>
          <w:sz w:val="20"/>
          <w:szCs w:val="20"/>
        </w:rPr>
        <w:t>is likely to</w:t>
      </w:r>
      <w:r w:rsidRPr="4B36CB09">
        <w:rPr>
          <w:color w:val="000000" w:themeColor="text1"/>
          <w:sz w:val="20"/>
          <w:szCs w:val="20"/>
        </w:rPr>
        <w:t xml:space="preserve"> require</w:t>
      </w:r>
      <w:r>
        <w:rPr>
          <w:color w:val="000000" w:themeColor="text1"/>
          <w:sz w:val="20"/>
          <w:szCs w:val="20"/>
        </w:rPr>
        <w:t xml:space="preserve"> access to up-to-date resources and </w:t>
      </w:r>
      <w:r w:rsidRPr="4B36CB09">
        <w:rPr>
          <w:color w:val="000000" w:themeColor="text1"/>
          <w:sz w:val="20"/>
          <w:szCs w:val="20"/>
        </w:rPr>
        <w:t>training</w:t>
      </w:r>
      <w:r w:rsidR="002C7177">
        <w:rPr>
          <w:color w:val="000000" w:themeColor="text1"/>
          <w:sz w:val="20"/>
          <w:szCs w:val="20"/>
        </w:rPr>
        <w:t xml:space="preserve">. </w:t>
      </w:r>
    </w:p>
    <w:p w14:paraId="455DFE98" w14:textId="77777777" w:rsidR="002C7177" w:rsidRDefault="002C7177" w:rsidP="000C0035">
      <w:pPr>
        <w:spacing w:after="0" w:line="276" w:lineRule="auto"/>
        <w:rPr>
          <w:color w:val="000000" w:themeColor="text1"/>
          <w:sz w:val="20"/>
          <w:szCs w:val="20"/>
          <w:vertAlign w:val="superscript"/>
        </w:rPr>
      </w:pPr>
    </w:p>
    <w:p w14:paraId="2B06C6E4" w14:textId="40BC98BC" w:rsidR="00825BE1" w:rsidRDefault="00825BE1" w:rsidP="00825BE1">
      <w:pPr>
        <w:spacing w:after="0" w:line="276" w:lineRule="auto"/>
        <w:rPr>
          <w:b/>
          <w:bCs/>
          <w:iCs/>
          <w:sz w:val="24"/>
          <w:szCs w:val="24"/>
        </w:rPr>
      </w:pPr>
      <w:r w:rsidRPr="00E97143">
        <w:rPr>
          <w:b/>
          <w:bCs/>
          <w:iCs/>
          <w:sz w:val="24"/>
          <w:szCs w:val="24"/>
        </w:rPr>
        <w:t xml:space="preserve">Conclusion </w:t>
      </w:r>
    </w:p>
    <w:p w14:paraId="3E08D5E5" w14:textId="77777777" w:rsidR="00825BE1" w:rsidRPr="00E97143" w:rsidRDefault="00825BE1" w:rsidP="00825BE1">
      <w:pPr>
        <w:spacing w:after="0" w:line="276" w:lineRule="auto"/>
        <w:rPr>
          <w:b/>
          <w:bCs/>
          <w:iCs/>
          <w:sz w:val="24"/>
          <w:szCs w:val="24"/>
        </w:rPr>
      </w:pPr>
    </w:p>
    <w:p w14:paraId="36B07860" w14:textId="79CDA633" w:rsidR="00825BE1" w:rsidRDefault="00825BE1" w:rsidP="005B616E">
      <w:pPr>
        <w:spacing w:after="0" w:line="276" w:lineRule="auto"/>
        <w:rPr>
          <w:color w:val="000000" w:themeColor="text1"/>
          <w:sz w:val="20"/>
          <w:szCs w:val="20"/>
          <w:vertAlign w:val="superscript"/>
        </w:rPr>
      </w:pPr>
      <w:r>
        <w:rPr>
          <w:iCs/>
          <w:sz w:val="20"/>
          <w:szCs w:val="20"/>
        </w:rPr>
        <w:t xml:space="preserve">Technology-based interventions are a rapidly growing and evolving area driven by </w:t>
      </w:r>
      <w:r w:rsidR="00CE45AC">
        <w:rPr>
          <w:iCs/>
          <w:sz w:val="20"/>
          <w:szCs w:val="20"/>
        </w:rPr>
        <w:t xml:space="preserve">demand, </w:t>
      </w:r>
      <w:r>
        <w:rPr>
          <w:iCs/>
          <w:sz w:val="20"/>
          <w:szCs w:val="20"/>
        </w:rPr>
        <w:t>pressure on health systems</w:t>
      </w:r>
      <w:r w:rsidR="00CE45AC">
        <w:rPr>
          <w:iCs/>
          <w:sz w:val="20"/>
          <w:szCs w:val="20"/>
        </w:rPr>
        <w:t xml:space="preserve"> </w:t>
      </w:r>
      <w:r w:rsidRPr="512834EE">
        <w:rPr>
          <w:sz w:val="20"/>
          <w:szCs w:val="20"/>
        </w:rPr>
        <w:t>a</w:t>
      </w:r>
      <w:r w:rsidR="00BC58EB">
        <w:rPr>
          <w:sz w:val="20"/>
          <w:szCs w:val="20"/>
        </w:rPr>
        <w:t xml:space="preserve">nd by </w:t>
      </w:r>
      <w:r w:rsidRPr="512834EE">
        <w:rPr>
          <w:sz w:val="20"/>
          <w:szCs w:val="20"/>
        </w:rPr>
        <w:t xml:space="preserve">opportunities afforded </w:t>
      </w:r>
      <w:r w:rsidR="00BC58EB">
        <w:rPr>
          <w:sz w:val="20"/>
          <w:szCs w:val="20"/>
        </w:rPr>
        <w:t>via</w:t>
      </w:r>
      <w:r w:rsidRPr="512834EE">
        <w:rPr>
          <w:sz w:val="20"/>
          <w:szCs w:val="20"/>
        </w:rPr>
        <w:t xml:space="preserve"> technology.</w:t>
      </w:r>
      <w:r>
        <w:rPr>
          <w:iCs/>
          <w:sz w:val="20"/>
          <w:szCs w:val="20"/>
        </w:rPr>
        <w:t xml:space="preserve"> </w:t>
      </w:r>
      <w:r w:rsidR="00CE45AC">
        <w:rPr>
          <w:iCs/>
          <w:sz w:val="20"/>
          <w:szCs w:val="20"/>
        </w:rPr>
        <w:t>T</w:t>
      </w:r>
      <w:r>
        <w:rPr>
          <w:iCs/>
          <w:sz w:val="20"/>
          <w:szCs w:val="20"/>
        </w:rPr>
        <w:t>echnology-based interventions can</w:t>
      </w:r>
      <w:r w:rsidR="00CE45AC">
        <w:rPr>
          <w:iCs/>
          <w:sz w:val="20"/>
          <w:szCs w:val="20"/>
        </w:rPr>
        <w:t xml:space="preserve"> be used to extend the reach of evidence-based interventions and to offer choice and flexibility to users</w:t>
      </w:r>
      <w:r>
        <w:rPr>
          <w:iCs/>
          <w:sz w:val="20"/>
          <w:szCs w:val="20"/>
        </w:rPr>
        <w:t xml:space="preserve">. Tools have been developed for </w:t>
      </w:r>
      <w:r w:rsidR="00CE45AC">
        <w:rPr>
          <w:iCs/>
          <w:sz w:val="20"/>
          <w:szCs w:val="20"/>
        </w:rPr>
        <w:t xml:space="preserve">diverse </w:t>
      </w:r>
      <w:r>
        <w:rPr>
          <w:iCs/>
          <w:sz w:val="20"/>
          <w:szCs w:val="20"/>
        </w:rPr>
        <w:t xml:space="preserve">populations and for </w:t>
      </w:r>
      <w:r w:rsidR="00DF592F">
        <w:rPr>
          <w:iCs/>
          <w:sz w:val="20"/>
          <w:szCs w:val="20"/>
        </w:rPr>
        <w:t xml:space="preserve">varied </w:t>
      </w:r>
      <w:r>
        <w:rPr>
          <w:iCs/>
          <w:sz w:val="20"/>
          <w:szCs w:val="20"/>
        </w:rPr>
        <w:t>physical and mental health conditions,</w:t>
      </w:r>
      <w:r w:rsidRPr="684B1FEF">
        <w:rPr>
          <w:sz w:val="20"/>
          <w:szCs w:val="20"/>
        </w:rPr>
        <w:t xml:space="preserve"> and more can be expected each year.</w:t>
      </w:r>
      <w:r>
        <w:rPr>
          <w:iCs/>
          <w:sz w:val="20"/>
          <w:szCs w:val="20"/>
        </w:rPr>
        <w:t xml:space="preserve"> The growing body of data supporting the evidence and acceptability of technology-based interventions provides assurance that these tools can be </w:t>
      </w:r>
      <w:r w:rsidRPr="684B1FEF">
        <w:rPr>
          <w:sz w:val="20"/>
          <w:szCs w:val="20"/>
        </w:rPr>
        <w:t>adopted</w:t>
      </w:r>
      <w:r>
        <w:rPr>
          <w:iCs/>
          <w:sz w:val="20"/>
          <w:szCs w:val="20"/>
        </w:rPr>
        <w:t xml:space="preserve"> into practice</w:t>
      </w:r>
      <w:r w:rsidR="00CE45AC">
        <w:rPr>
          <w:iCs/>
          <w:sz w:val="20"/>
          <w:szCs w:val="20"/>
        </w:rPr>
        <w:t xml:space="preserve">, improving opportunities to address important health </w:t>
      </w:r>
      <w:r w:rsidR="00DF592F">
        <w:rPr>
          <w:iCs/>
          <w:sz w:val="20"/>
          <w:szCs w:val="20"/>
        </w:rPr>
        <w:t>important health needs at scale.</w:t>
      </w:r>
    </w:p>
    <w:p w14:paraId="65C73EEE" w14:textId="7EAFD768" w:rsidR="001A7180" w:rsidRPr="00213FFE" w:rsidRDefault="001A7180" w:rsidP="001A7180">
      <w:pPr>
        <w:spacing w:after="0" w:line="276" w:lineRule="auto"/>
        <w:rPr>
          <w:color w:val="000000"/>
          <w:sz w:val="20"/>
          <w:szCs w:val="20"/>
        </w:rPr>
      </w:pPr>
      <w:r w:rsidRPr="4B36CB09">
        <w:rPr>
          <w:sz w:val="20"/>
          <w:szCs w:val="20"/>
        </w:rPr>
        <w:t xml:space="preserve"> </w:t>
      </w:r>
    </w:p>
    <w:p w14:paraId="5BC6696C" w14:textId="77777777" w:rsidR="001A7180" w:rsidRDefault="001A7180" w:rsidP="001126C8">
      <w:pPr>
        <w:spacing w:after="0" w:line="276" w:lineRule="auto"/>
        <w:rPr>
          <w:sz w:val="20"/>
          <w:szCs w:val="20"/>
        </w:rPr>
      </w:pPr>
    </w:p>
    <w:p w14:paraId="29D798AE" w14:textId="77777777" w:rsidR="00F42ADF" w:rsidRDefault="00F42ADF" w:rsidP="001126C8">
      <w:pPr>
        <w:spacing w:after="0" w:line="276" w:lineRule="auto"/>
        <w:rPr>
          <w:sz w:val="20"/>
          <w:szCs w:val="20"/>
        </w:rPr>
      </w:pPr>
    </w:p>
    <w:p w14:paraId="7F78A77F" w14:textId="1F9D7BFC" w:rsidR="00C47F26" w:rsidRPr="00C2713E" w:rsidRDefault="00C2713E" w:rsidP="00182FF4">
      <w:pPr>
        <w:rPr>
          <w:b/>
          <w:bCs/>
          <w:sz w:val="20"/>
          <w:szCs w:val="20"/>
        </w:rPr>
      </w:pPr>
      <w:r w:rsidRPr="00C2713E">
        <w:rPr>
          <w:b/>
          <w:bCs/>
          <w:sz w:val="20"/>
          <w:szCs w:val="20"/>
        </w:rPr>
        <w:t xml:space="preserve">References </w:t>
      </w:r>
    </w:p>
    <w:bookmarkStart w:id="0" w:name="_Hlk112510491"/>
    <w:p w14:paraId="5422BD3E" w14:textId="77777777" w:rsidR="00825BE1" w:rsidRPr="00825BE1" w:rsidRDefault="00C47F26" w:rsidP="00825BE1">
      <w:pPr>
        <w:pStyle w:val="EndNoteBibliography"/>
        <w:spacing w:after="0"/>
        <w:ind w:left="720" w:hanging="720"/>
      </w:pPr>
      <w:r>
        <w:fldChar w:fldCharType="begin"/>
      </w:r>
      <w:r>
        <w:instrText xml:space="preserve"> ADDIN EN.REFLIST </w:instrText>
      </w:r>
      <w:r>
        <w:fldChar w:fldCharType="separate"/>
      </w:r>
      <w:r w:rsidR="00825BE1" w:rsidRPr="00825BE1">
        <w:t>1.</w:t>
      </w:r>
      <w:r w:rsidR="00825BE1" w:rsidRPr="00825BE1">
        <w:tab/>
        <w:t xml:space="preserve">Luo, C., et al., </w:t>
      </w:r>
      <w:r w:rsidR="00825BE1" w:rsidRPr="00825BE1">
        <w:rPr>
          <w:i/>
        </w:rPr>
        <w:t>A comparison of electronically-delivered and face to face cognitive behavioural therapies in depressive disorders: A systematic review and meta-analysis.</w:t>
      </w:r>
      <w:r w:rsidR="00825BE1" w:rsidRPr="00825BE1">
        <w:t xml:space="preserve"> EClinicalMedicine, 2020. </w:t>
      </w:r>
      <w:r w:rsidR="00825BE1" w:rsidRPr="00825BE1">
        <w:rPr>
          <w:b/>
        </w:rPr>
        <w:t>24</w:t>
      </w:r>
      <w:r w:rsidR="00825BE1" w:rsidRPr="00825BE1">
        <w:t>: p. e100442.</w:t>
      </w:r>
    </w:p>
    <w:p w14:paraId="74C873E4" w14:textId="77777777" w:rsidR="00825BE1" w:rsidRPr="00825BE1" w:rsidRDefault="00825BE1" w:rsidP="00825BE1">
      <w:pPr>
        <w:pStyle w:val="EndNoteBibliography"/>
        <w:spacing w:after="0"/>
        <w:ind w:left="720" w:hanging="720"/>
      </w:pPr>
      <w:r w:rsidRPr="00825BE1">
        <w:t>2.</w:t>
      </w:r>
      <w:r w:rsidRPr="00825BE1">
        <w:tab/>
        <w:t xml:space="preserve">Podina, I.R., et al., </w:t>
      </w:r>
      <w:r w:rsidRPr="00825BE1">
        <w:rPr>
          <w:i/>
        </w:rPr>
        <w:t>A meta-analysis on the efficacy of technology mediated CBT for anxious children and adolescents.</w:t>
      </w:r>
      <w:r w:rsidRPr="00825BE1">
        <w:t xml:space="preserve"> Journal of Rational-Emotive &amp; Cognitive-Behavior Therapy, 2016. </w:t>
      </w:r>
      <w:r w:rsidRPr="00825BE1">
        <w:rPr>
          <w:b/>
        </w:rPr>
        <w:t>34</w:t>
      </w:r>
      <w:r w:rsidRPr="00825BE1">
        <w:t>(1): p. 31-50.</w:t>
      </w:r>
    </w:p>
    <w:p w14:paraId="1803A9DE" w14:textId="77777777" w:rsidR="00825BE1" w:rsidRPr="00825BE1" w:rsidRDefault="00825BE1" w:rsidP="00825BE1">
      <w:pPr>
        <w:pStyle w:val="EndNoteBibliography"/>
        <w:spacing w:after="0"/>
        <w:ind w:left="720" w:hanging="720"/>
      </w:pPr>
      <w:r w:rsidRPr="00825BE1">
        <w:t>3.</w:t>
      </w:r>
      <w:r w:rsidRPr="00825BE1">
        <w:tab/>
        <w:t xml:space="preserve">Wickersham, A., et al., </w:t>
      </w:r>
      <w:r w:rsidRPr="00825BE1">
        <w:rPr>
          <w:i/>
        </w:rPr>
        <w:t>Computerized cognitive behavioral therapy for treatment of depression and anxiety in adolescents: Systematic review and meta-analysis.</w:t>
      </w:r>
      <w:r w:rsidRPr="00825BE1">
        <w:t xml:space="preserve"> Journal of Medical Internet Research, 2022. </w:t>
      </w:r>
      <w:r w:rsidRPr="00825BE1">
        <w:rPr>
          <w:b/>
        </w:rPr>
        <w:t>24</w:t>
      </w:r>
      <w:r w:rsidRPr="00825BE1">
        <w:t>(4): p. e.</w:t>
      </w:r>
    </w:p>
    <w:p w14:paraId="70307E2F" w14:textId="77777777" w:rsidR="00825BE1" w:rsidRPr="00825BE1" w:rsidRDefault="00825BE1" w:rsidP="00825BE1">
      <w:pPr>
        <w:pStyle w:val="EndNoteBibliography"/>
        <w:spacing w:after="0"/>
        <w:ind w:left="720" w:hanging="720"/>
      </w:pPr>
      <w:r w:rsidRPr="00825BE1">
        <w:t>4.</w:t>
      </w:r>
      <w:r w:rsidRPr="00825BE1">
        <w:tab/>
        <w:t xml:space="preserve">Marshall, J.M., D.A. Dunstan, and W. Bartik, </w:t>
      </w:r>
      <w:r w:rsidRPr="00825BE1">
        <w:rPr>
          <w:i/>
        </w:rPr>
        <w:t>The digital psychiatrist: In search of evidence-based apps for anxiety and depression.</w:t>
      </w:r>
      <w:r w:rsidRPr="00825BE1">
        <w:t xml:space="preserve"> Frontiers in Psychiatry, 2019. </w:t>
      </w:r>
      <w:r w:rsidRPr="00825BE1">
        <w:rPr>
          <w:b/>
        </w:rPr>
        <w:t>10</w:t>
      </w:r>
      <w:r w:rsidRPr="00825BE1">
        <w:t>: p. e831.</w:t>
      </w:r>
    </w:p>
    <w:p w14:paraId="0D6A7547" w14:textId="09B78038" w:rsidR="00825BE1" w:rsidRPr="00825BE1" w:rsidRDefault="00825BE1" w:rsidP="00825BE1">
      <w:pPr>
        <w:pStyle w:val="EndNoteBibliography"/>
        <w:spacing w:after="0"/>
        <w:ind w:left="720" w:hanging="720"/>
      </w:pPr>
      <w:r w:rsidRPr="00825BE1">
        <w:t>5.</w:t>
      </w:r>
      <w:r w:rsidRPr="00825BE1">
        <w:tab/>
        <w:t xml:space="preserve">Institute of Health Metrics and Evaluation. </w:t>
      </w:r>
      <w:r w:rsidRPr="00825BE1">
        <w:rPr>
          <w:i/>
        </w:rPr>
        <w:t xml:space="preserve">Global Health Data Exchange (GHDx). </w:t>
      </w:r>
      <w:r w:rsidRPr="00825BE1">
        <w:t xml:space="preserve">2023; Available from: </w:t>
      </w:r>
      <w:hyperlink r:id="rId6" w:history="1">
        <w:r w:rsidRPr="00825BE1">
          <w:rPr>
            <w:rStyle w:val="Hyperlink"/>
          </w:rPr>
          <w:t>http://ghdx.healthdata.org/gbd-results-tool?params=gbd-api-2019-permalink/380dfa3f26639cb711d908d9a119ded2</w:t>
        </w:r>
      </w:hyperlink>
      <w:r w:rsidRPr="00825BE1">
        <w:t>.</w:t>
      </w:r>
    </w:p>
    <w:p w14:paraId="56CB9138" w14:textId="77777777" w:rsidR="00825BE1" w:rsidRPr="00825BE1" w:rsidRDefault="00825BE1" w:rsidP="00825BE1">
      <w:pPr>
        <w:pStyle w:val="EndNoteBibliography"/>
        <w:spacing w:after="0"/>
        <w:ind w:left="720" w:hanging="720"/>
      </w:pPr>
      <w:r w:rsidRPr="00825BE1">
        <w:t>6.</w:t>
      </w:r>
      <w:r w:rsidRPr="00825BE1">
        <w:tab/>
        <w:t xml:space="preserve">Polanczyk, G.V., et al., </w:t>
      </w:r>
      <w:r w:rsidRPr="00825BE1">
        <w:rPr>
          <w:i/>
        </w:rPr>
        <w:t>Annual research review: A meta‐analysis of the worldwide prevalence of mental disorders in children and adolescents.</w:t>
      </w:r>
      <w:r w:rsidRPr="00825BE1">
        <w:t xml:space="preserve"> Journal of Child Psychology and Psychiatry, 2015. </w:t>
      </w:r>
      <w:r w:rsidRPr="00825BE1">
        <w:rPr>
          <w:b/>
        </w:rPr>
        <w:t>56</w:t>
      </w:r>
      <w:r w:rsidRPr="00825BE1">
        <w:t>: p. 345-365.</w:t>
      </w:r>
    </w:p>
    <w:p w14:paraId="607E964F" w14:textId="77777777" w:rsidR="00825BE1" w:rsidRPr="00825BE1" w:rsidRDefault="00825BE1" w:rsidP="00825BE1">
      <w:pPr>
        <w:pStyle w:val="EndNoteBibliography"/>
        <w:spacing w:after="0"/>
        <w:ind w:left="720" w:hanging="720"/>
      </w:pPr>
      <w:r w:rsidRPr="00825BE1">
        <w:t>7.</w:t>
      </w:r>
      <w:r w:rsidRPr="00825BE1">
        <w:tab/>
        <w:t xml:space="preserve">World Health Organization, </w:t>
      </w:r>
      <w:r w:rsidRPr="00825BE1">
        <w:rPr>
          <w:i/>
        </w:rPr>
        <w:t>World mental health report: Transforming mental health for all</w:t>
      </w:r>
      <w:r w:rsidRPr="00825BE1">
        <w:t>. 2022, Geneva: WHO.</w:t>
      </w:r>
    </w:p>
    <w:p w14:paraId="154D44EB" w14:textId="77777777" w:rsidR="00825BE1" w:rsidRPr="00825BE1" w:rsidRDefault="00825BE1" w:rsidP="00825BE1">
      <w:pPr>
        <w:pStyle w:val="EndNoteBibliography"/>
        <w:spacing w:after="0"/>
        <w:ind w:left="720" w:hanging="720"/>
      </w:pPr>
      <w:r w:rsidRPr="00825BE1">
        <w:t>8.</w:t>
      </w:r>
      <w:r w:rsidRPr="00825BE1">
        <w:tab/>
        <w:t xml:space="preserve">Ma, L., et al., </w:t>
      </w:r>
      <w:r w:rsidRPr="00825BE1">
        <w:rPr>
          <w:i/>
        </w:rPr>
        <w:t>Prevalence of mental health problems among children and adolescents during the COVID-19 pandemic: A systematic review and meta-analysis.</w:t>
      </w:r>
      <w:r w:rsidRPr="00825BE1">
        <w:t xml:space="preserve"> Journal of Affective Disorders, 2021. </w:t>
      </w:r>
      <w:r w:rsidRPr="00825BE1">
        <w:rPr>
          <w:b/>
        </w:rPr>
        <w:t>293</w:t>
      </w:r>
      <w:r w:rsidRPr="00825BE1">
        <w:t>: p. 78-89.</w:t>
      </w:r>
    </w:p>
    <w:p w14:paraId="1813294F" w14:textId="77777777" w:rsidR="00825BE1" w:rsidRPr="00825BE1" w:rsidRDefault="00825BE1" w:rsidP="00825BE1">
      <w:pPr>
        <w:pStyle w:val="EndNoteBibliography"/>
        <w:spacing w:after="0"/>
        <w:ind w:left="720" w:hanging="720"/>
      </w:pPr>
      <w:r w:rsidRPr="00825BE1">
        <w:t>9.</w:t>
      </w:r>
      <w:r w:rsidRPr="00825BE1">
        <w:tab/>
        <w:t xml:space="preserve">Deighton, J., et al., </w:t>
      </w:r>
      <w:r w:rsidRPr="00825BE1">
        <w:rPr>
          <w:i/>
        </w:rPr>
        <w:t>Prevalence of mental health problems in schools: poverty and other risk factors among 28 000 adolescents in England.</w:t>
      </w:r>
      <w:r w:rsidRPr="00825BE1">
        <w:t xml:space="preserve"> The British Journal of Psychiatry, 2019. </w:t>
      </w:r>
      <w:r w:rsidRPr="00825BE1">
        <w:rPr>
          <w:b/>
        </w:rPr>
        <w:t>215</w:t>
      </w:r>
      <w:r w:rsidRPr="00825BE1">
        <w:t>(3): p. 565-567.</w:t>
      </w:r>
    </w:p>
    <w:p w14:paraId="57D50354" w14:textId="77777777" w:rsidR="00825BE1" w:rsidRPr="00825BE1" w:rsidRDefault="00825BE1" w:rsidP="00825BE1">
      <w:pPr>
        <w:pStyle w:val="EndNoteBibliography"/>
        <w:spacing w:after="0"/>
        <w:ind w:left="720" w:hanging="720"/>
      </w:pPr>
      <w:r w:rsidRPr="00825BE1">
        <w:t>10.</w:t>
      </w:r>
      <w:r w:rsidRPr="00825BE1">
        <w:tab/>
        <w:t xml:space="preserve">Lucassen, M.F.G., et al., </w:t>
      </w:r>
      <w:r w:rsidRPr="00825BE1">
        <w:rPr>
          <w:i/>
        </w:rPr>
        <w:t>Sexual minority youth and depressive symptoms or depressive disorder: A systematic review and meta-analysis of population-based studies.</w:t>
      </w:r>
      <w:r w:rsidRPr="00825BE1">
        <w:t xml:space="preserve"> Australian &amp; New Zealand Journal of Psychiatry, 2017. </w:t>
      </w:r>
      <w:r w:rsidRPr="00825BE1">
        <w:rPr>
          <w:b/>
        </w:rPr>
        <w:t>51.</w:t>
      </w:r>
      <w:r w:rsidRPr="00825BE1">
        <w:t>(8): p. 774-787.</w:t>
      </w:r>
    </w:p>
    <w:p w14:paraId="3FBF4CD2" w14:textId="578769FE" w:rsidR="00825BE1" w:rsidRPr="00825BE1" w:rsidRDefault="00825BE1" w:rsidP="00825BE1">
      <w:pPr>
        <w:pStyle w:val="EndNoteBibliography"/>
        <w:spacing w:after="0"/>
        <w:ind w:left="720" w:hanging="720"/>
      </w:pPr>
      <w:r w:rsidRPr="00825BE1">
        <w:t>11.</w:t>
      </w:r>
      <w:r w:rsidRPr="00825BE1">
        <w:tab/>
        <w:t xml:space="preserve">Russell, S.T. and </w:t>
      </w:r>
      <w:r w:rsidR="002C7177">
        <w:t>J.N.</w:t>
      </w:r>
      <w:r w:rsidRPr="00825BE1">
        <w:t xml:space="preserve"> Fis</w:t>
      </w:r>
      <w:r w:rsidR="002C7177">
        <w:t>h,</w:t>
      </w:r>
      <w:r w:rsidRPr="00825BE1">
        <w:t xml:space="preserve"> </w:t>
      </w:r>
      <w:r w:rsidRPr="00825BE1">
        <w:rPr>
          <w:i/>
        </w:rPr>
        <w:t>Mental health in lesbian, gay, bisexual, and transgender (LGBT) youth.</w:t>
      </w:r>
      <w:r w:rsidRPr="00825BE1">
        <w:t xml:space="preserve"> Annual Review of Clinical Psychology. </w:t>
      </w:r>
      <w:r w:rsidRPr="00825BE1">
        <w:rPr>
          <w:b/>
        </w:rPr>
        <w:t>12</w:t>
      </w:r>
      <w:r w:rsidRPr="00825BE1">
        <w:t>: p. 465–487.</w:t>
      </w:r>
    </w:p>
    <w:p w14:paraId="2A2A013C" w14:textId="77777777" w:rsidR="00825BE1" w:rsidRPr="00825BE1" w:rsidRDefault="00825BE1" w:rsidP="00825BE1">
      <w:pPr>
        <w:pStyle w:val="EndNoteBibliography"/>
        <w:spacing w:after="0"/>
        <w:ind w:left="720" w:hanging="720"/>
      </w:pPr>
      <w:r w:rsidRPr="00825BE1">
        <w:t>12.</w:t>
      </w:r>
      <w:r w:rsidRPr="00825BE1">
        <w:tab/>
        <w:t xml:space="preserve">Azzopardi, P.S., et al., </w:t>
      </w:r>
      <w:r w:rsidRPr="00825BE1">
        <w:rPr>
          <w:i/>
        </w:rPr>
        <w:t>Health and wellbeing of Indigenous adolescents in Australia: a systematic synthesis of population data.</w:t>
      </w:r>
      <w:r w:rsidRPr="00825BE1">
        <w:t xml:space="preserve"> The Lancet, 2018. </w:t>
      </w:r>
      <w:r w:rsidRPr="00825BE1">
        <w:rPr>
          <w:b/>
        </w:rPr>
        <w:t>391</w:t>
      </w:r>
      <w:r w:rsidRPr="00825BE1">
        <w:t>(10122): p. 766-782.</w:t>
      </w:r>
    </w:p>
    <w:p w14:paraId="09D08442" w14:textId="77777777" w:rsidR="00825BE1" w:rsidRPr="00825BE1" w:rsidRDefault="00825BE1" w:rsidP="00825BE1">
      <w:pPr>
        <w:pStyle w:val="EndNoteBibliography"/>
        <w:spacing w:after="0"/>
        <w:ind w:left="720" w:hanging="720"/>
      </w:pPr>
      <w:r w:rsidRPr="00825BE1">
        <w:lastRenderedPageBreak/>
        <w:t>13.</w:t>
      </w:r>
      <w:r w:rsidRPr="00825BE1">
        <w:tab/>
        <w:t xml:space="preserve">Harder, H.G., et al., </w:t>
      </w:r>
      <w:r w:rsidRPr="00825BE1">
        <w:rPr>
          <w:i/>
        </w:rPr>
        <w:t>Indigenous youth suicide: a systematic review of the literature.</w:t>
      </w:r>
      <w:r w:rsidRPr="00825BE1">
        <w:t xml:space="preserve"> Pimatisiwin: A Journal of Aboriginal and Indigenous Community Health, 2012. </w:t>
      </w:r>
      <w:r w:rsidRPr="00825BE1">
        <w:rPr>
          <w:b/>
        </w:rPr>
        <w:t>10</w:t>
      </w:r>
      <w:r w:rsidRPr="00825BE1">
        <w:t>(1): p. 125-142.</w:t>
      </w:r>
    </w:p>
    <w:p w14:paraId="7651CF91" w14:textId="77777777" w:rsidR="00825BE1" w:rsidRPr="00825BE1" w:rsidRDefault="00825BE1" w:rsidP="00825BE1">
      <w:pPr>
        <w:pStyle w:val="EndNoteBibliography"/>
        <w:spacing w:after="0"/>
        <w:ind w:left="720" w:hanging="720"/>
      </w:pPr>
      <w:r w:rsidRPr="00825BE1">
        <w:t>14.</w:t>
      </w:r>
      <w:r w:rsidRPr="00825BE1">
        <w:tab/>
        <w:t xml:space="preserve">Pinquart, M. and Y. Shen, </w:t>
      </w:r>
      <w:r w:rsidRPr="00825BE1">
        <w:rPr>
          <w:i/>
        </w:rPr>
        <w:t>Depressive symptoms in children and adolescents with chronic physical illness: An updated meta-analysis.</w:t>
      </w:r>
      <w:r w:rsidRPr="00825BE1">
        <w:t xml:space="preserve"> Journal of Pediatric Psychology, 2011. </w:t>
      </w:r>
      <w:r w:rsidRPr="00825BE1">
        <w:rPr>
          <w:b/>
        </w:rPr>
        <w:t>36</w:t>
      </w:r>
      <w:r w:rsidRPr="00825BE1">
        <w:t>(4): p. 375-384.</w:t>
      </w:r>
    </w:p>
    <w:p w14:paraId="5385CF60" w14:textId="77777777" w:rsidR="00825BE1" w:rsidRPr="00825BE1" w:rsidRDefault="00825BE1" w:rsidP="00825BE1">
      <w:pPr>
        <w:pStyle w:val="EndNoteBibliography"/>
        <w:spacing w:after="0"/>
        <w:ind w:left="720" w:hanging="720"/>
      </w:pPr>
      <w:r w:rsidRPr="00825BE1">
        <w:t>15.</w:t>
      </w:r>
      <w:r w:rsidRPr="00825BE1">
        <w:tab/>
        <w:t xml:space="preserve">Cobham, V.E., et al., </w:t>
      </w:r>
      <w:r w:rsidRPr="00825BE1">
        <w:rPr>
          <w:i/>
        </w:rPr>
        <w:t>Systematic review: Anxiety in children and adolescents with chronic medical conditions.</w:t>
      </w:r>
      <w:r w:rsidRPr="00825BE1">
        <w:t xml:space="preserve"> Journal of the American Academy of Child &amp; Adolescent Psychiatry, 2020. </w:t>
      </w:r>
      <w:r w:rsidRPr="00825BE1">
        <w:rPr>
          <w:b/>
        </w:rPr>
        <w:t>59</w:t>
      </w:r>
      <w:r w:rsidRPr="00825BE1">
        <w:t>(5): p. 595-618.</w:t>
      </w:r>
    </w:p>
    <w:p w14:paraId="576D0162" w14:textId="77777777" w:rsidR="00825BE1" w:rsidRPr="00825BE1" w:rsidRDefault="00825BE1" w:rsidP="00825BE1">
      <w:pPr>
        <w:pStyle w:val="EndNoteBibliography"/>
        <w:spacing w:after="0"/>
        <w:ind w:left="720" w:hanging="720"/>
      </w:pPr>
      <w:r w:rsidRPr="00825BE1">
        <w:t>16.</w:t>
      </w:r>
      <w:r w:rsidRPr="00825BE1">
        <w:tab/>
        <w:t xml:space="preserve">Zhou, X., et al., </w:t>
      </w:r>
      <w:r w:rsidRPr="00825BE1">
        <w:rPr>
          <w:i/>
        </w:rPr>
        <w:t>Comparative efficacy and acceptability of psychotherapies for depression in children and adolescents: A systematic review and network meta-analysis.</w:t>
      </w:r>
      <w:r w:rsidRPr="00825BE1">
        <w:t xml:space="preserve"> World Psychiatry, 2015. </w:t>
      </w:r>
      <w:r w:rsidRPr="00825BE1">
        <w:rPr>
          <w:b/>
        </w:rPr>
        <w:t>14</w:t>
      </w:r>
      <w:r w:rsidRPr="00825BE1">
        <w:t>(2): p. 207-222.</w:t>
      </w:r>
    </w:p>
    <w:p w14:paraId="449DA19D" w14:textId="77777777" w:rsidR="00825BE1" w:rsidRPr="00825BE1" w:rsidRDefault="00825BE1" w:rsidP="00825BE1">
      <w:pPr>
        <w:pStyle w:val="EndNoteBibliography"/>
        <w:spacing w:after="0"/>
        <w:ind w:left="720" w:hanging="720"/>
      </w:pPr>
      <w:r w:rsidRPr="00825BE1">
        <w:t>17.</w:t>
      </w:r>
      <w:r w:rsidRPr="00825BE1">
        <w:tab/>
        <w:t xml:space="preserve">Warwick, H., et al., </w:t>
      </w:r>
      <w:r w:rsidRPr="00825BE1">
        <w:rPr>
          <w:i/>
        </w:rPr>
        <w:t>Complete recovery from anxiety disorders following cognitive behavior therapy in children and adolescents: A meta-analysis.</w:t>
      </w:r>
      <w:r w:rsidRPr="00825BE1">
        <w:t xml:space="preserve"> Clinical Psychology Review, 2017. </w:t>
      </w:r>
      <w:r w:rsidRPr="00825BE1">
        <w:rPr>
          <w:b/>
        </w:rPr>
        <w:t>52</w:t>
      </w:r>
      <w:r w:rsidRPr="00825BE1">
        <w:t>: p. 77-91.</w:t>
      </w:r>
    </w:p>
    <w:p w14:paraId="75A4A1C6" w14:textId="77777777" w:rsidR="00825BE1" w:rsidRPr="00825BE1" w:rsidRDefault="00825BE1" w:rsidP="00825BE1">
      <w:pPr>
        <w:pStyle w:val="EndNoteBibliography"/>
        <w:spacing w:after="0"/>
        <w:ind w:left="720" w:hanging="720"/>
      </w:pPr>
      <w:r w:rsidRPr="00825BE1">
        <w:t>18.</w:t>
      </w:r>
      <w:r w:rsidRPr="00825BE1">
        <w:tab/>
        <w:t xml:space="preserve">Wang, Z., et al., </w:t>
      </w:r>
      <w:r w:rsidRPr="00825BE1">
        <w:rPr>
          <w:i/>
        </w:rPr>
        <w:t>Comparative effectiveness and safety of cognitive behavioral therapy and pharmacotherapy for childhood anxiety disorders: A systematic review and meta-analysis.</w:t>
      </w:r>
      <w:r w:rsidRPr="00825BE1">
        <w:t xml:space="preserve"> JAMA Pediatrics, 2017. </w:t>
      </w:r>
      <w:r w:rsidRPr="00825BE1">
        <w:rPr>
          <w:b/>
        </w:rPr>
        <w:t>171</w:t>
      </w:r>
      <w:r w:rsidRPr="00825BE1">
        <w:t>(11): p. 1049-1056.</w:t>
      </w:r>
    </w:p>
    <w:p w14:paraId="550F0822" w14:textId="77777777" w:rsidR="00825BE1" w:rsidRPr="00825BE1" w:rsidRDefault="00825BE1" w:rsidP="00825BE1">
      <w:pPr>
        <w:pStyle w:val="EndNoteBibliography"/>
        <w:spacing w:after="0"/>
        <w:ind w:left="720" w:hanging="720"/>
      </w:pPr>
      <w:r w:rsidRPr="00825BE1">
        <w:t>19.</w:t>
      </w:r>
      <w:r w:rsidRPr="00825BE1">
        <w:tab/>
        <w:t xml:space="preserve">Baker, H.J., et al., </w:t>
      </w:r>
      <w:r w:rsidRPr="00825BE1">
        <w:rPr>
          <w:i/>
        </w:rPr>
        <w:t>The effectiveness of psychological therapies for anxiety disorders in adolescents: A meta-analysis.</w:t>
      </w:r>
      <w:r w:rsidRPr="00825BE1">
        <w:t xml:space="preserve"> Clinical Child and Family Psychology Review, 2021. </w:t>
      </w:r>
      <w:r w:rsidRPr="00825BE1">
        <w:rPr>
          <w:b/>
        </w:rPr>
        <w:t>24</w:t>
      </w:r>
      <w:r w:rsidRPr="00825BE1">
        <w:t>(4): p. 765-782.</w:t>
      </w:r>
    </w:p>
    <w:p w14:paraId="03A7D3A6" w14:textId="77777777" w:rsidR="00825BE1" w:rsidRPr="00825BE1" w:rsidRDefault="00825BE1" w:rsidP="00825BE1">
      <w:pPr>
        <w:pStyle w:val="EndNoteBibliography"/>
        <w:spacing w:after="0"/>
        <w:ind w:left="720" w:hanging="720"/>
      </w:pPr>
      <w:r w:rsidRPr="00825BE1">
        <w:t>20.</w:t>
      </w:r>
      <w:r w:rsidRPr="00825BE1">
        <w:tab/>
        <w:t xml:space="preserve">Thabrew, H., et al., </w:t>
      </w:r>
      <w:r w:rsidRPr="00825BE1">
        <w:rPr>
          <w:i/>
        </w:rPr>
        <w:t>Psychological therapies for anxiety and depression in children and adolescents with long‐term physical conditions.</w:t>
      </w:r>
      <w:r w:rsidRPr="00825BE1">
        <w:t xml:space="preserve"> Cochrane Database of Systematic Reviews, 2018. </w:t>
      </w:r>
      <w:r w:rsidRPr="00825BE1">
        <w:rPr>
          <w:b/>
        </w:rPr>
        <w:t>12</w:t>
      </w:r>
      <w:r w:rsidRPr="00825BE1">
        <w:t>: p. 1-164.</w:t>
      </w:r>
    </w:p>
    <w:p w14:paraId="7F482D57" w14:textId="77777777" w:rsidR="00825BE1" w:rsidRPr="00825BE1" w:rsidRDefault="00825BE1" w:rsidP="00825BE1">
      <w:pPr>
        <w:pStyle w:val="EndNoteBibliography"/>
        <w:spacing w:after="0"/>
        <w:ind w:left="720" w:hanging="720"/>
      </w:pPr>
      <w:r w:rsidRPr="00825BE1">
        <w:t>21.</w:t>
      </w:r>
      <w:r w:rsidRPr="00825BE1">
        <w:tab/>
        <w:t xml:space="preserve">Öst, L.G. and T.H. Ollendick, </w:t>
      </w:r>
      <w:r w:rsidRPr="00825BE1">
        <w:rPr>
          <w:i/>
        </w:rPr>
        <w:t>Brief, intensive and concentrated cognitive behavioral treatments for anxiety disorders in children: A systematic review and meta-analysis.</w:t>
      </w:r>
      <w:r w:rsidRPr="00825BE1">
        <w:t xml:space="preserve"> Behaviour Research and Therapy, 2017. </w:t>
      </w:r>
      <w:r w:rsidRPr="00825BE1">
        <w:rPr>
          <w:b/>
        </w:rPr>
        <w:t>97</w:t>
      </w:r>
      <w:r w:rsidRPr="00825BE1">
        <w:t>: p. 134-145. .</w:t>
      </w:r>
    </w:p>
    <w:p w14:paraId="1F67EE8D" w14:textId="77777777" w:rsidR="00825BE1" w:rsidRPr="00825BE1" w:rsidRDefault="00825BE1" w:rsidP="00825BE1">
      <w:pPr>
        <w:pStyle w:val="EndNoteBibliography"/>
        <w:spacing w:after="0"/>
        <w:ind w:left="720" w:hanging="720"/>
      </w:pPr>
      <w:r w:rsidRPr="00825BE1">
        <w:t>22.</w:t>
      </w:r>
      <w:r w:rsidRPr="00825BE1">
        <w:tab/>
        <w:t xml:space="preserve">National Institute for Health and Care Excellence, </w:t>
      </w:r>
      <w:r w:rsidRPr="00825BE1">
        <w:rPr>
          <w:i/>
        </w:rPr>
        <w:t>Depression in children and young people: Identification and management NICE guideline [NG134]</w:t>
      </w:r>
      <w:r w:rsidRPr="00825BE1">
        <w:t>. 2019, London: NICE.</w:t>
      </w:r>
    </w:p>
    <w:p w14:paraId="42E55813" w14:textId="77777777" w:rsidR="00825BE1" w:rsidRPr="00825BE1" w:rsidRDefault="00825BE1" w:rsidP="00825BE1">
      <w:pPr>
        <w:pStyle w:val="EndNoteBibliography"/>
        <w:spacing w:after="0"/>
        <w:ind w:left="720" w:hanging="720"/>
      </w:pPr>
      <w:r w:rsidRPr="00825BE1">
        <w:t>23.</w:t>
      </w:r>
      <w:r w:rsidRPr="00825BE1">
        <w:tab/>
        <w:t xml:space="preserve">Radez, J., et al., </w:t>
      </w:r>
      <w:r w:rsidRPr="00825BE1">
        <w:rPr>
          <w:i/>
        </w:rPr>
        <w:t>Why do children and adolescents (not) seek and access professional help for their mental health problems? A systematic review of quantitative and qualitative studies.</w:t>
      </w:r>
      <w:r w:rsidRPr="00825BE1">
        <w:t xml:space="preserve"> European Child &amp; Adolescent Psychiatry, 2021. </w:t>
      </w:r>
      <w:r w:rsidRPr="00825BE1">
        <w:rPr>
          <w:b/>
        </w:rPr>
        <w:t>30</w:t>
      </w:r>
      <w:r w:rsidRPr="00825BE1">
        <w:t>(2): p. 183-211.</w:t>
      </w:r>
    </w:p>
    <w:p w14:paraId="56832355" w14:textId="77777777" w:rsidR="00825BE1" w:rsidRPr="00825BE1" w:rsidRDefault="00825BE1" w:rsidP="00825BE1">
      <w:pPr>
        <w:pStyle w:val="EndNoteBibliography"/>
        <w:spacing w:after="0"/>
        <w:ind w:left="720" w:hanging="720"/>
      </w:pPr>
      <w:r w:rsidRPr="00825BE1">
        <w:t>24.</w:t>
      </w:r>
      <w:r w:rsidRPr="00825BE1">
        <w:tab/>
        <w:t xml:space="preserve">Reardon, T., et al., </w:t>
      </w:r>
      <w:r w:rsidRPr="00825BE1">
        <w:rPr>
          <w:i/>
        </w:rPr>
        <w:t>What do parents perceive are the barriers and facilitators to accessing psychological treatment for mental health problems in children and adolescents? A systematic review of qualitative and quantitative studies.</w:t>
      </w:r>
      <w:r w:rsidRPr="00825BE1">
        <w:t xml:space="preserve"> European Child &amp; Adolescent Psychiatry, 2017. </w:t>
      </w:r>
      <w:r w:rsidRPr="00825BE1">
        <w:rPr>
          <w:b/>
        </w:rPr>
        <w:t>26</w:t>
      </w:r>
      <w:r w:rsidRPr="00825BE1">
        <w:t>(6): p. 623-647.</w:t>
      </w:r>
    </w:p>
    <w:p w14:paraId="421DBAA9" w14:textId="77777777" w:rsidR="00825BE1" w:rsidRPr="00825BE1" w:rsidRDefault="00825BE1" w:rsidP="00825BE1">
      <w:pPr>
        <w:pStyle w:val="EndNoteBibliography"/>
        <w:spacing w:after="0"/>
        <w:ind w:left="720" w:hanging="720"/>
      </w:pPr>
      <w:r w:rsidRPr="00825BE1">
        <w:t>25.</w:t>
      </w:r>
      <w:r w:rsidRPr="00825BE1">
        <w:tab/>
        <w:t xml:space="preserve">Fleming, T., et al., </w:t>
      </w:r>
      <w:r w:rsidRPr="00825BE1">
        <w:rPr>
          <w:i/>
        </w:rPr>
        <w:t>Digital tools for mental health and wellbeing: Opportunities &amp; impact. Findings from the literature and community research</w:t>
      </w:r>
      <w:r w:rsidRPr="00825BE1">
        <w:t>. 2021, Wellington: Te Hiringa Hauora | Health Promotion Agency.</w:t>
      </w:r>
    </w:p>
    <w:p w14:paraId="43459E3D" w14:textId="77777777" w:rsidR="00825BE1" w:rsidRPr="00825BE1" w:rsidRDefault="00825BE1" w:rsidP="00825BE1">
      <w:pPr>
        <w:pStyle w:val="EndNoteBibliography"/>
        <w:spacing w:after="0"/>
        <w:ind w:left="720" w:hanging="720"/>
      </w:pPr>
      <w:r w:rsidRPr="00825BE1">
        <w:t>26.</w:t>
      </w:r>
      <w:r w:rsidRPr="00825BE1">
        <w:tab/>
        <w:t xml:space="preserve">Fleming, T., et al., </w:t>
      </w:r>
      <w:r w:rsidRPr="00825BE1">
        <w:rPr>
          <w:i/>
        </w:rPr>
        <w:t>Serious games and gamification in clinical psychology</w:t>
      </w:r>
      <w:r w:rsidRPr="00825BE1">
        <w:t xml:space="preserve">, in </w:t>
      </w:r>
      <w:r w:rsidRPr="00825BE1">
        <w:rPr>
          <w:i/>
        </w:rPr>
        <w:t>Comprehensive Clinical Psychology</w:t>
      </w:r>
      <w:r w:rsidRPr="00825BE1">
        <w:t>, G.J.G. Asmundson, Editor. 2022, Elsevier: Amsterdam. p. 77-90.</w:t>
      </w:r>
    </w:p>
    <w:p w14:paraId="2723041B" w14:textId="77777777" w:rsidR="00825BE1" w:rsidRPr="00825BE1" w:rsidRDefault="00825BE1" w:rsidP="00825BE1">
      <w:pPr>
        <w:pStyle w:val="EndNoteBibliography"/>
        <w:spacing w:after="0"/>
        <w:ind w:left="720" w:hanging="720"/>
      </w:pPr>
      <w:r w:rsidRPr="00825BE1">
        <w:t>27.</w:t>
      </w:r>
      <w:r w:rsidRPr="00825BE1">
        <w:tab/>
        <w:t xml:space="preserve">Merry, S.N., et al., </w:t>
      </w:r>
      <w:r w:rsidRPr="00825BE1">
        <w:rPr>
          <w:i/>
        </w:rPr>
        <w:t>The effectiveness of SPARX, a computerised self-help intervention for adolescents seeking help for depression: randomised controlled non-inferiority trial.</w:t>
      </w:r>
      <w:r w:rsidRPr="00825BE1">
        <w:t xml:space="preserve"> BMJ, 2012. </w:t>
      </w:r>
      <w:r w:rsidRPr="00825BE1">
        <w:rPr>
          <w:b/>
        </w:rPr>
        <w:t>344</w:t>
      </w:r>
      <w:r w:rsidRPr="00825BE1">
        <w:t xml:space="preserve">: p. e2598 </w:t>
      </w:r>
    </w:p>
    <w:p w14:paraId="3B16E953" w14:textId="77777777" w:rsidR="00825BE1" w:rsidRPr="00825BE1" w:rsidRDefault="00825BE1" w:rsidP="00825BE1">
      <w:pPr>
        <w:pStyle w:val="EndNoteBibliography"/>
        <w:spacing w:after="0"/>
        <w:ind w:left="720" w:hanging="720"/>
      </w:pPr>
      <w:r w:rsidRPr="00825BE1">
        <w:t>28.</w:t>
      </w:r>
      <w:r w:rsidRPr="00825BE1">
        <w:tab/>
        <w:t xml:space="preserve">Pine, R., et al., </w:t>
      </w:r>
      <w:r w:rsidRPr="00825BE1">
        <w:rPr>
          <w:i/>
        </w:rPr>
        <w:t>Development of a casual video game (Match Emoji) with psychological well-being concepts for young adolescents.</w:t>
      </w:r>
      <w:r w:rsidRPr="00825BE1">
        <w:t xml:space="preserve"> Digital Health, 2021. </w:t>
      </w:r>
      <w:r w:rsidRPr="00825BE1">
        <w:rPr>
          <w:b/>
        </w:rPr>
        <w:t>7</w:t>
      </w:r>
      <w:r w:rsidRPr="00825BE1">
        <w:t>: p. 1-9.</w:t>
      </w:r>
    </w:p>
    <w:p w14:paraId="365B74C7" w14:textId="77777777" w:rsidR="00825BE1" w:rsidRPr="00825BE1" w:rsidRDefault="00825BE1" w:rsidP="00825BE1">
      <w:pPr>
        <w:pStyle w:val="EndNoteBibliography"/>
        <w:spacing w:after="0"/>
        <w:ind w:left="720" w:hanging="720"/>
      </w:pPr>
      <w:r w:rsidRPr="00825BE1">
        <w:t>29.</w:t>
      </w:r>
      <w:r w:rsidRPr="00825BE1">
        <w:tab/>
        <w:t xml:space="preserve">De Witte, N.A.J., et al., </w:t>
      </w:r>
      <w:r w:rsidRPr="00825BE1">
        <w:rPr>
          <w:i/>
        </w:rPr>
        <w:t>Technological and digital interventions for mental health and wellbeing: An overview of systematic reviews.</w:t>
      </w:r>
      <w:r w:rsidRPr="00825BE1">
        <w:t xml:space="preserve"> Frontiers in Digital Health, 2021. </w:t>
      </w:r>
      <w:r w:rsidRPr="00825BE1">
        <w:rPr>
          <w:b/>
        </w:rPr>
        <w:t>23</w:t>
      </w:r>
      <w:r w:rsidRPr="00825BE1">
        <w:t>(3): p. e754337.</w:t>
      </w:r>
    </w:p>
    <w:p w14:paraId="0E081477" w14:textId="77777777" w:rsidR="00825BE1" w:rsidRPr="00825BE1" w:rsidRDefault="00825BE1" w:rsidP="00825BE1">
      <w:pPr>
        <w:pStyle w:val="EndNoteBibliography"/>
        <w:spacing w:after="0"/>
        <w:ind w:left="720" w:hanging="720"/>
      </w:pPr>
      <w:r w:rsidRPr="00825BE1">
        <w:lastRenderedPageBreak/>
        <w:t>30.</w:t>
      </w:r>
      <w:r w:rsidRPr="00825BE1">
        <w:tab/>
        <w:t xml:space="preserve">Botella, C., et al., </w:t>
      </w:r>
      <w:r w:rsidRPr="00825BE1">
        <w:rPr>
          <w:i/>
        </w:rPr>
        <w:t>Treatment of flying phobia using virtual reality: Data from a 1‐year follow‐up using a multiple baseline design.</w:t>
      </w:r>
      <w:r w:rsidRPr="00825BE1">
        <w:t xml:space="preserve"> Clinical Psychology &amp; Psychotherapy, 2004. </w:t>
      </w:r>
      <w:r w:rsidRPr="00825BE1">
        <w:rPr>
          <w:b/>
        </w:rPr>
        <w:t>11</w:t>
      </w:r>
      <w:r w:rsidRPr="00825BE1">
        <w:t>(5): p. 311-323.</w:t>
      </w:r>
    </w:p>
    <w:p w14:paraId="1DD17F37" w14:textId="77777777" w:rsidR="00825BE1" w:rsidRPr="00825BE1" w:rsidRDefault="00825BE1" w:rsidP="00825BE1">
      <w:pPr>
        <w:pStyle w:val="EndNoteBibliography"/>
        <w:spacing w:after="0"/>
        <w:ind w:left="720" w:hanging="720"/>
      </w:pPr>
      <w:r w:rsidRPr="00825BE1">
        <w:t>31.</w:t>
      </w:r>
      <w:r w:rsidRPr="00825BE1">
        <w:tab/>
        <w:t xml:space="preserve">Gutiérrez-Maldonado, J., et al., </w:t>
      </w:r>
      <w:r w:rsidRPr="00825BE1">
        <w:rPr>
          <w:i/>
        </w:rPr>
        <w:t>Virtual reality: Applications to eating disorders</w:t>
      </w:r>
      <w:r w:rsidRPr="00825BE1">
        <w:t xml:space="preserve">, in </w:t>
      </w:r>
      <w:r w:rsidRPr="00825BE1">
        <w:rPr>
          <w:i/>
        </w:rPr>
        <w:t>The Oxford Handbook of Eating Disorders</w:t>
      </w:r>
      <w:r w:rsidRPr="00825BE1">
        <w:t>, W.S. Agras and R. Robinson, Editors. 2018, Oxford University Press: Oxford. p. 470–491.</w:t>
      </w:r>
    </w:p>
    <w:p w14:paraId="53FB0CCB" w14:textId="77777777" w:rsidR="00825BE1" w:rsidRPr="00825BE1" w:rsidRDefault="00825BE1" w:rsidP="00825BE1">
      <w:pPr>
        <w:pStyle w:val="EndNoteBibliography"/>
        <w:spacing w:after="0"/>
        <w:ind w:left="720" w:hanging="720"/>
      </w:pPr>
      <w:r w:rsidRPr="00825BE1">
        <w:t>32.</w:t>
      </w:r>
      <w:r w:rsidRPr="00825BE1">
        <w:tab/>
        <w:t xml:space="preserve">Bennett, S.D., et al., </w:t>
      </w:r>
      <w:r w:rsidRPr="00825BE1">
        <w:rPr>
          <w:i/>
        </w:rPr>
        <w:t>Practitioner review: Unguided and guided self-help interventions for common mental health disorders in children and adolescents: a systematic review and meta-analysis.</w:t>
      </w:r>
      <w:r w:rsidRPr="00825BE1">
        <w:t xml:space="preserve"> Journal of Child Psychology and Psychiatry, 2019. </w:t>
      </w:r>
      <w:r w:rsidRPr="00825BE1">
        <w:rPr>
          <w:b/>
        </w:rPr>
        <w:t>60</w:t>
      </w:r>
      <w:r w:rsidRPr="00825BE1">
        <w:t>(8): p. 828-847.</w:t>
      </w:r>
    </w:p>
    <w:p w14:paraId="4848C7D8" w14:textId="77777777" w:rsidR="00825BE1" w:rsidRPr="00825BE1" w:rsidRDefault="00825BE1" w:rsidP="00825BE1">
      <w:pPr>
        <w:pStyle w:val="EndNoteBibliography"/>
        <w:spacing w:after="0"/>
        <w:ind w:left="720" w:hanging="720"/>
      </w:pPr>
      <w:r w:rsidRPr="00825BE1">
        <w:t>33.</w:t>
      </w:r>
      <w:r w:rsidRPr="00825BE1">
        <w:tab/>
        <w:t xml:space="preserve">Moshe, I., et al., </w:t>
      </w:r>
      <w:r w:rsidRPr="00825BE1">
        <w:rPr>
          <w:i/>
        </w:rPr>
        <w:t>Digital interventions for the treatment of depression: A meta-analytic review.</w:t>
      </w:r>
      <w:r w:rsidRPr="00825BE1">
        <w:t xml:space="preserve"> Psychological Bulletin, 2021. </w:t>
      </w:r>
      <w:r w:rsidRPr="00825BE1">
        <w:rPr>
          <w:b/>
        </w:rPr>
        <w:t>147</w:t>
      </w:r>
      <w:r w:rsidRPr="00825BE1">
        <w:t>(8): p. 1-38.</w:t>
      </w:r>
    </w:p>
    <w:p w14:paraId="25E81F3E" w14:textId="77777777" w:rsidR="00825BE1" w:rsidRPr="00825BE1" w:rsidRDefault="00825BE1" w:rsidP="00825BE1">
      <w:pPr>
        <w:pStyle w:val="EndNoteBibliography"/>
        <w:spacing w:after="0"/>
        <w:ind w:left="720" w:hanging="720"/>
      </w:pPr>
      <w:r w:rsidRPr="00825BE1">
        <w:t>34.</w:t>
      </w:r>
      <w:r w:rsidRPr="00825BE1">
        <w:tab/>
        <w:t xml:space="preserve">Lecomte, T., et al., </w:t>
      </w:r>
      <w:r w:rsidRPr="00825BE1">
        <w:rPr>
          <w:i/>
        </w:rPr>
        <w:t>Mobile apps for mental health issues: Meta-review of meta-analyses.</w:t>
      </w:r>
      <w:r w:rsidRPr="00825BE1">
        <w:t xml:space="preserve"> JMIR MHealth UHealth, 2020. </w:t>
      </w:r>
      <w:r w:rsidRPr="00825BE1">
        <w:rPr>
          <w:b/>
        </w:rPr>
        <w:t>8</w:t>
      </w:r>
      <w:r w:rsidRPr="00825BE1">
        <w:t>(5): p. e17458.</w:t>
      </w:r>
    </w:p>
    <w:p w14:paraId="416C2290" w14:textId="77777777" w:rsidR="00825BE1" w:rsidRPr="00825BE1" w:rsidRDefault="00825BE1" w:rsidP="00825BE1">
      <w:pPr>
        <w:pStyle w:val="EndNoteBibliography"/>
        <w:spacing w:after="0"/>
        <w:ind w:left="720" w:hanging="720"/>
      </w:pPr>
      <w:r w:rsidRPr="00825BE1">
        <w:t>35.</w:t>
      </w:r>
      <w:r w:rsidRPr="00825BE1">
        <w:tab/>
        <w:t xml:space="preserve">Cuijpers, P., et al., </w:t>
      </w:r>
      <w:r w:rsidRPr="00825BE1">
        <w:rPr>
          <w:i/>
        </w:rPr>
        <w:t>Is guided self-help as effective as face-to-face psychotherapy for depression and anxiety disorders? A systematic review and meta-analysis of comparative outcome studies.</w:t>
      </w:r>
      <w:r w:rsidRPr="00825BE1">
        <w:t xml:space="preserve"> Psychological Medicine, 2010. </w:t>
      </w:r>
      <w:r w:rsidRPr="00825BE1">
        <w:rPr>
          <w:b/>
        </w:rPr>
        <w:t>40</w:t>
      </w:r>
      <w:r w:rsidRPr="00825BE1">
        <w:t>(12): p. 1943-1957.</w:t>
      </w:r>
    </w:p>
    <w:p w14:paraId="2F4300F6" w14:textId="77777777" w:rsidR="00825BE1" w:rsidRPr="00825BE1" w:rsidRDefault="00825BE1" w:rsidP="00825BE1">
      <w:pPr>
        <w:pStyle w:val="EndNoteBibliography"/>
        <w:spacing w:after="0"/>
        <w:ind w:left="720" w:hanging="720"/>
      </w:pPr>
      <w:r w:rsidRPr="00825BE1">
        <w:t>36.</w:t>
      </w:r>
      <w:r w:rsidRPr="00825BE1">
        <w:tab/>
        <w:t xml:space="preserve">Donkin, L. and T. Fleming, </w:t>
      </w:r>
      <w:r w:rsidRPr="00825BE1">
        <w:rPr>
          <w:i/>
        </w:rPr>
        <w:t>Computerized cognitive behavioural therapy and clinical practice</w:t>
      </w:r>
      <w:r w:rsidRPr="00825BE1">
        <w:t xml:space="preserve">, in </w:t>
      </w:r>
      <w:r w:rsidRPr="00825BE1">
        <w:rPr>
          <w:i/>
        </w:rPr>
        <w:t>Digital Delivery of Mental Health Therapies</w:t>
      </w:r>
      <w:r w:rsidRPr="00825BE1">
        <w:t>, H. Wilson, Editor. 2022, Jessica Kingsley: London.</w:t>
      </w:r>
    </w:p>
    <w:p w14:paraId="2F301CA7" w14:textId="77777777" w:rsidR="00825BE1" w:rsidRPr="00825BE1" w:rsidRDefault="00825BE1" w:rsidP="00825BE1">
      <w:pPr>
        <w:pStyle w:val="EndNoteBibliography"/>
        <w:spacing w:after="0"/>
        <w:ind w:left="720" w:hanging="720"/>
      </w:pPr>
      <w:r w:rsidRPr="00825BE1">
        <w:t>37.</w:t>
      </w:r>
      <w:r w:rsidRPr="00825BE1">
        <w:tab/>
        <w:t xml:space="preserve">Fleming, T., et al., </w:t>
      </w:r>
      <w:r w:rsidRPr="00825BE1">
        <w:rPr>
          <w:i/>
        </w:rPr>
        <w:t>Technology Matters: SPARX – computerised cognitive behavioural therapy for adolescent depression in a game format.</w:t>
      </w:r>
      <w:r w:rsidRPr="00825BE1">
        <w:t xml:space="preserve"> Child and Adolescent Mental Health, 2021. </w:t>
      </w:r>
      <w:r w:rsidRPr="00825BE1">
        <w:rPr>
          <w:b/>
        </w:rPr>
        <w:t>26</w:t>
      </w:r>
      <w:r w:rsidRPr="00825BE1">
        <w:t>(1): p. 92-94.</w:t>
      </w:r>
    </w:p>
    <w:p w14:paraId="1536BAC0" w14:textId="77777777" w:rsidR="00825BE1" w:rsidRPr="00825BE1" w:rsidRDefault="00825BE1" w:rsidP="00825BE1">
      <w:pPr>
        <w:pStyle w:val="EndNoteBibliography"/>
        <w:spacing w:after="0"/>
        <w:ind w:left="720" w:hanging="720"/>
      </w:pPr>
      <w:r w:rsidRPr="00825BE1">
        <w:t>38.</w:t>
      </w:r>
      <w:r w:rsidRPr="00825BE1">
        <w:tab/>
        <w:t xml:space="preserve">March, S., et al., </w:t>
      </w:r>
      <w:r w:rsidRPr="00825BE1">
        <w:rPr>
          <w:i/>
        </w:rPr>
        <w:t>Large-scale dissemination of internet-based cognitive behavioral therapy for youth anxiety: Feasibility and acceptability study.</w:t>
      </w:r>
      <w:r w:rsidRPr="00825BE1">
        <w:t xml:space="preserve"> Journal of Medical Internet Research, 2018. </w:t>
      </w:r>
      <w:r w:rsidRPr="00825BE1">
        <w:rPr>
          <w:b/>
        </w:rPr>
        <w:t>20</w:t>
      </w:r>
      <w:r w:rsidRPr="00825BE1">
        <w:t>(7): p. e9211. .</w:t>
      </w:r>
    </w:p>
    <w:p w14:paraId="78A847BF" w14:textId="77777777" w:rsidR="00825BE1" w:rsidRPr="00825BE1" w:rsidRDefault="00825BE1" w:rsidP="00825BE1">
      <w:pPr>
        <w:pStyle w:val="EndNoteBibliography"/>
        <w:spacing w:after="0"/>
        <w:ind w:left="720" w:hanging="720"/>
      </w:pPr>
      <w:r w:rsidRPr="00825BE1">
        <w:t>39.</w:t>
      </w:r>
      <w:r w:rsidRPr="00825BE1">
        <w:tab/>
        <w:t xml:space="preserve">Werner-Seidler, A., et al., </w:t>
      </w:r>
      <w:r w:rsidRPr="00825BE1">
        <w:rPr>
          <w:i/>
        </w:rPr>
        <w:t>Pilot evaluation of the Sleep Ninja: a smartphone application for adolescent insomnia symptoms.</w:t>
      </w:r>
      <w:r w:rsidRPr="00825BE1">
        <w:t xml:space="preserve"> BMJ Open, 2019. </w:t>
      </w:r>
      <w:r w:rsidRPr="00825BE1">
        <w:rPr>
          <w:b/>
        </w:rPr>
        <w:t>9</w:t>
      </w:r>
      <w:r w:rsidRPr="00825BE1">
        <w:t>(5): p. e026502.</w:t>
      </w:r>
    </w:p>
    <w:p w14:paraId="140B320F" w14:textId="22B719D7" w:rsidR="00825BE1" w:rsidRPr="00825BE1" w:rsidRDefault="00825BE1" w:rsidP="00825BE1">
      <w:pPr>
        <w:pStyle w:val="EndNoteBibliography"/>
        <w:spacing w:after="0"/>
        <w:ind w:left="720" w:hanging="720"/>
      </w:pPr>
      <w:r w:rsidRPr="00825BE1">
        <w:t>40.</w:t>
      </w:r>
      <w:r w:rsidRPr="00825BE1">
        <w:tab/>
        <w:t xml:space="preserve">Kollins, S.H., et al., </w:t>
      </w:r>
      <w:r w:rsidRPr="00825BE1">
        <w:rPr>
          <w:i/>
        </w:rPr>
        <w:t>A novel digital intervention for actively reducing severity of paediatric ADHD (STARS-ADHD): a randomised controlled trial.</w:t>
      </w:r>
      <w:r w:rsidRPr="00825BE1">
        <w:t xml:space="preserve"> Lancet Digit</w:t>
      </w:r>
      <w:r w:rsidR="00242692">
        <w:t>al</w:t>
      </w:r>
      <w:r w:rsidRPr="00825BE1">
        <w:t xml:space="preserve"> Health, 2020. </w:t>
      </w:r>
      <w:r w:rsidRPr="00825BE1">
        <w:rPr>
          <w:b/>
        </w:rPr>
        <w:t>2</w:t>
      </w:r>
      <w:r w:rsidRPr="00825BE1">
        <w:t>(4): p. e168-e178.</w:t>
      </w:r>
    </w:p>
    <w:p w14:paraId="37BD2F30" w14:textId="77777777" w:rsidR="00825BE1" w:rsidRPr="00825BE1" w:rsidRDefault="00825BE1" w:rsidP="00825BE1">
      <w:pPr>
        <w:pStyle w:val="EndNoteBibliography"/>
        <w:spacing w:after="0"/>
        <w:ind w:left="720" w:hanging="720"/>
      </w:pPr>
      <w:r w:rsidRPr="00825BE1">
        <w:t>41.</w:t>
      </w:r>
      <w:r w:rsidRPr="00825BE1">
        <w:tab/>
        <w:t xml:space="preserve">Shepherd, M., et al., </w:t>
      </w:r>
      <w:r w:rsidRPr="00825BE1">
        <w:rPr>
          <w:i/>
        </w:rPr>
        <w:t>Indigenous adolescents’ perception of an eMental Health Program (SPARX): exploratory qualitative assessment.</w:t>
      </w:r>
      <w:r w:rsidRPr="00825BE1">
        <w:t xml:space="preserve"> JMIR Serious Games, 2018. </w:t>
      </w:r>
      <w:r w:rsidRPr="00825BE1">
        <w:rPr>
          <w:b/>
        </w:rPr>
        <w:t>6</w:t>
      </w:r>
      <w:r w:rsidRPr="00825BE1">
        <w:t>(3): p. e8752.</w:t>
      </w:r>
    </w:p>
    <w:p w14:paraId="7E1128E2" w14:textId="77777777" w:rsidR="00825BE1" w:rsidRPr="00825BE1" w:rsidRDefault="00825BE1" w:rsidP="00825BE1">
      <w:pPr>
        <w:pStyle w:val="EndNoteBibliography"/>
        <w:spacing w:after="0"/>
        <w:ind w:left="720" w:hanging="720"/>
      </w:pPr>
      <w:r w:rsidRPr="00825BE1">
        <w:t>42.</w:t>
      </w:r>
      <w:r w:rsidRPr="00825BE1">
        <w:tab/>
        <w:t xml:space="preserve">Lucassen, M.F.G., et al., </w:t>
      </w:r>
      <w:r w:rsidRPr="00825BE1">
        <w:rPr>
          <w:i/>
        </w:rPr>
        <w:t>Rainbow SPARX: A novel approach to addressing depression in sexual minority youth.</w:t>
      </w:r>
      <w:r w:rsidRPr="00825BE1">
        <w:t xml:space="preserve"> Cognitive and Behavioral Practice, 2015. </w:t>
      </w:r>
      <w:r w:rsidRPr="00825BE1">
        <w:rPr>
          <w:b/>
        </w:rPr>
        <w:t>22</w:t>
      </w:r>
      <w:r w:rsidRPr="00825BE1">
        <w:t>(2): p. 203-216.</w:t>
      </w:r>
    </w:p>
    <w:p w14:paraId="4EABB029" w14:textId="77777777" w:rsidR="00825BE1" w:rsidRPr="00825BE1" w:rsidRDefault="00825BE1" w:rsidP="00825BE1">
      <w:pPr>
        <w:pStyle w:val="EndNoteBibliography"/>
        <w:spacing w:after="0"/>
        <w:ind w:left="720" w:hanging="720"/>
      </w:pPr>
      <w:r w:rsidRPr="00825BE1">
        <w:t>43.</w:t>
      </w:r>
      <w:r w:rsidRPr="00825BE1">
        <w:tab/>
        <w:t xml:space="preserve">Lucassen, M.F.G., et al., </w:t>
      </w:r>
      <w:r w:rsidRPr="00825BE1">
        <w:rPr>
          <w:i/>
        </w:rPr>
        <w:t>Computerized cognitive behavioural therapy for gender minority adolescents: Analysis of the real-world implementation of SPARX in New Zealand.</w:t>
      </w:r>
      <w:r w:rsidRPr="00825BE1">
        <w:t xml:space="preserve"> Australian &amp; New Zealand Journal of Psychiatry. </w:t>
      </w:r>
      <w:r w:rsidRPr="00825BE1">
        <w:rPr>
          <w:b/>
        </w:rPr>
        <w:t>55</w:t>
      </w:r>
      <w:r w:rsidRPr="00825BE1">
        <w:t>(9): p. 874-882.</w:t>
      </w:r>
    </w:p>
    <w:p w14:paraId="17B17D48" w14:textId="77777777" w:rsidR="00825BE1" w:rsidRPr="00825BE1" w:rsidRDefault="00825BE1" w:rsidP="00825BE1">
      <w:pPr>
        <w:pStyle w:val="EndNoteBibliography"/>
        <w:spacing w:after="0"/>
        <w:ind w:left="720" w:hanging="720"/>
      </w:pPr>
      <w:r w:rsidRPr="00825BE1">
        <w:t>44.</w:t>
      </w:r>
      <w:r w:rsidRPr="00825BE1">
        <w:tab/>
        <w:t xml:space="preserve">Fleming, T., et al., </w:t>
      </w:r>
      <w:r w:rsidRPr="00825BE1">
        <w:rPr>
          <w:i/>
        </w:rPr>
        <w:t>SPARX-R computerized therapy among adolescents in youth offenders’ program: step-wise cohort study.</w:t>
      </w:r>
      <w:r w:rsidRPr="00825BE1">
        <w:t xml:space="preserve"> Internet Interventions, 2019. </w:t>
      </w:r>
      <w:r w:rsidRPr="00825BE1">
        <w:rPr>
          <w:b/>
        </w:rPr>
        <w:t>18</w:t>
      </w:r>
      <w:r w:rsidRPr="00825BE1">
        <w:t>: p. e100287.</w:t>
      </w:r>
    </w:p>
    <w:p w14:paraId="61C9479D" w14:textId="77777777" w:rsidR="00825BE1" w:rsidRPr="00825BE1" w:rsidRDefault="00825BE1" w:rsidP="00825BE1">
      <w:pPr>
        <w:pStyle w:val="EndNoteBibliography"/>
        <w:spacing w:after="0"/>
        <w:ind w:left="720" w:hanging="720"/>
      </w:pPr>
      <w:r w:rsidRPr="00825BE1">
        <w:t>45.</w:t>
      </w:r>
      <w:r w:rsidRPr="00825BE1">
        <w:tab/>
        <w:t xml:space="preserve">Fleming, T., et al., </w:t>
      </w:r>
      <w:r w:rsidRPr="00825BE1">
        <w:rPr>
          <w:i/>
        </w:rPr>
        <w:t>Revising computerized therapy for wider appeal among adolescents: Youth perspectives on a revised version of SPARX.</w:t>
      </w:r>
      <w:r w:rsidRPr="00825BE1">
        <w:t xml:space="preserve"> Frontiers in Psychiatry, 2019. </w:t>
      </w:r>
      <w:r w:rsidRPr="00825BE1">
        <w:rPr>
          <w:b/>
        </w:rPr>
        <w:t>10</w:t>
      </w:r>
      <w:r w:rsidRPr="00825BE1">
        <w:t>: p. e802. .</w:t>
      </w:r>
    </w:p>
    <w:p w14:paraId="532C245E" w14:textId="77777777" w:rsidR="00825BE1" w:rsidRPr="00825BE1" w:rsidRDefault="00825BE1" w:rsidP="00825BE1">
      <w:pPr>
        <w:pStyle w:val="EndNoteBibliography"/>
        <w:spacing w:after="0"/>
        <w:ind w:left="720" w:hanging="720"/>
      </w:pPr>
      <w:r w:rsidRPr="00825BE1">
        <w:t>46.</w:t>
      </w:r>
      <w:r w:rsidRPr="00825BE1">
        <w:tab/>
        <w:t xml:space="preserve">Perry, Y., et al., </w:t>
      </w:r>
      <w:r w:rsidRPr="00825BE1">
        <w:rPr>
          <w:i/>
        </w:rPr>
        <w:t>Preventing depression in final year secondary students: School-based randomized controlled trial.</w:t>
      </w:r>
      <w:r w:rsidRPr="00825BE1">
        <w:t xml:space="preserve"> Journal of Medical Internet Research, 2017. </w:t>
      </w:r>
      <w:r w:rsidRPr="00825BE1">
        <w:rPr>
          <w:b/>
        </w:rPr>
        <w:t>19</w:t>
      </w:r>
      <w:r w:rsidRPr="00825BE1">
        <w:t>(11): p. e8241.</w:t>
      </w:r>
    </w:p>
    <w:p w14:paraId="1CBA9DF1" w14:textId="77777777" w:rsidR="00825BE1" w:rsidRPr="00825BE1" w:rsidRDefault="00825BE1" w:rsidP="00825BE1">
      <w:pPr>
        <w:pStyle w:val="EndNoteBibliography"/>
        <w:spacing w:after="0"/>
        <w:ind w:left="720" w:hanging="720"/>
      </w:pPr>
      <w:r w:rsidRPr="00825BE1">
        <w:t>47.</w:t>
      </w:r>
      <w:r w:rsidRPr="00825BE1">
        <w:tab/>
        <w:t xml:space="preserve">Thomas, A., et al., </w:t>
      </w:r>
      <w:r w:rsidRPr="00825BE1">
        <w:rPr>
          <w:i/>
        </w:rPr>
        <w:t>How did Nunavummiut youth cope during the COVID-19 pandemic? A qualitative exploration of the resilience of Inuit youth leaders involved in the I-SPARX project.</w:t>
      </w:r>
      <w:r w:rsidRPr="00825BE1">
        <w:t xml:space="preserve"> International Journal of Circumpolar Health, 2022. </w:t>
      </w:r>
      <w:r w:rsidRPr="00825BE1">
        <w:rPr>
          <w:b/>
        </w:rPr>
        <w:t>81</w:t>
      </w:r>
      <w:r w:rsidRPr="00825BE1">
        <w:t>(1): p. e2043577.</w:t>
      </w:r>
    </w:p>
    <w:p w14:paraId="31ED93D6" w14:textId="77777777" w:rsidR="00825BE1" w:rsidRPr="00825BE1" w:rsidRDefault="00825BE1" w:rsidP="00825BE1">
      <w:pPr>
        <w:pStyle w:val="EndNoteBibliography"/>
        <w:spacing w:after="0"/>
        <w:ind w:left="720" w:hanging="720"/>
      </w:pPr>
      <w:r w:rsidRPr="00825BE1">
        <w:t>48.</w:t>
      </w:r>
      <w:r w:rsidRPr="00825BE1">
        <w:tab/>
        <w:t xml:space="preserve">Vigerland, S., et al., </w:t>
      </w:r>
      <w:r w:rsidRPr="00825BE1">
        <w:rPr>
          <w:i/>
        </w:rPr>
        <w:t>Internet-delivered cognitive behavior therapy for children and adolescents: a systematic review and meta-analysis.</w:t>
      </w:r>
      <w:r w:rsidRPr="00825BE1">
        <w:t xml:space="preserve"> Clinical Psychology Review, 2016. </w:t>
      </w:r>
      <w:r w:rsidRPr="00825BE1">
        <w:rPr>
          <w:b/>
        </w:rPr>
        <w:t>50</w:t>
      </w:r>
      <w:r w:rsidRPr="00825BE1">
        <w:t>: p. 1-10.</w:t>
      </w:r>
    </w:p>
    <w:p w14:paraId="64209115" w14:textId="40177D68" w:rsidR="00825BE1" w:rsidRPr="00825BE1" w:rsidRDefault="00825BE1" w:rsidP="00825BE1">
      <w:pPr>
        <w:pStyle w:val="EndNoteBibliography"/>
        <w:spacing w:after="0"/>
        <w:ind w:left="720" w:hanging="720"/>
      </w:pPr>
      <w:r w:rsidRPr="00825BE1">
        <w:lastRenderedPageBreak/>
        <w:t>49.</w:t>
      </w:r>
      <w:r w:rsidRPr="00825BE1">
        <w:tab/>
        <w:t xml:space="preserve">National Institute for Health and Care Excellence. </w:t>
      </w:r>
      <w:r w:rsidRPr="00825BE1">
        <w:rPr>
          <w:i/>
        </w:rPr>
        <w:t>Evidence Standards Framework (ESF) for Digital Health Technologies (Corporate document [ECD7])</w:t>
      </w:r>
      <w:r w:rsidRPr="00825BE1">
        <w:t xml:space="preserve">. 2018; Available from: </w:t>
      </w:r>
      <w:hyperlink r:id="rId7" w:history="1">
        <w:r w:rsidRPr="00825BE1">
          <w:rPr>
            <w:rStyle w:val="Hyperlink"/>
          </w:rPr>
          <w:t>https://www.nice.org.uk/corporate/ecd7</w:t>
        </w:r>
      </w:hyperlink>
      <w:r w:rsidRPr="00825BE1">
        <w:t>.</w:t>
      </w:r>
    </w:p>
    <w:p w14:paraId="6B814B90" w14:textId="300A6328" w:rsidR="00825BE1" w:rsidRPr="00825BE1" w:rsidRDefault="00825BE1" w:rsidP="00825BE1">
      <w:pPr>
        <w:pStyle w:val="EndNoteBibliography"/>
        <w:spacing w:after="0"/>
        <w:ind w:left="720" w:hanging="720"/>
      </w:pPr>
      <w:r w:rsidRPr="00825BE1">
        <w:t>50.</w:t>
      </w:r>
      <w:r w:rsidRPr="00825BE1">
        <w:tab/>
      </w:r>
      <w:r w:rsidR="00F5269E">
        <w:t>WHO guideline: recommendations on digital interventions for health system strengthening. Geneva: World Health Organization; 2019. Licence: CC BY-NC-SA 3.0 IGO</w:t>
      </w:r>
      <w:r w:rsidRPr="00825BE1">
        <w:t>.</w:t>
      </w:r>
    </w:p>
    <w:p w14:paraId="01149C8F" w14:textId="77777777" w:rsidR="00825BE1" w:rsidRPr="00825BE1" w:rsidRDefault="00825BE1" w:rsidP="00825BE1">
      <w:pPr>
        <w:pStyle w:val="EndNoteBibliography"/>
        <w:spacing w:after="0"/>
        <w:ind w:left="720" w:hanging="720"/>
      </w:pPr>
      <w:r w:rsidRPr="00825BE1">
        <w:t>51.</w:t>
      </w:r>
      <w:r w:rsidRPr="00825BE1">
        <w:tab/>
        <w:t xml:space="preserve">Fleming, T., et al., </w:t>
      </w:r>
      <w:r w:rsidRPr="00825BE1">
        <w:rPr>
          <w:i/>
        </w:rPr>
        <w:t>Beyond the trial: systematic review of real-world uptake and engagement with digital self-help interventions for depression, low mood, or anxiety.</w:t>
      </w:r>
      <w:r w:rsidRPr="00825BE1">
        <w:t xml:space="preserve"> Journal of Medical Internet Research, 2018. </w:t>
      </w:r>
      <w:r w:rsidRPr="00825BE1">
        <w:rPr>
          <w:b/>
        </w:rPr>
        <w:t>20</w:t>
      </w:r>
      <w:r w:rsidRPr="00825BE1">
        <w:t>(6): p. e9275.</w:t>
      </w:r>
    </w:p>
    <w:p w14:paraId="7B39A67A" w14:textId="77777777" w:rsidR="00825BE1" w:rsidRPr="00825BE1" w:rsidRDefault="00825BE1" w:rsidP="00825BE1">
      <w:pPr>
        <w:pStyle w:val="EndNoteBibliography"/>
        <w:spacing w:after="0"/>
        <w:ind w:left="720" w:hanging="720"/>
      </w:pPr>
      <w:r w:rsidRPr="00825BE1">
        <w:t>52.</w:t>
      </w:r>
      <w:r w:rsidRPr="00825BE1">
        <w:tab/>
        <w:t xml:space="preserve">Mol, M., et al., </w:t>
      </w:r>
      <w:r w:rsidRPr="00825BE1">
        <w:rPr>
          <w:i/>
        </w:rPr>
        <w:t>Why uptake of blended internet-based interventions for depression is challenging: A qualitative study on therapists’ perspectives.</w:t>
      </w:r>
      <w:r w:rsidRPr="00825BE1">
        <w:t xml:space="preserve"> Journal of Clinical Medicine, 2019. </w:t>
      </w:r>
      <w:r w:rsidRPr="00825BE1">
        <w:rPr>
          <w:b/>
        </w:rPr>
        <w:t>9</w:t>
      </w:r>
      <w:r w:rsidRPr="00825BE1">
        <w:t>(1): p. 91.</w:t>
      </w:r>
    </w:p>
    <w:p w14:paraId="2A7D4C13" w14:textId="77777777" w:rsidR="00825BE1" w:rsidRPr="00825BE1" w:rsidRDefault="00825BE1" w:rsidP="00825BE1">
      <w:pPr>
        <w:pStyle w:val="EndNoteBibliography"/>
        <w:spacing w:after="0"/>
        <w:ind w:left="720" w:hanging="720"/>
      </w:pPr>
      <w:r w:rsidRPr="00825BE1">
        <w:t>53.</w:t>
      </w:r>
      <w:r w:rsidRPr="00825BE1">
        <w:tab/>
        <w:t xml:space="preserve">McDermott, E., E. Hughes, and V. Rawlings, </w:t>
      </w:r>
      <w:r w:rsidRPr="00825BE1">
        <w:rPr>
          <w:i/>
        </w:rPr>
        <w:t>Queer futures final report: Understanding lesbian, gay, bisexual and trans (LGBT) adolescents’ suicide, self-harm and help-seeking behaviour</w:t>
      </w:r>
      <w:r w:rsidRPr="00825BE1">
        <w:t>. 2016, Lancaster: Lancaster University.</w:t>
      </w:r>
    </w:p>
    <w:p w14:paraId="78C1EF6E" w14:textId="77777777" w:rsidR="00825BE1" w:rsidRPr="00825BE1" w:rsidRDefault="00825BE1" w:rsidP="00825BE1">
      <w:pPr>
        <w:pStyle w:val="EndNoteBibliography"/>
        <w:spacing w:after="0"/>
        <w:ind w:left="720" w:hanging="720"/>
      </w:pPr>
      <w:r w:rsidRPr="00825BE1">
        <w:t>54.</w:t>
      </w:r>
      <w:r w:rsidRPr="00825BE1">
        <w:tab/>
        <w:t xml:space="preserve">Liverpool, S., et al., </w:t>
      </w:r>
      <w:r w:rsidRPr="00825BE1">
        <w:rPr>
          <w:i/>
        </w:rPr>
        <w:t>Engaging children and young people in digital mental health interventions: Systematic review of modes of delivery, facilitators, and barriers.</w:t>
      </w:r>
      <w:r w:rsidRPr="00825BE1">
        <w:t xml:space="preserve"> Journal of Medical Internet Research, 2020. </w:t>
      </w:r>
      <w:r w:rsidRPr="00825BE1">
        <w:rPr>
          <w:b/>
        </w:rPr>
        <w:t>22</w:t>
      </w:r>
      <w:r w:rsidRPr="00825BE1">
        <w:t>(6): p. e16317.</w:t>
      </w:r>
    </w:p>
    <w:p w14:paraId="4C12608A" w14:textId="234D96FE" w:rsidR="005E396B" w:rsidRDefault="00C47F26" w:rsidP="00182FF4">
      <w:r>
        <w:fldChar w:fldCharType="end"/>
      </w:r>
      <w:bookmarkEnd w:id="0"/>
    </w:p>
    <w:sectPr w:rsidR="005E3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6955"/>
    <w:multiLevelType w:val="hybridMultilevel"/>
    <w:tmpl w:val="FFFFFFFF"/>
    <w:lvl w:ilvl="0" w:tplc="A3A22C8C">
      <w:start w:val="1"/>
      <w:numFmt w:val="bullet"/>
      <w:lvlText w:val="-"/>
      <w:lvlJc w:val="left"/>
      <w:pPr>
        <w:ind w:left="720" w:hanging="360"/>
      </w:pPr>
      <w:rPr>
        <w:rFonts w:ascii="Calibri" w:hAnsi="Calibri" w:hint="default"/>
      </w:rPr>
    </w:lvl>
    <w:lvl w:ilvl="1" w:tplc="83EC83A6">
      <w:start w:val="1"/>
      <w:numFmt w:val="bullet"/>
      <w:lvlText w:val="o"/>
      <w:lvlJc w:val="left"/>
      <w:pPr>
        <w:ind w:left="1440" w:hanging="360"/>
      </w:pPr>
      <w:rPr>
        <w:rFonts w:ascii="Courier New" w:hAnsi="Courier New" w:hint="default"/>
      </w:rPr>
    </w:lvl>
    <w:lvl w:ilvl="2" w:tplc="08667696">
      <w:start w:val="1"/>
      <w:numFmt w:val="bullet"/>
      <w:lvlText w:val=""/>
      <w:lvlJc w:val="left"/>
      <w:pPr>
        <w:ind w:left="2160" w:hanging="360"/>
      </w:pPr>
      <w:rPr>
        <w:rFonts w:ascii="Wingdings" w:hAnsi="Wingdings" w:hint="default"/>
      </w:rPr>
    </w:lvl>
    <w:lvl w:ilvl="3" w:tplc="D9401C88">
      <w:start w:val="1"/>
      <w:numFmt w:val="bullet"/>
      <w:lvlText w:val=""/>
      <w:lvlJc w:val="left"/>
      <w:pPr>
        <w:ind w:left="2880" w:hanging="360"/>
      </w:pPr>
      <w:rPr>
        <w:rFonts w:ascii="Symbol" w:hAnsi="Symbol" w:hint="default"/>
      </w:rPr>
    </w:lvl>
    <w:lvl w:ilvl="4" w:tplc="E0827A6C">
      <w:start w:val="1"/>
      <w:numFmt w:val="bullet"/>
      <w:lvlText w:val="o"/>
      <w:lvlJc w:val="left"/>
      <w:pPr>
        <w:ind w:left="3600" w:hanging="360"/>
      </w:pPr>
      <w:rPr>
        <w:rFonts w:ascii="Courier New" w:hAnsi="Courier New" w:hint="default"/>
      </w:rPr>
    </w:lvl>
    <w:lvl w:ilvl="5" w:tplc="0C08113A">
      <w:start w:val="1"/>
      <w:numFmt w:val="bullet"/>
      <w:lvlText w:val=""/>
      <w:lvlJc w:val="left"/>
      <w:pPr>
        <w:ind w:left="4320" w:hanging="360"/>
      </w:pPr>
      <w:rPr>
        <w:rFonts w:ascii="Wingdings" w:hAnsi="Wingdings" w:hint="default"/>
      </w:rPr>
    </w:lvl>
    <w:lvl w:ilvl="6" w:tplc="57EA0114">
      <w:start w:val="1"/>
      <w:numFmt w:val="bullet"/>
      <w:lvlText w:val=""/>
      <w:lvlJc w:val="left"/>
      <w:pPr>
        <w:ind w:left="5040" w:hanging="360"/>
      </w:pPr>
      <w:rPr>
        <w:rFonts w:ascii="Symbol" w:hAnsi="Symbol" w:hint="default"/>
      </w:rPr>
    </w:lvl>
    <w:lvl w:ilvl="7" w:tplc="97066D3C">
      <w:start w:val="1"/>
      <w:numFmt w:val="bullet"/>
      <w:lvlText w:val="o"/>
      <w:lvlJc w:val="left"/>
      <w:pPr>
        <w:ind w:left="5760" w:hanging="360"/>
      </w:pPr>
      <w:rPr>
        <w:rFonts w:ascii="Courier New" w:hAnsi="Courier New" w:hint="default"/>
      </w:rPr>
    </w:lvl>
    <w:lvl w:ilvl="8" w:tplc="2E086D46">
      <w:start w:val="1"/>
      <w:numFmt w:val="bullet"/>
      <w:lvlText w:val=""/>
      <w:lvlJc w:val="left"/>
      <w:pPr>
        <w:ind w:left="6480" w:hanging="360"/>
      </w:pPr>
      <w:rPr>
        <w:rFonts w:ascii="Wingdings" w:hAnsi="Wingdings" w:hint="default"/>
      </w:rPr>
    </w:lvl>
  </w:abstractNum>
  <w:num w:numId="1" w16cid:durableId="1078526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azpstaww9vdoetv9jpz52w9zxwaawfxxwf&quot;&gt;My EndNote Library_Advances in Paediatrics&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record-ids&gt;&lt;/item&gt;&lt;/Libraries&gt;"/>
  </w:docVars>
  <w:rsids>
    <w:rsidRoot w:val="00182FF4"/>
    <w:rsid w:val="0003471A"/>
    <w:rsid w:val="00041C1A"/>
    <w:rsid w:val="000B0EB8"/>
    <w:rsid w:val="000C0035"/>
    <w:rsid w:val="00102C07"/>
    <w:rsid w:val="001126C8"/>
    <w:rsid w:val="00146B14"/>
    <w:rsid w:val="00182FF4"/>
    <w:rsid w:val="001A7180"/>
    <w:rsid w:val="001B7D3A"/>
    <w:rsid w:val="00242692"/>
    <w:rsid w:val="00295B16"/>
    <w:rsid w:val="002C7177"/>
    <w:rsid w:val="002D34D3"/>
    <w:rsid w:val="0030147D"/>
    <w:rsid w:val="00307FF8"/>
    <w:rsid w:val="00397A3D"/>
    <w:rsid w:val="00426488"/>
    <w:rsid w:val="00460F38"/>
    <w:rsid w:val="004A1AD4"/>
    <w:rsid w:val="00537737"/>
    <w:rsid w:val="005A7451"/>
    <w:rsid w:val="005B616E"/>
    <w:rsid w:val="005E396B"/>
    <w:rsid w:val="006425CB"/>
    <w:rsid w:val="006760D3"/>
    <w:rsid w:val="00680519"/>
    <w:rsid w:val="0071106B"/>
    <w:rsid w:val="00721275"/>
    <w:rsid w:val="00737D07"/>
    <w:rsid w:val="00781B19"/>
    <w:rsid w:val="007922A7"/>
    <w:rsid w:val="007F277B"/>
    <w:rsid w:val="00825BE1"/>
    <w:rsid w:val="00832C05"/>
    <w:rsid w:val="00846823"/>
    <w:rsid w:val="0088235E"/>
    <w:rsid w:val="00883B68"/>
    <w:rsid w:val="00897A80"/>
    <w:rsid w:val="008B5F27"/>
    <w:rsid w:val="008E5EED"/>
    <w:rsid w:val="00963436"/>
    <w:rsid w:val="009B23ED"/>
    <w:rsid w:val="009B38B7"/>
    <w:rsid w:val="009B7477"/>
    <w:rsid w:val="009D76E9"/>
    <w:rsid w:val="00A11AB5"/>
    <w:rsid w:val="00A204F1"/>
    <w:rsid w:val="00AD7F97"/>
    <w:rsid w:val="00B76A29"/>
    <w:rsid w:val="00BC2A66"/>
    <w:rsid w:val="00BC58EB"/>
    <w:rsid w:val="00BD7CD6"/>
    <w:rsid w:val="00BF2980"/>
    <w:rsid w:val="00BF403F"/>
    <w:rsid w:val="00C22F54"/>
    <w:rsid w:val="00C2713E"/>
    <w:rsid w:val="00C47F26"/>
    <w:rsid w:val="00C655F4"/>
    <w:rsid w:val="00CA137B"/>
    <w:rsid w:val="00CE45AC"/>
    <w:rsid w:val="00D43CA4"/>
    <w:rsid w:val="00D60EEB"/>
    <w:rsid w:val="00D625AC"/>
    <w:rsid w:val="00DF592F"/>
    <w:rsid w:val="00E2455A"/>
    <w:rsid w:val="00E478DA"/>
    <w:rsid w:val="00ED278F"/>
    <w:rsid w:val="00F21856"/>
    <w:rsid w:val="00F42ADF"/>
    <w:rsid w:val="00F5269E"/>
    <w:rsid w:val="00F56DD4"/>
    <w:rsid w:val="00F73180"/>
    <w:rsid w:val="00FF2080"/>
    <w:rsid w:val="0329626C"/>
    <w:rsid w:val="4E82E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8A0D7"/>
  <w15:chartTrackingRefBased/>
  <w15:docId w15:val="{A1F59B24-A3D5-4534-B783-4D33A13E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F4"/>
    <w:rPr>
      <w:rFonts w:ascii="Calibri" w:eastAsia="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47F26"/>
    <w:pPr>
      <w:spacing w:after="0"/>
      <w:jc w:val="center"/>
    </w:pPr>
    <w:rPr>
      <w:noProof/>
      <w:lang w:val="en-NZ"/>
    </w:rPr>
  </w:style>
  <w:style w:type="character" w:customStyle="1" w:styleId="EndNoteBibliographyTitleChar">
    <w:name w:val="EndNote Bibliography Title Char"/>
    <w:basedOn w:val="DefaultParagraphFont"/>
    <w:link w:val="EndNoteBibliographyTitle"/>
    <w:rsid w:val="00C47F26"/>
    <w:rPr>
      <w:rFonts w:ascii="Calibri" w:eastAsia="Calibri" w:hAnsi="Calibri" w:cs="Calibri"/>
      <w:noProof/>
      <w:lang w:val="en-NZ" w:eastAsia="en-NZ"/>
    </w:rPr>
  </w:style>
  <w:style w:type="paragraph" w:customStyle="1" w:styleId="EndNoteBibliography">
    <w:name w:val="EndNote Bibliography"/>
    <w:basedOn w:val="Normal"/>
    <w:link w:val="EndNoteBibliographyChar"/>
    <w:rsid w:val="00C47F26"/>
    <w:pPr>
      <w:spacing w:line="240" w:lineRule="auto"/>
    </w:pPr>
    <w:rPr>
      <w:noProof/>
      <w:lang w:val="en-NZ"/>
    </w:rPr>
  </w:style>
  <w:style w:type="character" w:customStyle="1" w:styleId="EndNoteBibliographyChar">
    <w:name w:val="EndNote Bibliography Char"/>
    <w:basedOn w:val="DefaultParagraphFont"/>
    <w:link w:val="EndNoteBibliography"/>
    <w:rsid w:val="00C47F26"/>
    <w:rPr>
      <w:rFonts w:ascii="Calibri" w:eastAsia="Calibri" w:hAnsi="Calibri" w:cs="Calibri"/>
      <w:noProof/>
      <w:lang w:val="en-NZ" w:eastAsia="en-NZ"/>
    </w:rPr>
  </w:style>
  <w:style w:type="character" w:styleId="Hyperlink">
    <w:name w:val="Hyperlink"/>
    <w:basedOn w:val="DefaultParagraphFont"/>
    <w:uiPriority w:val="99"/>
    <w:unhideWhenUsed/>
    <w:rsid w:val="00295B16"/>
    <w:rPr>
      <w:color w:val="0563C1" w:themeColor="hyperlink"/>
      <w:u w:val="single"/>
    </w:rPr>
  </w:style>
  <w:style w:type="character" w:styleId="UnresolvedMention">
    <w:name w:val="Unresolved Mention"/>
    <w:basedOn w:val="DefaultParagraphFont"/>
    <w:uiPriority w:val="99"/>
    <w:semiHidden/>
    <w:unhideWhenUsed/>
    <w:rsid w:val="00295B16"/>
    <w:rPr>
      <w:color w:val="605E5C"/>
      <w:shd w:val="clear" w:color="auto" w:fill="E1DFDD"/>
    </w:rPr>
  </w:style>
  <w:style w:type="character" w:styleId="CommentReference">
    <w:name w:val="annotation reference"/>
    <w:basedOn w:val="DefaultParagraphFont"/>
    <w:uiPriority w:val="99"/>
    <w:semiHidden/>
    <w:unhideWhenUsed/>
    <w:rsid w:val="00295B16"/>
    <w:rPr>
      <w:sz w:val="16"/>
      <w:szCs w:val="16"/>
    </w:rPr>
  </w:style>
  <w:style w:type="paragraph" w:styleId="CommentText">
    <w:name w:val="annotation text"/>
    <w:basedOn w:val="Normal"/>
    <w:link w:val="CommentTextChar"/>
    <w:uiPriority w:val="99"/>
    <w:semiHidden/>
    <w:unhideWhenUsed/>
    <w:rsid w:val="00295B16"/>
    <w:pPr>
      <w:spacing w:line="240" w:lineRule="auto"/>
    </w:pPr>
    <w:rPr>
      <w:sz w:val="20"/>
      <w:szCs w:val="20"/>
    </w:rPr>
  </w:style>
  <w:style w:type="character" w:customStyle="1" w:styleId="CommentTextChar">
    <w:name w:val="Comment Text Char"/>
    <w:basedOn w:val="DefaultParagraphFont"/>
    <w:link w:val="CommentText"/>
    <w:uiPriority w:val="99"/>
    <w:semiHidden/>
    <w:rsid w:val="00295B16"/>
    <w:rPr>
      <w:rFonts w:ascii="Calibri" w:eastAsia="Calibri" w:hAnsi="Calibri" w:cs="Calibri"/>
      <w:sz w:val="20"/>
      <w:szCs w:val="20"/>
      <w:lang w:eastAsia="en-NZ"/>
    </w:rPr>
  </w:style>
  <w:style w:type="paragraph" w:styleId="CommentSubject">
    <w:name w:val="annotation subject"/>
    <w:basedOn w:val="CommentText"/>
    <w:next w:val="CommentText"/>
    <w:link w:val="CommentSubjectChar"/>
    <w:uiPriority w:val="99"/>
    <w:semiHidden/>
    <w:unhideWhenUsed/>
    <w:rsid w:val="00295B16"/>
    <w:rPr>
      <w:b/>
      <w:bCs/>
    </w:rPr>
  </w:style>
  <w:style w:type="character" w:customStyle="1" w:styleId="CommentSubjectChar">
    <w:name w:val="Comment Subject Char"/>
    <w:basedOn w:val="CommentTextChar"/>
    <w:link w:val="CommentSubject"/>
    <w:uiPriority w:val="99"/>
    <w:semiHidden/>
    <w:rsid w:val="00295B16"/>
    <w:rPr>
      <w:rFonts w:ascii="Calibri" w:eastAsia="Calibri" w:hAnsi="Calibri" w:cs="Calibri"/>
      <w:b/>
      <w:bCs/>
      <w:sz w:val="20"/>
      <w:szCs w:val="20"/>
      <w:lang w:eastAsia="en-NZ"/>
    </w:rPr>
  </w:style>
  <w:style w:type="character" w:customStyle="1" w:styleId="cf01">
    <w:name w:val="cf01"/>
    <w:basedOn w:val="DefaultParagraphFont"/>
    <w:rsid w:val="00D43CA4"/>
    <w:rPr>
      <w:rFonts w:ascii="Segoe UI" w:hAnsi="Segoe UI" w:cs="Segoe UI" w:hint="default"/>
      <w:sz w:val="18"/>
      <w:szCs w:val="18"/>
    </w:rPr>
  </w:style>
  <w:style w:type="paragraph" w:styleId="ListParagraph">
    <w:name w:val="List Paragraph"/>
    <w:basedOn w:val="Normal"/>
    <w:uiPriority w:val="34"/>
    <w:qFormat/>
    <w:rsid w:val="00846823"/>
    <w:pPr>
      <w:ind w:left="720"/>
      <w:contextualSpacing/>
    </w:pPr>
  </w:style>
  <w:style w:type="paragraph" w:customStyle="1" w:styleId="xmsonormal">
    <w:name w:val="x_msonormal"/>
    <w:basedOn w:val="Normal"/>
    <w:rsid w:val="00146B14"/>
    <w:pPr>
      <w:spacing w:after="0" w:line="240" w:lineRule="auto"/>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corporate/ecd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hdx.healthdata.org/gbd-results-tool?params=gbd-api-2019-permalink/380dfa3f26639cb711d908d9a119ded2" TargetMode="External"/><Relationship Id="rId5" Type="http://schemas.openxmlformats.org/officeDocument/2006/relationships/hyperlink" Target="https://www.sparx.org.nz/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12332</Words>
  <Characters>70298</Characters>
  <Application>Microsoft Office Word</Application>
  <DocSecurity>0</DocSecurity>
  <Lines>585</Lines>
  <Paragraphs>164</Paragraphs>
  <ScaleCrop>false</ScaleCrop>
  <Company/>
  <LinksUpToDate>false</LinksUpToDate>
  <CharactersWithSpaces>82466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Mathijs.Lucassen</dc:creator>
  <cp:keywords/>
  <dc:description/>
  <cp:lastModifiedBy>Terry Fleming</cp:lastModifiedBy>
  <cp:revision>2</cp:revision>
  <dcterms:created xsi:type="dcterms:W3CDTF">2023-03-16T04:34:00Z</dcterms:created>
  <dcterms:modified xsi:type="dcterms:W3CDTF">2023-03-16T04:34:00Z</dcterms:modified>
</cp:coreProperties>
</file>