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AF" w:rsidRDefault="009F75AF" w:rsidP="00E20270">
      <w:pPr>
        <w:spacing w:line="480" w:lineRule="auto"/>
        <w:jc w:val="center"/>
        <w:rPr>
          <w:rFonts w:ascii="Arial" w:hAnsi="Arial" w:cs="Arial"/>
        </w:rPr>
      </w:pPr>
    </w:p>
    <w:p w:rsidR="009F75AF" w:rsidRDefault="009F75AF" w:rsidP="00E20270">
      <w:pPr>
        <w:spacing w:line="480" w:lineRule="auto"/>
        <w:jc w:val="center"/>
        <w:rPr>
          <w:rFonts w:ascii="Arial" w:hAnsi="Arial" w:cs="Arial"/>
        </w:rPr>
      </w:pPr>
      <w:r>
        <w:rPr>
          <w:rFonts w:ascii="Arial" w:hAnsi="Arial" w:cs="Arial"/>
        </w:rPr>
        <w:t>Emotions in action:  Telephone-mediated dispute resolution</w:t>
      </w:r>
    </w:p>
    <w:p w:rsidR="009F75AF" w:rsidRDefault="009F75AF" w:rsidP="00E20270">
      <w:pPr>
        <w:spacing w:line="480" w:lineRule="auto"/>
        <w:jc w:val="center"/>
        <w:rPr>
          <w:rFonts w:ascii="Arial" w:hAnsi="Arial" w:cs="Arial"/>
        </w:rPr>
      </w:pPr>
      <w:r>
        <w:rPr>
          <w:rFonts w:ascii="Arial" w:hAnsi="Arial" w:cs="Arial"/>
        </w:rPr>
        <w:t>Ann Weatherall and Maria Stubbe</w:t>
      </w:r>
      <w:bookmarkStart w:id="0" w:name="_GoBack"/>
      <w:bookmarkEnd w:id="0"/>
    </w:p>
    <w:p w:rsidR="00E20270" w:rsidRPr="00567FC0" w:rsidRDefault="00E20270" w:rsidP="00E20270">
      <w:pPr>
        <w:spacing w:line="480" w:lineRule="auto"/>
        <w:jc w:val="center"/>
        <w:rPr>
          <w:rFonts w:ascii="Arial" w:hAnsi="Arial" w:cs="Arial"/>
        </w:rPr>
      </w:pPr>
      <w:r w:rsidRPr="00567FC0">
        <w:rPr>
          <w:rFonts w:ascii="Arial" w:hAnsi="Arial" w:cs="Arial"/>
        </w:rPr>
        <w:t>Abstract</w:t>
      </w:r>
    </w:p>
    <w:p w:rsidR="00E20270" w:rsidRPr="00567FC0" w:rsidRDefault="00E20270" w:rsidP="00E20270">
      <w:pPr>
        <w:spacing w:line="480" w:lineRule="auto"/>
        <w:rPr>
          <w:rFonts w:ascii="Arial" w:hAnsi="Arial" w:cs="Arial"/>
        </w:rPr>
      </w:pPr>
      <w:r w:rsidRPr="00567FC0">
        <w:rPr>
          <w:rFonts w:ascii="Arial" w:hAnsi="Arial" w:cs="Arial"/>
        </w:rPr>
        <w:t>The present study investigated emotions as they were made visible and responded to in a particular institutional setting. Following discursive psychology the aim was to provide a rigorous account of emotion as observable in talk-in-interaction.  Using conversation analysis a focus was on the temporality of emotion in turns of talk and over the course of an interaction.  Data were recordings and transcriptions of calls to a dispute resolution service for consumers’ problems with electricity and gas.  The analysis identified systematic practices callers’ use for describing and doing upset.  Call-takers rarely displayed emotion in the body of the calls and typically responded to institutionally relevant aspects of the callers’ troubles and not the emotional ones.  In the absence of any kind of endorsement of the callers’ emotional stance, emotionality could escalate.  Emotional affiliation regularly occurred at the end of the calls. The escalation of emotion in the absence of its endorsement and the occurrence of emotional affiliation at call-closing evidences a sequential property of emotion that has been largely overlooked.</w:t>
      </w:r>
    </w:p>
    <w:p w:rsidR="00740BB5" w:rsidRPr="00740BB5" w:rsidRDefault="00740BB5" w:rsidP="00740BB5">
      <w:pPr>
        <w:spacing w:after="0" w:line="480" w:lineRule="auto"/>
        <w:jc w:val="center"/>
        <w:rPr>
          <w:rFonts w:ascii="Arial" w:eastAsia="Times New Roman" w:hAnsi="Arial" w:cs="Arial"/>
          <w:lang w:val="en-US"/>
        </w:rPr>
      </w:pPr>
      <w:r w:rsidRPr="00740BB5">
        <w:rPr>
          <w:rFonts w:ascii="Arial" w:eastAsia="Times New Roman" w:hAnsi="Arial" w:cs="Arial"/>
          <w:lang w:val="en-US"/>
        </w:rPr>
        <w:t xml:space="preserve">Emotions in action:  </w:t>
      </w:r>
      <w:r w:rsidR="009F75AF">
        <w:rPr>
          <w:rFonts w:ascii="Arial" w:eastAsia="Times New Roman" w:hAnsi="Arial" w:cs="Arial"/>
          <w:lang w:val="en-US"/>
        </w:rPr>
        <w:t>T</w:t>
      </w:r>
      <w:r w:rsidRPr="00740BB5">
        <w:rPr>
          <w:rFonts w:ascii="Arial" w:eastAsia="Times New Roman" w:hAnsi="Arial" w:cs="Arial"/>
          <w:lang w:val="en-US"/>
        </w:rPr>
        <w:t>elephone-mediated complaint resolution</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lang w:val="en-US"/>
        </w:rPr>
      </w:pPr>
      <w:r w:rsidRPr="00740BB5">
        <w:rPr>
          <w:rFonts w:ascii="Arial" w:eastAsia="Times New Roman" w:hAnsi="Arial" w:cs="Arial"/>
          <w:szCs w:val="24"/>
          <w:lang w:val="en-US"/>
        </w:rPr>
        <w:t xml:space="preserve">Emotion is a complex topic.  How best to understand and account for human emotions is an ongoing debate within social psychology.   </w:t>
      </w:r>
      <w:proofErr w:type="spellStart"/>
      <w:r w:rsidRPr="00740BB5">
        <w:rPr>
          <w:rFonts w:ascii="Arial" w:eastAsia="Times New Roman" w:hAnsi="Arial" w:cs="Arial"/>
          <w:szCs w:val="24"/>
          <w:lang w:val="en-US"/>
        </w:rPr>
        <w:t>Harré</w:t>
      </w:r>
      <w:proofErr w:type="spellEnd"/>
      <w:r w:rsidRPr="00740BB5">
        <w:rPr>
          <w:rFonts w:ascii="Arial" w:eastAsia="Times New Roman" w:hAnsi="Arial" w:cs="Arial"/>
          <w:szCs w:val="24"/>
          <w:lang w:val="en-US"/>
        </w:rPr>
        <w:t xml:space="preserve"> (1986) challenged and invigorated a social psychology of emotions (Wagner, 1988) by advancing a constructionist approach to emotions. Discursive psychology promoted an analytic shift away from cognition to talk and texts for examining how emotions are described and invoked in mundane and action-oriented ways (Edwar</w:t>
      </w:r>
      <w:r w:rsidR="003E6833">
        <w:rPr>
          <w:rFonts w:ascii="Arial" w:eastAsia="Times New Roman" w:hAnsi="Arial" w:cs="Arial"/>
          <w:szCs w:val="24"/>
          <w:lang w:val="en-US"/>
        </w:rPr>
        <w:t>ds, 1999, Hepburn &amp; Potter, 2007</w:t>
      </w:r>
      <w:r w:rsidRPr="00740BB5">
        <w:rPr>
          <w:rFonts w:ascii="Arial" w:eastAsia="Times New Roman" w:hAnsi="Arial" w:cs="Arial"/>
          <w:szCs w:val="24"/>
          <w:lang w:val="en-US"/>
        </w:rPr>
        <w:t xml:space="preserve">).  More recently, Wetherell (2012) </w:t>
      </w:r>
      <w:r w:rsidRPr="00740BB5">
        <w:rPr>
          <w:rFonts w:ascii="Arial" w:eastAsia="Times New Roman" w:hAnsi="Arial" w:cs="Arial"/>
          <w:szCs w:val="24"/>
          <w:lang w:val="en-US"/>
        </w:rPr>
        <w:lastRenderedPageBreak/>
        <w:t>proposed ‘affect’ replace emotion as the object of study because it further broadens the subject to capture its pervasively temporal, embodied and moral dimensions.</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lang w:val="en-US"/>
        </w:rPr>
      </w:pPr>
      <w:r w:rsidRPr="00740BB5">
        <w:rPr>
          <w:rFonts w:ascii="Arial" w:eastAsia="Times New Roman" w:hAnsi="Arial" w:cs="Arial"/>
          <w:szCs w:val="24"/>
          <w:lang w:val="en-US"/>
        </w:rPr>
        <w:t xml:space="preserve">Transcending theoretical and conceptual disputes, is a widespread recognition of the need for emotion research conducted in everyday contexts.  In a comprehensive review of emotion research and language, Majid (2012) noted that studies of conversation data were critically important for showing emotions in their natural ecological setting.  Wetherell (2012) has also emphasized the importance of grounding social research on affect and emotion as actual practices performed </w:t>
      </w:r>
      <w:r w:rsidRPr="00740BB5">
        <w:rPr>
          <w:rFonts w:ascii="Arial" w:eastAsia="Times New Roman" w:hAnsi="Arial" w:cs="Arial"/>
          <w:i/>
          <w:szCs w:val="24"/>
          <w:lang w:val="en-US"/>
        </w:rPr>
        <w:t>in situ</w:t>
      </w:r>
      <w:r w:rsidRPr="00740BB5">
        <w:rPr>
          <w:rFonts w:ascii="Arial" w:eastAsia="Times New Roman" w:hAnsi="Arial" w:cs="Arial"/>
          <w:szCs w:val="24"/>
          <w:lang w:val="en-US"/>
        </w:rPr>
        <w:t xml:space="preserve"> .  Following </w:t>
      </w:r>
      <w:r w:rsidRPr="00740BB5">
        <w:rPr>
          <w:rFonts w:ascii="Arial" w:eastAsia="Times New Roman" w:hAnsi="Arial" w:cs="Arial"/>
          <w:lang w:val="en-US"/>
        </w:rPr>
        <w:t>discursive psychology (</w:t>
      </w:r>
      <w:r w:rsidRPr="00740BB5">
        <w:rPr>
          <w:rFonts w:ascii="Arial" w:eastAsia="Times New Roman" w:hAnsi="Arial" w:cs="Arial"/>
          <w:szCs w:val="24"/>
          <w:lang w:val="en-US"/>
        </w:rPr>
        <w:t xml:space="preserve">Edwards &amp; Potter, 1992, Edwards, 1995,  Edwards, 2012, Potter, 2012) and using conversation analysis the present study investigated emotions as they were displayed and consequential in a telephone-mediated complaint resolution service.   An aim of this work is to further develop a discursive understanding of emotion by studying it within a particular institutional setting. </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lang w:val="en-US"/>
        </w:rPr>
      </w:pPr>
      <w:r w:rsidRPr="00740BB5">
        <w:rPr>
          <w:rFonts w:ascii="Arial" w:eastAsia="Times New Roman" w:hAnsi="Arial" w:cs="Arial"/>
          <w:szCs w:val="24"/>
          <w:lang w:val="en-US"/>
        </w:rPr>
        <w:t xml:space="preserve">Much contemporary discursive psychology using conversation analysis examines various institutional settings as natural sites for examining language in use (Hepburn &amp; Wiggins, 2005; Potter, 2005).  Research on telephone helplines has been one productive focus for studying psychological topics and concerns (Edwards, 2007;   </w:t>
      </w:r>
      <w:proofErr w:type="spellStart"/>
      <w:r w:rsidRPr="00740BB5">
        <w:rPr>
          <w:rFonts w:ascii="Arial" w:eastAsia="Times New Roman" w:hAnsi="Arial" w:cs="Arial"/>
          <w:szCs w:val="24"/>
          <w:lang w:val="en-US"/>
        </w:rPr>
        <w:t>te</w:t>
      </w:r>
      <w:proofErr w:type="spellEnd"/>
      <w:r w:rsidRPr="00740BB5">
        <w:rPr>
          <w:rFonts w:ascii="Arial" w:eastAsia="Times New Roman" w:hAnsi="Arial" w:cs="Arial"/>
          <w:szCs w:val="24"/>
          <w:lang w:val="en-US"/>
        </w:rPr>
        <w:t xml:space="preserve"> Molder, 2005).  Telephone-mediated service provision has a number of features that make it particularly amenable to systematic and rigorous investigation.   Like co-present institutional interactions, participants talking over the phone are jointly oriented to accomplishing the business of the call.  As a consequence the relevant actions and interactional practices are typically, and more or less straightforwardly, observable in the interactions.  For telephone-mediated services the institutional business is largely conducted through talk alone, which makes the analysis less complex.   Multi-modal resources are involved in emotional displays and responses in co-present interaction (</w:t>
      </w:r>
      <w:proofErr w:type="spellStart"/>
      <w:r w:rsidRPr="00740BB5">
        <w:rPr>
          <w:rFonts w:ascii="Arial" w:eastAsia="Times New Roman" w:hAnsi="Arial" w:cs="Arial"/>
          <w:szCs w:val="24"/>
          <w:lang w:val="en-US"/>
        </w:rPr>
        <w:t>Kupetz</w:t>
      </w:r>
      <w:proofErr w:type="spellEnd"/>
      <w:r w:rsidRPr="00740BB5">
        <w:rPr>
          <w:rFonts w:ascii="Arial" w:eastAsia="Times New Roman" w:hAnsi="Arial" w:cs="Arial"/>
          <w:szCs w:val="24"/>
          <w:lang w:val="en-US"/>
        </w:rPr>
        <w:t xml:space="preserve">, 2014).  Furthermore, call-takers and callers in helpline interactions typically have no prior relationship (but see Shaw &amp; Kitzinger, 2007), which </w:t>
      </w:r>
      <w:r w:rsidRPr="00740BB5">
        <w:rPr>
          <w:rFonts w:ascii="Arial" w:eastAsia="Times New Roman" w:hAnsi="Arial" w:cs="Arial"/>
          <w:szCs w:val="24"/>
          <w:lang w:val="en-US"/>
        </w:rPr>
        <w:lastRenderedPageBreak/>
        <w:t xml:space="preserve">means analysts have at their disposal the same kinds of resources for understanding what is going on as the participants themselves.  </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lang w:val="en-US"/>
        </w:rPr>
      </w:pPr>
      <w:r w:rsidRPr="00740BB5">
        <w:rPr>
          <w:rFonts w:ascii="Arial" w:eastAsia="Times New Roman" w:hAnsi="Arial" w:cs="Arial"/>
          <w:szCs w:val="24"/>
          <w:lang w:val="en-US"/>
        </w:rPr>
        <w:t>Emotion in helpline interactions has been a focus of some conversation analytic work in discursive psychology.  Conversation analysis is well placed to address the interactive aspects of emotion.  A basic unit for understanding talk-in-interaction is the adjacency pair - two turns of talk, where a second speaker responds to a first speaker (Schegloff, 2007).  The adjacency pair is a fundamental structure in the organization of talk and for the accomplishment of actions.  Furthermore, it has been found to scaffold the production and expression of particular emotions, including surprise (Wilkinson &amp; Kitzinger, 2006) and disappointment (Couper-</w:t>
      </w:r>
      <w:proofErr w:type="spellStart"/>
      <w:r w:rsidRPr="00740BB5">
        <w:rPr>
          <w:rFonts w:ascii="Arial" w:eastAsia="Times New Roman" w:hAnsi="Arial" w:cs="Arial"/>
          <w:szCs w:val="24"/>
          <w:lang w:val="en-US"/>
        </w:rPr>
        <w:t>Kuhlen</w:t>
      </w:r>
      <w:proofErr w:type="spellEnd"/>
      <w:r w:rsidRPr="00740BB5">
        <w:rPr>
          <w:rFonts w:ascii="Arial" w:eastAsia="Times New Roman" w:hAnsi="Arial" w:cs="Arial"/>
          <w:szCs w:val="24"/>
          <w:lang w:val="en-US"/>
        </w:rPr>
        <w:t xml:space="preserve">, 2009).  </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lang w:val="en-US"/>
        </w:rPr>
      </w:pPr>
      <w:r w:rsidRPr="00740BB5">
        <w:rPr>
          <w:rFonts w:ascii="Arial" w:eastAsia="Times New Roman" w:hAnsi="Arial" w:cs="Arial"/>
          <w:szCs w:val="24"/>
          <w:lang w:val="en-US"/>
        </w:rPr>
        <w:t>An interactional perspective such as conversation analysis treats emotions or affect as stance displays in the context of actions over sequences of turns of talk (Ruusuvuori, 2013).  There are a variety of verbal, prosodic and non-verbal resources for displaying affective stance (</w:t>
      </w:r>
      <w:proofErr w:type="spellStart"/>
      <w:r w:rsidRPr="00740BB5">
        <w:rPr>
          <w:rFonts w:ascii="Arial" w:eastAsia="Times New Roman" w:hAnsi="Arial" w:cs="Arial"/>
          <w:szCs w:val="24"/>
          <w:lang w:val="en-US"/>
        </w:rPr>
        <w:t>Sorjonen</w:t>
      </w:r>
      <w:proofErr w:type="spellEnd"/>
      <w:r w:rsidRPr="00740BB5">
        <w:rPr>
          <w:rFonts w:ascii="Arial" w:eastAsia="Times New Roman" w:hAnsi="Arial" w:cs="Arial"/>
          <w:szCs w:val="24"/>
          <w:lang w:val="en-US"/>
        </w:rPr>
        <w:t xml:space="preserve"> &amp; </w:t>
      </w:r>
      <w:proofErr w:type="spellStart"/>
      <w:r w:rsidRPr="00740BB5">
        <w:rPr>
          <w:rFonts w:ascii="Arial" w:eastAsia="Times New Roman" w:hAnsi="Arial" w:cs="Arial"/>
          <w:szCs w:val="24"/>
          <w:lang w:val="en-US"/>
        </w:rPr>
        <w:t>Peräkylä</w:t>
      </w:r>
      <w:proofErr w:type="spellEnd"/>
      <w:r w:rsidRPr="00740BB5">
        <w:rPr>
          <w:rFonts w:ascii="Arial" w:eastAsia="Times New Roman" w:hAnsi="Arial" w:cs="Arial"/>
          <w:szCs w:val="24"/>
          <w:lang w:val="en-US"/>
        </w:rPr>
        <w:t xml:space="preserve">, 2012).  For example, both laughter and crying are accomplished, in part, by prosody.   Specialized transcription conventions have been developed that capture important characteristics (e.g., onset and termination) of emotional displays such as laughter (Jefferson, 1985) and crying (Hepburn, 2004).  Some of those features, such as breathiness are also practices for displaying what is termed affective stance.   The precise placement of breathiness particles is fundamental to what they do.  Potter and Hepburn (2010) showed that aspiration within words can function to modulate action.  They found breathiness particles placed within extreme descriptions of events allowed the simultaneous expression and moderation of a strong affective stance. </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lang w:val="en-US"/>
        </w:rPr>
      </w:pPr>
      <w:r w:rsidRPr="00740BB5">
        <w:rPr>
          <w:rFonts w:ascii="Arial" w:eastAsia="Times New Roman" w:hAnsi="Arial" w:cs="Arial"/>
          <w:szCs w:val="24"/>
          <w:lang w:val="en-US"/>
        </w:rPr>
        <w:t xml:space="preserve">The affective stance taken towards something can be part and parcel of an action.  Complaining, which is the reason for the call in the present study, involves expressing feelings of discontent about some state of affairs.  Research on complaints in everyday </w:t>
      </w:r>
      <w:r w:rsidRPr="00740BB5">
        <w:rPr>
          <w:rFonts w:ascii="Arial" w:eastAsia="Times New Roman" w:hAnsi="Arial" w:cs="Arial"/>
          <w:szCs w:val="24"/>
          <w:lang w:val="en-US"/>
        </w:rPr>
        <w:lastRenderedPageBreak/>
        <w:t xml:space="preserve">interaction has shown them to be a delicate interactional matter.  The </w:t>
      </w:r>
      <w:proofErr w:type="spellStart"/>
      <w:r w:rsidRPr="00740BB5">
        <w:rPr>
          <w:rFonts w:ascii="Arial" w:eastAsia="Times New Roman" w:hAnsi="Arial" w:cs="Arial"/>
          <w:szCs w:val="24"/>
          <w:lang w:val="en-US"/>
        </w:rPr>
        <w:t>complainability</w:t>
      </w:r>
      <w:proofErr w:type="spellEnd"/>
      <w:r w:rsidRPr="00740BB5">
        <w:rPr>
          <w:rFonts w:ascii="Arial" w:eastAsia="Times New Roman" w:hAnsi="Arial" w:cs="Arial"/>
          <w:szCs w:val="24"/>
          <w:lang w:val="en-US"/>
        </w:rPr>
        <w:t xml:space="preserve"> of something – for example, the timing of a </w:t>
      </w:r>
      <w:proofErr w:type="spellStart"/>
      <w:r w:rsidRPr="00740BB5">
        <w:rPr>
          <w:rFonts w:ascii="Arial" w:eastAsia="Times New Roman" w:hAnsi="Arial" w:cs="Arial"/>
          <w:szCs w:val="24"/>
          <w:lang w:val="en-US"/>
        </w:rPr>
        <w:t>phonecall</w:t>
      </w:r>
      <w:proofErr w:type="spellEnd"/>
      <w:r w:rsidRPr="00740BB5">
        <w:rPr>
          <w:rFonts w:ascii="Arial" w:eastAsia="Times New Roman" w:hAnsi="Arial" w:cs="Arial"/>
          <w:szCs w:val="24"/>
          <w:lang w:val="en-US"/>
        </w:rPr>
        <w:t xml:space="preserve"> -  can be oriented to in the absence of any actual complaint being made (Schegloff, 2005).  Furthermore, complaining tends to emerge progressively so that a complaint recipient may ultimately explicitly articulate the complaint (Drew &amp; Walker, 2009) – a pattern that functions to work against the attribution of the complainer being a “dispositional moaner” (Edwards, 2005). A relevant response to a complaint in everyday settings</w:t>
      </w:r>
      <w:r w:rsidR="003E6833">
        <w:rPr>
          <w:rFonts w:ascii="Arial" w:eastAsia="Times New Roman" w:hAnsi="Arial" w:cs="Arial"/>
          <w:szCs w:val="24"/>
          <w:lang w:val="en-US"/>
        </w:rPr>
        <w:t xml:space="preserve"> is affiliation or affective stance alignment,</w:t>
      </w:r>
      <w:r w:rsidRPr="00740BB5">
        <w:rPr>
          <w:rFonts w:ascii="Arial" w:eastAsia="Times New Roman" w:hAnsi="Arial" w:cs="Arial"/>
          <w:szCs w:val="24"/>
          <w:lang w:val="en-US"/>
        </w:rPr>
        <w:t xml:space="preserve"> which can be displayed both verbally and vocally (Couper-</w:t>
      </w:r>
      <w:proofErr w:type="spellStart"/>
      <w:r w:rsidRPr="00740BB5">
        <w:rPr>
          <w:rFonts w:ascii="Arial" w:eastAsia="Times New Roman" w:hAnsi="Arial" w:cs="Arial"/>
          <w:szCs w:val="24"/>
          <w:lang w:val="en-US"/>
        </w:rPr>
        <w:t>Kuhlen</w:t>
      </w:r>
      <w:proofErr w:type="spellEnd"/>
      <w:r w:rsidRPr="00740BB5">
        <w:rPr>
          <w:rFonts w:ascii="Arial" w:eastAsia="Times New Roman" w:hAnsi="Arial" w:cs="Arial"/>
          <w:szCs w:val="24"/>
          <w:lang w:val="en-US"/>
        </w:rPr>
        <w:t>, 2012).</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rPr>
      </w:pPr>
      <w:r w:rsidRPr="00740BB5">
        <w:rPr>
          <w:rFonts w:ascii="Arial" w:eastAsia="Times New Roman" w:hAnsi="Arial" w:cs="Arial"/>
          <w:szCs w:val="24"/>
          <w:lang w:val="en-US"/>
        </w:rPr>
        <w:t xml:space="preserve">Institutional roles can influence the interactional activity of complaining.  When complaining is not the main focus of an interaction – for instance in health care consultations – the service provider may only progress relevant institutional business and not respond to the complaint (Ruusuvuori &amp; </w:t>
      </w:r>
      <w:proofErr w:type="spellStart"/>
      <w:r w:rsidRPr="00740BB5">
        <w:rPr>
          <w:rFonts w:ascii="Arial" w:eastAsia="Times New Roman" w:hAnsi="Arial" w:cs="Arial"/>
          <w:szCs w:val="24"/>
          <w:lang w:val="en-US"/>
        </w:rPr>
        <w:t>Lindfors</w:t>
      </w:r>
      <w:proofErr w:type="spellEnd"/>
      <w:r w:rsidRPr="00740BB5">
        <w:rPr>
          <w:rFonts w:ascii="Arial" w:eastAsia="Times New Roman" w:hAnsi="Arial" w:cs="Arial"/>
          <w:szCs w:val="24"/>
          <w:lang w:val="en-US"/>
        </w:rPr>
        <w:t xml:space="preserve">, 2009).  Institutional role can also influence how emotions are responded to, which can be consequential to the unfolding of the interaction.  For example, in calls to a child protection helpline, Hepburn and Potter (2007) showed that the absence of supportive receipts by call-takers to caller’s emotional displays could result in caller’s terminating the interaction by hanging up.  The temporal aspect of emotion is examined in the present study in two ways – in terms of adjacent turns of talk (i.e. callers emotional displays and the receipt of them by call-takers) and also with respect to the overall structure of the call.  </w:t>
      </w:r>
    </w:p>
    <w:p w:rsidR="00740BB5" w:rsidRPr="00740BB5" w:rsidRDefault="00740BB5" w:rsidP="00740BB5">
      <w:pPr>
        <w:spacing w:after="0" w:line="480" w:lineRule="auto"/>
        <w:rPr>
          <w:rFonts w:ascii="Arial" w:eastAsia="Times New Roman" w:hAnsi="Arial" w:cs="Arial"/>
          <w:szCs w:val="24"/>
          <w:lang w:val="en-US"/>
        </w:rPr>
      </w:pPr>
    </w:p>
    <w:p w:rsidR="00740BB5" w:rsidRPr="00740BB5" w:rsidRDefault="00740BB5" w:rsidP="00740BB5">
      <w:pPr>
        <w:spacing w:after="0" w:line="480" w:lineRule="auto"/>
        <w:rPr>
          <w:rFonts w:ascii="Arial" w:eastAsia="Times New Roman" w:hAnsi="Arial" w:cs="Arial"/>
          <w:szCs w:val="24"/>
          <w:lang w:val="en-US"/>
        </w:rPr>
      </w:pPr>
    </w:p>
    <w:p w:rsidR="00740BB5" w:rsidRDefault="00740BB5" w:rsidP="00740BB5">
      <w:pPr>
        <w:spacing w:after="0" w:line="480" w:lineRule="auto"/>
        <w:rPr>
          <w:rFonts w:ascii="Arial" w:eastAsia="Times New Roman" w:hAnsi="Arial" w:cs="Arial"/>
          <w:szCs w:val="24"/>
          <w:lang w:val="en-US"/>
        </w:rPr>
      </w:pPr>
      <w:r w:rsidRPr="00740BB5">
        <w:rPr>
          <w:rFonts w:ascii="Arial" w:eastAsia="Times New Roman" w:hAnsi="Arial" w:cs="Arial"/>
          <w:szCs w:val="24"/>
          <w:lang w:val="en-US"/>
        </w:rPr>
        <w:t xml:space="preserve">The sequential organization of emotions is one focus of this paper which seeks to understand emotions </w:t>
      </w:r>
      <w:r w:rsidRPr="00740BB5">
        <w:rPr>
          <w:rFonts w:ascii="Arial" w:eastAsia="Times New Roman" w:hAnsi="Arial" w:cs="Arial"/>
          <w:lang w:val="en-US"/>
        </w:rPr>
        <w:t xml:space="preserve">as they are displayed and responded to </w:t>
      </w:r>
      <w:r w:rsidRPr="00740BB5">
        <w:rPr>
          <w:rFonts w:ascii="Arial" w:eastAsia="Times New Roman" w:hAnsi="Arial" w:cs="Arial"/>
          <w:szCs w:val="24"/>
          <w:lang w:val="en-US"/>
        </w:rPr>
        <w:t>over the course of an institutional interaction</w:t>
      </w:r>
      <w:r w:rsidRPr="00740BB5">
        <w:rPr>
          <w:rFonts w:ascii="Arial" w:eastAsia="Times New Roman" w:hAnsi="Arial" w:cs="Arial"/>
          <w:lang w:val="en-US"/>
        </w:rPr>
        <w:t xml:space="preserve"> </w:t>
      </w:r>
      <w:r w:rsidRPr="00740BB5">
        <w:rPr>
          <w:rFonts w:ascii="Arial" w:eastAsia="Times New Roman" w:hAnsi="Arial" w:cs="Arial"/>
          <w:szCs w:val="24"/>
          <w:lang w:val="en-US"/>
        </w:rPr>
        <w:t xml:space="preserve">– telephone mediated dispute resolution for callers with inquiries and complaints about the provision of their utilities.  A particularly relevant matter in the interactions examined is the issue of neutrality.  The mandate of the organization being examined is the provision of </w:t>
      </w:r>
      <w:r w:rsidRPr="00740BB5">
        <w:rPr>
          <w:rFonts w:ascii="Arial" w:eastAsia="Times New Roman" w:hAnsi="Arial" w:cs="Arial"/>
          <w:i/>
          <w:szCs w:val="24"/>
          <w:lang w:val="en-US"/>
        </w:rPr>
        <w:t xml:space="preserve">independent </w:t>
      </w:r>
      <w:r w:rsidRPr="00740BB5">
        <w:rPr>
          <w:rFonts w:ascii="Arial" w:eastAsia="Times New Roman" w:hAnsi="Arial" w:cs="Arial"/>
          <w:szCs w:val="24"/>
          <w:lang w:val="en-US"/>
        </w:rPr>
        <w:t xml:space="preserve">dispute resolution.  Being neutral has been </w:t>
      </w:r>
      <w:r w:rsidRPr="00740BB5">
        <w:rPr>
          <w:rFonts w:ascii="Arial" w:eastAsia="Times New Roman" w:hAnsi="Arial" w:cs="Arial"/>
          <w:szCs w:val="24"/>
          <w:lang w:val="en-US"/>
        </w:rPr>
        <w:lastRenderedPageBreak/>
        <w:t>examined in other institutional contexts including small court arbitration (Atkinson, 1992) news interviews (</w:t>
      </w:r>
      <w:proofErr w:type="spellStart"/>
      <w:r w:rsidRPr="00740BB5">
        <w:rPr>
          <w:rFonts w:ascii="Arial" w:eastAsia="Times New Roman" w:hAnsi="Arial" w:cs="Arial"/>
          <w:szCs w:val="24"/>
          <w:lang w:val="en-US"/>
        </w:rPr>
        <w:t>Clayman</w:t>
      </w:r>
      <w:proofErr w:type="spellEnd"/>
      <w:r w:rsidRPr="00740BB5">
        <w:rPr>
          <w:rFonts w:ascii="Arial" w:eastAsia="Times New Roman" w:hAnsi="Arial" w:cs="Arial"/>
          <w:szCs w:val="24"/>
          <w:lang w:val="en-US"/>
        </w:rPr>
        <w:t xml:space="preserve">, 1992) and mediation for neighborhood disputes (Edwards &amp; Stokoe, 2007).  The present study contributes to that work by examining emotional displays and their receipts when there is an institutional mandate for doing neutrality.   </w:t>
      </w:r>
    </w:p>
    <w:p w:rsidR="00A50D60" w:rsidRPr="00740BB5" w:rsidRDefault="00A50D60" w:rsidP="00740BB5">
      <w:pPr>
        <w:spacing w:after="0" w:line="480" w:lineRule="auto"/>
        <w:rPr>
          <w:rFonts w:ascii="Times New Roman" w:eastAsia="Times New Roman" w:hAnsi="Times New Roman" w:cs="Times New Roman"/>
          <w:sz w:val="24"/>
          <w:szCs w:val="24"/>
          <w:lang w:val="en-US"/>
        </w:rPr>
      </w:pPr>
    </w:p>
    <w:p w:rsidR="00A50D60" w:rsidRPr="00241A3D" w:rsidRDefault="00A50D60" w:rsidP="00A50D60">
      <w:pPr>
        <w:spacing w:line="480" w:lineRule="auto"/>
        <w:jc w:val="center"/>
        <w:rPr>
          <w:rFonts w:ascii="Arial" w:hAnsi="Arial" w:cs="Arial"/>
        </w:rPr>
      </w:pPr>
      <w:r w:rsidRPr="00241A3D">
        <w:rPr>
          <w:rFonts w:ascii="Arial" w:hAnsi="Arial" w:cs="Arial"/>
        </w:rPr>
        <w:t>Method</w:t>
      </w:r>
    </w:p>
    <w:p w:rsidR="00A50D60" w:rsidRDefault="00A50D60" w:rsidP="00A50D60">
      <w:pPr>
        <w:spacing w:after="0" w:line="480" w:lineRule="auto"/>
        <w:rPr>
          <w:rFonts w:ascii="Arial" w:hAnsi="Arial" w:cs="Arial"/>
        </w:rPr>
      </w:pPr>
      <w:r>
        <w:rPr>
          <w:rFonts w:ascii="Arial" w:hAnsi="Arial" w:cs="Arial"/>
        </w:rPr>
        <w:t xml:space="preserve">The data comes from a </w:t>
      </w:r>
      <w:r w:rsidRPr="00F11F8B">
        <w:rPr>
          <w:rFonts w:ascii="Arial" w:hAnsi="Arial" w:cs="Arial"/>
        </w:rPr>
        <w:t xml:space="preserve">corpus </w:t>
      </w:r>
      <w:r>
        <w:rPr>
          <w:rFonts w:ascii="Arial" w:hAnsi="Arial" w:cs="Arial"/>
        </w:rPr>
        <w:t xml:space="preserve">of 162 calls to New Zealand and Australian-based dispute resolution </w:t>
      </w:r>
      <w:r w:rsidRPr="00F11F8B">
        <w:rPr>
          <w:rFonts w:ascii="Arial" w:hAnsi="Arial" w:cs="Arial"/>
        </w:rPr>
        <w:t>service</w:t>
      </w:r>
      <w:r>
        <w:rPr>
          <w:rFonts w:ascii="Arial" w:hAnsi="Arial" w:cs="Arial"/>
        </w:rPr>
        <w:t xml:space="preserve">s for customers with complaints about their utilities.  The smaller New Zealand service handles around 6000 calls a year.  They do not routinely record their calls so ethical permission was sought from callers by call-takers.  A total of 42 calls from the New Zealand service, taken by 5 different call-takers, were recorded over a 6 month period from late 2008.  The Australian service receives over 60000 calls a year which they routinely record.  A sample of 120 calls from a two month period in 2009, taken by 5 different call-takers were provided from the organization to us for research purposes.  Calls ranged in length from a couple of minutes to nearly an hour, with a typical length of about 20 minutes.  </w:t>
      </w:r>
    </w:p>
    <w:p w:rsidR="00A50D60" w:rsidRDefault="00A50D60" w:rsidP="00A50D60">
      <w:pPr>
        <w:spacing w:after="0" w:line="480" w:lineRule="auto"/>
        <w:rPr>
          <w:rFonts w:ascii="Arial" w:hAnsi="Arial" w:cs="Arial"/>
        </w:rPr>
      </w:pPr>
    </w:p>
    <w:p w:rsidR="00A50D60" w:rsidRDefault="00A50D60" w:rsidP="00A50D60">
      <w:pPr>
        <w:spacing w:after="0" w:line="480" w:lineRule="auto"/>
        <w:rPr>
          <w:rFonts w:ascii="Arial" w:hAnsi="Arial" w:cs="Arial"/>
        </w:rPr>
      </w:pPr>
      <w:r>
        <w:rPr>
          <w:rFonts w:ascii="Arial" w:hAnsi="Arial" w:cs="Arial"/>
        </w:rPr>
        <w:t xml:space="preserve">Both services are </w:t>
      </w:r>
      <w:r w:rsidRPr="00F11F8B">
        <w:rPr>
          <w:rFonts w:ascii="Arial" w:hAnsi="Arial" w:cs="Arial"/>
        </w:rPr>
        <w:t>non-governmental, not</w:t>
      </w:r>
      <w:r>
        <w:rPr>
          <w:rFonts w:ascii="Arial" w:hAnsi="Arial" w:cs="Arial"/>
        </w:rPr>
        <w:t xml:space="preserve">-for-profit, </w:t>
      </w:r>
      <w:r w:rsidRPr="00F11F8B">
        <w:rPr>
          <w:rFonts w:ascii="Arial" w:hAnsi="Arial" w:cs="Arial"/>
        </w:rPr>
        <w:t>free to consu</w:t>
      </w:r>
      <w:r>
        <w:rPr>
          <w:rFonts w:ascii="Arial" w:hAnsi="Arial" w:cs="Arial"/>
        </w:rPr>
        <w:t xml:space="preserve">mers, </w:t>
      </w:r>
      <w:r w:rsidRPr="00F11F8B">
        <w:rPr>
          <w:rFonts w:ascii="Arial" w:hAnsi="Arial" w:cs="Arial"/>
        </w:rPr>
        <w:t xml:space="preserve">funded by utility companies who are required by law to provide </w:t>
      </w:r>
      <w:r w:rsidRPr="008716DA">
        <w:rPr>
          <w:rFonts w:ascii="Arial" w:hAnsi="Arial" w:cs="Arial"/>
          <w:i/>
        </w:rPr>
        <w:t>independent</w:t>
      </w:r>
      <w:r w:rsidRPr="00F11F8B">
        <w:rPr>
          <w:rFonts w:ascii="Arial" w:hAnsi="Arial" w:cs="Arial"/>
        </w:rPr>
        <w:t xml:space="preserve"> means</w:t>
      </w:r>
      <w:r>
        <w:rPr>
          <w:rFonts w:ascii="Arial" w:hAnsi="Arial" w:cs="Arial"/>
        </w:rPr>
        <w:t xml:space="preserve"> of</w:t>
      </w:r>
      <w:r w:rsidRPr="00F11F8B">
        <w:rPr>
          <w:rFonts w:ascii="Arial" w:hAnsi="Arial" w:cs="Arial"/>
        </w:rPr>
        <w:t xml:space="preserve"> </w:t>
      </w:r>
      <w:r>
        <w:rPr>
          <w:rFonts w:ascii="Arial" w:hAnsi="Arial" w:cs="Arial"/>
        </w:rPr>
        <w:t>resolving</w:t>
      </w:r>
      <w:r w:rsidRPr="00F11F8B">
        <w:rPr>
          <w:rFonts w:ascii="Arial" w:hAnsi="Arial" w:cs="Arial"/>
        </w:rPr>
        <w:t xml:space="preserve"> customer complaints.   </w:t>
      </w:r>
      <w:r>
        <w:rPr>
          <w:rFonts w:ascii="Arial" w:hAnsi="Arial" w:cs="Arial"/>
        </w:rPr>
        <w:t xml:space="preserve">The services are therefore </w:t>
      </w:r>
      <w:r w:rsidRPr="00F11F8B">
        <w:rPr>
          <w:rFonts w:ascii="Arial" w:hAnsi="Arial" w:cs="Arial"/>
        </w:rPr>
        <w:t xml:space="preserve">neither consumer advocacy nor for the direct benefit of the </w:t>
      </w:r>
      <w:r>
        <w:rPr>
          <w:rFonts w:ascii="Arial" w:hAnsi="Arial" w:cs="Arial"/>
        </w:rPr>
        <w:t>u</w:t>
      </w:r>
      <w:r w:rsidRPr="00F11F8B">
        <w:rPr>
          <w:rFonts w:ascii="Arial" w:hAnsi="Arial" w:cs="Arial"/>
        </w:rPr>
        <w:t xml:space="preserve">tility companies.  </w:t>
      </w:r>
      <w:r>
        <w:rPr>
          <w:rFonts w:ascii="Arial" w:hAnsi="Arial" w:cs="Arial"/>
        </w:rPr>
        <w:t xml:space="preserve">The kinds of complaints the services have jurisdiction over are set out in legislation.  For example, the services cannot rule on pricing issues but can make sure reasonable payment plans are in place and ensure electricity supply is not cut-off without due process being followed.  </w:t>
      </w:r>
    </w:p>
    <w:p w:rsidR="00A50D60" w:rsidRDefault="00A50D60" w:rsidP="00A50D60">
      <w:pPr>
        <w:spacing w:after="0" w:line="480" w:lineRule="auto"/>
        <w:rPr>
          <w:rFonts w:ascii="Arial" w:hAnsi="Arial" w:cs="Arial"/>
        </w:rPr>
      </w:pPr>
    </w:p>
    <w:p w:rsidR="00A50D60" w:rsidRDefault="00A50D60" w:rsidP="00A50D60">
      <w:pPr>
        <w:spacing w:after="0" w:line="480" w:lineRule="auto"/>
        <w:rPr>
          <w:rFonts w:ascii="Arial" w:hAnsi="Arial" w:cs="Arial"/>
        </w:rPr>
      </w:pPr>
      <w:r>
        <w:rPr>
          <w:rFonts w:ascii="Arial" w:hAnsi="Arial" w:cs="Arial"/>
        </w:rPr>
        <w:t xml:space="preserve">A practical problem for the call-takers is to display their understanding of the caller’s problem without necessarily endorsing the caller’s stance towards it.  The problems presented may not lie within the service’s jurisdiction but even with relevant complaints, organizational policy </w:t>
      </w:r>
      <w:r>
        <w:rPr>
          <w:rFonts w:ascii="Arial" w:hAnsi="Arial" w:cs="Arial"/>
        </w:rPr>
        <w:lastRenderedPageBreak/>
        <w:t>is for call-takers to be neutral towards the caller’s problems.  So, the interactional context examined in this study is one where call-takers have a delicate balance to maintain.  They must display an understanding of the caller’s complaint but not align with the caller’s negative stance.</w:t>
      </w:r>
    </w:p>
    <w:p w:rsidR="00A50D60" w:rsidRDefault="00A50D60" w:rsidP="00A50D60">
      <w:pPr>
        <w:spacing w:after="0" w:line="480" w:lineRule="auto"/>
        <w:rPr>
          <w:rFonts w:ascii="Arial" w:hAnsi="Arial" w:cs="Arial"/>
        </w:rPr>
      </w:pPr>
    </w:p>
    <w:p w:rsidR="00A50D60" w:rsidRDefault="00A50D60" w:rsidP="00A50D60">
      <w:pPr>
        <w:spacing w:after="0" w:line="480" w:lineRule="auto"/>
        <w:rPr>
          <w:rFonts w:ascii="Arial" w:hAnsi="Arial" w:cs="Arial"/>
        </w:rPr>
      </w:pPr>
      <w:proofErr w:type="spellStart"/>
      <w:r>
        <w:rPr>
          <w:rFonts w:ascii="Arial" w:hAnsi="Arial" w:cs="Arial"/>
        </w:rPr>
        <w:t>Jeffersonian</w:t>
      </w:r>
      <w:proofErr w:type="spellEnd"/>
      <w:r>
        <w:rPr>
          <w:rFonts w:ascii="Arial" w:hAnsi="Arial" w:cs="Arial"/>
        </w:rPr>
        <w:t xml:space="preserve"> conventions were followed when making the transcripts (Jefferson, 2004).  Particular care was taken to capture breathiness in and outside of words and turns of talk because such particles are associated can be used in displays of emotion such as laughter and crying (Hepburn, 2004).  </w:t>
      </w:r>
      <w:r w:rsidRPr="00F11F8B">
        <w:rPr>
          <w:rFonts w:ascii="Arial" w:hAnsi="Arial" w:cs="Arial"/>
        </w:rPr>
        <w:t xml:space="preserve">All names are pseudonyms and identifying information </w:t>
      </w:r>
      <w:r>
        <w:rPr>
          <w:rFonts w:ascii="Arial" w:hAnsi="Arial" w:cs="Arial"/>
        </w:rPr>
        <w:t xml:space="preserve">has been changed in the transcripts.  </w:t>
      </w:r>
    </w:p>
    <w:p w:rsidR="00A50D60" w:rsidRPr="007406EC" w:rsidRDefault="00A50D60" w:rsidP="00A50D60">
      <w:pPr>
        <w:spacing w:after="0" w:line="480" w:lineRule="auto"/>
        <w:rPr>
          <w:rFonts w:ascii="Arial" w:hAnsi="Arial" w:cs="Arial"/>
        </w:rPr>
      </w:pPr>
    </w:p>
    <w:p w:rsidR="00A50D60" w:rsidRDefault="00A50D60" w:rsidP="00A50D60">
      <w:pPr>
        <w:spacing w:after="0" w:line="480" w:lineRule="auto"/>
        <w:rPr>
          <w:rFonts w:ascii="Arial" w:hAnsi="Arial" w:cs="Arial"/>
        </w:rPr>
      </w:pPr>
      <w:r>
        <w:rPr>
          <w:rFonts w:ascii="Arial" w:hAnsi="Arial" w:cs="Arial"/>
        </w:rPr>
        <w:t xml:space="preserve">Listening and transcribing the calls enabled the identification of the ‘interactional project’ of calls to the dispute resolution service – this term refers to a series of activities that participants engage in, which cohere into a course of action that accomplishes the institutional business (Robinson, 2003).  Progression through the activities was shaped by the exigencies of each case.  However, participants clearly engaged in the following activities: </w:t>
      </w:r>
      <w:r w:rsidRPr="00241A3D">
        <w:rPr>
          <w:rFonts w:ascii="Arial" w:hAnsi="Arial" w:cs="Arial"/>
        </w:rPr>
        <w:t xml:space="preserve">problem presentation </w:t>
      </w:r>
      <w:r>
        <w:rPr>
          <w:rFonts w:ascii="Arial" w:hAnsi="Arial" w:cs="Arial"/>
        </w:rPr>
        <w:t>(</w:t>
      </w:r>
      <w:r w:rsidRPr="00241A3D">
        <w:rPr>
          <w:rFonts w:ascii="Arial" w:hAnsi="Arial" w:cs="Arial"/>
        </w:rPr>
        <w:t>typically delivered as a troubles-telling</w:t>
      </w:r>
      <w:r>
        <w:rPr>
          <w:rFonts w:ascii="Arial" w:hAnsi="Arial" w:cs="Arial"/>
        </w:rPr>
        <w:t>),</w:t>
      </w:r>
      <w:r w:rsidRPr="00241A3D">
        <w:rPr>
          <w:rFonts w:ascii="Arial" w:hAnsi="Arial" w:cs="Arial"/>
        </w:rPr>
        <w:t xml:space="preserve"> taking</w:t>
      </w:r>
      <w:r>
        <w:rPr>
          <w:rFonts w:ascii="Arial" w:hAnsi="Arial" w:cs="Arial"/>
        </w:rPr>
        <w:t xml:space="preserve"> of </w:t>
      </w:r>
      <w:r w:rsidRPr="00241A3D">
        <w:rPr>
          <w:rFonts w:ascii="Arial" w:hAnsi="Arial" w:cs="Arial"/>
        </w:rPr>
        <w:t>details for the record, diagnostic questioning about the probl</w:t>
      </w:r>
      <w:r>
        <w:rPr>
          <w:rFonts w:ascii="Arial" w:hAnsi="Arial" w:cs="Arial"/>
        </w:rPr>
        <w:t>em, establishing an</w:t>
      </w:r>
      <w:r w:rsidRPr="00241A3D">
        <w:rPr>
          <w:rFonts w:ascii="Arial" w:hAnsi="Arial" w:cs="Arial"/>
        </w:rPr>
        <w:t xml:space="preserve"> acceptable resolution, explanation of service and process and determining a plan of action.  </w:t>
      </w:r>
      <w:r>
        <w:rPr>
          <w:rFonts w:ascii="Arial" w:hAnsi="Arial" w:cs="Arial"/>
        </w:rPr>
        <w:t>Engagement in those activities is evident in the extracts presented below.</w:t>
      </w:r>
    </w:p>
    <w:p w:rsidR="00A50D60" w:rsidRDefault="00A50D60" w:rsidP="00A50D60">
      <w:pPr>
        <w:spacing w:line="480" w:lineRule="auto"/>
        <w:rPr>
          <w:rFonts w:ascii="Arial" w:hAnsi="Arial" w:cs="Arial"/>
        </w:rPr>
      </w:pPr>
    </w:p>
    <w:p w:rsidR="00720C32" w:rsidRPr="00720C32" w:rsidRDefault="00720C32" w:rsidP="00720C32">
      <w:pPr>
        <w:spacing w:after="0" w:line="480" w:lineRule="auto"/>
        <w:jc w:val="center"/>
        <w:rPr>
          <w:rFonts w:ascii="Arial" w:eastAsia="Times New Roman" w:hAnsi="Arial" w:cs="Arial"/>
          <w:szCs w:val="24"/>
          <w:lang w:val="en-US"/>
        </w:rPr>
      </w:pPr>
      <w:r w:rsidRPr="00720C32">
        <w:rPr>
          <w:rFonts w:ascii="Arial" w:eastAsia="Times New Roman" w:hAnsi="Arial" w:cs="Arial"/>
          <w:szCs w:val="24"/>
          <w:lang w:val="en-US"/>
        </w:rPr>
        <w:t>Analysis</w:t>
      </w: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 xml:space="preserve">The analysis </w:t>
      </w:r>
      <w:r w:rsidR="00127839">
        <w:rPr>
          <w:rFonts w:ascii="Arial" w:eastAsia="Times New Roman" w:hAnsi="Arial" w:cs="Arial"/>
          <w:szCs w:val="24"/>
          <w:lang w:val="en-US"/>
        </w:rPr>
        <w:t>begins</w:t>
      </w:r>
      <w:r w:rsidRPr="00720C32">
        <w:rPr>
          <w:rFonts w:ascii="Arial" w:eastAsia="Times New Roman" w:hAnsi="Arial" w:cs="Arial"/>
          <w:szCs w:val="24"/>
          <w:lang w:val="en-US"/>
        </w:rPr>
        <w:t xml:space="preserve"> by documenting observable practices </w:t>
      </w:r>
      <w:r w:rsidR="00A908CC">
        <w:rPr>
          <w:rFonts w:ascii="Arial" w:eastAsia="Times New Roman" w:hAnsi="Arial" w:cs="Arial"/>
          <w:szCs w:val="24"/>
          <w:lang w:val="en-US"/>
        </w:rPr>
        <w:t>for displaying emotion</w:t>
      </w:r>
      <w:r w:rsidRPr="00720C32">
        <w:rPr>
          <w:rFonts w:ascii="Arial" w:eastAsia="Times New Roman" w:hAnsi="Arial" w:cs="Arial"/>
          <w:szCs w:val="24"/>
          <w:lang w:val="en-US"/>
        </w:rPr>
        <w:t xml:space="preserve"> – the most obvious being the actual use of emotional words to describe a psychological state. The illustrative extracts presented below have been selected as evidence of three significant analytic points which emerged from a close sequential analysis of the data. The first of these </w:t>
      </w:r>
      <w:r w:rsidRPr="00720C32">
        <w:rPr>
          <w:rFonts w:ascii="Arial" w:eastAsia="Times New Roman" w:hAnsi="Arial" w:cs="Arial"/>
          <w:szCs w:val="24"/>
          <w:lang w:val="en-US"/>
        </w:rPr>
        <w:lastRenderedPageBreak/>
        <w:t xml:space="preserve">is the observation that emotional displays of anger and upset by callers are closely bound </w:t>
      </w:r>
      <w:r w:rsidR="00A908CC">
        <w:rPr>
          <w:rFonts w:ascii="Arial" w:eastAsia="Times New Roman" w:hAnsi="Arial" w:cs="Arial"/>
          <w:szCs w:val="24"/>
          <w:lang w:val="en-US"/>
        </w:rPr>
        <w:t>to</w:t>
      </w:r>
      <w:r w:rsidRPr="00720C32">
        <w:rPr>
          <w:rFonts w:ascii="Arial" w:eastAsia="Times New Roman" w:hAnsi="Arial" w:cs="Arial"/>
          <w:szCs w:val="24"/>
          <w:lang w:val="en-US"/>
        </w:rPr>
        <w:t xml:space="preserve"> negative evaluations that are integral to complaining and to legitimizing the complaint. </w:t>
      </w: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The second section shows how emotional displays are responded to by call-takers which highlights a localized sequential aspect to emotion.  Overwhelmingly, call-takers could be observed to attend to the institutionally relevant aspects of</w:t>
      </w:r>
      <w:r w:rsidR="00A908CC">
        <w:rPr>
          <w:rFonts w:ascii="Arial" w:eastAsia="Times New Roman" w:hAnsi="Arial" w:cs="Arial"/>
          <w:szCs w:val="24"/>
          <w:lang w:val="en-US"/>
        </w:rPr>
        <w:t xml:space="preserve"> callers’ turns and not to the</w:t>
      </w:r>
      <w:r w:rsidRPr="00720C32">
        <w:rPr>
          <w:rFonts w:ascii="Arial" w:eastAsia="Times New Roman" w:hAnsi="Arial" w:cs="Arial"/>
          <w:szCs w:val="24"/>
          <w:lang w:val="en-US"/>
        </w:rPr>
        <w:t xml:space="preserve"> </w:t>
      </w:r>
      <w:r w:rsidR="009E7455">
        <w:rPr>
          <w:rFonts w:ascii="Arial" w:eastAsia="Times New Roman" w:hAnsi="Arial" w:cs="Arial"/>
          <w:szCs w:val="24"/>
          <w:lang w:val="en-US"/>
        </w:rPr>
        <w:t>affective stance</w:t>
      </w:r>
      <w:r w:rsidRPr="00720C32">
        <w:rPr>
          <w:rFonts w:ascii="Arial" w:eastAsia="Times New Roman" w:hAnsi="Arial" w:cs="Arial"/>
          <w:szCs w:val="24"/>
          <w:lang w:val="en-US"/>
        </w:rPr>
        <w:t xml:space="preserve">. Where instances of affiliation with the caller’s </w:t>
      </w:r>
      <w:r w:rsidR="009E7455">
        <w:rPr>
          <w:rFonts w:ascii="Arial" w:eastAsia="Times New Roman" w:hAnsi="Arial" w:cs="Arial"/>
          <w:szCs w:val="24"/>
          <w:lang w:val="en-US"/>
        </w:rPr>
        <w:t>affective</w:t>
      </w:r>
      <w:r w:rsidRPr="00720C32">
        <w:rPr>
          <w:rFonts w:ascii="Arial" w:eastAsia="Times New Roman" w:hAnsi="Arial" w:cs="Arial"/>
          <w:szCs w:val="24"/>
          <w:lang w:val="en-US"/>
        </w:rPr>
        <w:t xml:space="preserve"> stance did occur, these were largely confined to the closing of the call, once the formal business was complete. </w:t>
      </w:r>
      <w:r w:rsidR="00127839">
        <w:rPr>
          <w:rFonts w:ascii="Arial" w:eastAsia="Times New Roman" w:hAnsi="Arial" w:cs="Arial"/>
          <w:szCs w:val="24"/>
          <w:lang w:val="en-US"/>
        </w:rPr>
        <w:t xml:space="preserve"> </w:t>
      </w:r>
      <w:r w:rsidRPr="00720C32">
        <w:rPr>
          <w:rFonts w:ascii="Arial" w:eastAsia="Times New Roman" w:hAnsi="Arial" w:cs="Arial"/>
          <w:szCs w:val="24"/>
          <w:lang w:val="en-US"/>
        </w:rPr>
        <w:t xml:space="preserve">Finally, evidence of a temporal aspect of emotion is provided by following a single call where the analysis shows the caller progressively upgrading their </w:t>
      </w:r>
      <w:r w:rsidR="00127839">
        <w:rPr>
          <w:rFonts w:ascii="Arial" w:eastAsia="Times New Roman" w:hAnsi="Arial" w:cs="Arial"/>
          <w:szCs w:val="24"/>
          <w:lang w:val="en-US"/>
        </w:rPr>
        <w:t>affective</w:t>
      </w:r>
      <w:r w:rsidRPr="00720C32">
        <w:rPr>
          <w:rFonts w:ascii="Arial" w:eastAsia="Times New Roman" w:hAnsi="Arial" w:cs="Arial"/>
          <w:szCs w:val="24"/>
          <w:lang w:val="en-US"/>
        </w:rPr>
        <w:t xml:space="preserve"> stance in the face of a repeated absence of affiliation from the call-taker. The extracts from this single call additionally support a finding novel to this paper –</w:t>
      </w:r>
      <w:r w:rsidR="00127839">
        <w:rPr>
          <w:rFonts w:ascii="Arial" w:eastAsia="Times New Roman" w:hAnsi="Arial" w:cs="Arial"/>
          <w:szCs w:val="24"/>
          <w:lang w:val="en-US"/>
        </w:rPr>
        <w:t xml:space="preserve"> </w:t>
      </w:r>
      <w:r w:rsidR="00A908CC">
        <w:rPr>
          <w:rFonts w:ascii="Arial" w:eastAsia="Times New Roman" w:hAnsi="Arial" w:cs="Arial"/>
          <w:szCs w:val="24"/>
          <w:lang w:val="en-US"/>
        </w:rPr>
        <w:t>emotion</w:t>
      </w:r>
      <w:r w:rsidRPr="00720C32">
        <w:rPr>
          <w:rFonts w:ascii="Arial" w:eastAsia="Times New Roman" w:hAnsi="Arial" w:cs="Arial"/>
          <w:szCs w:val="24"/>
          <w:lang w:val="en-US"/>
        </w:rPr>
        <w:t xml:space="preserve"> </w:t>
      </w:r>
      <w:r w:rsidR="00127839">
        <w:rPr>
          <w:rFonts w:ascii="Arial" w:eastAsia="Times New Roman" w:hAnsi="Arial" w:cs="Arial"/>
          <w:szCs w:val="24"/>
          <w:lang w:val="en-US"/>
        </w:rPr>
        <w:t>displays</w:t>
      </w:r>
      <w:r w:rsidRPr="00720C32">
        <w:rPr>
          <w:rFonts w:ascii="Arial" w:eastAsia="Times New Roman" w:hAnsi="Arial" w:cs="Arial"/>
          <w:szCs w:val="24"/>
          <w:lang w:val="en-US"/>
        </w:rPr>
        <w:t xml:space="preserve"> </w:t>
      </w:r>
      <w:r w:rsidR="00127839">
        <w:rPr>
          <w:rFonts w:ascii="Arial" w:eastAsia="Times New Roman" w:hAnsi="Arial" w:cs="Arial"/>
          <w:szCs w:val="24"/>
          <w:lang w:val="en-US"/>
        </w:rPr>
        <w:t>have</w:t>
      </w:r>
      <w:r w:rsidR="00A908CC">
        <w:rPr>
          <w:rFonts w:ascii="Arial" w:eastAsia="Times New Roman" w:hAnsi="Arial" w:cs="Arial"/>
          <w:szCs w:val="24"/>
          <w:lang w:val="en-US"/>
        </w:rPr>
        <w:t xml:space="preserve"> a sequential aspect</w:t>
      </w:r>
      <w:r w:rsidR="004D649E">
        <w:rPr>
          <w:rFonts w:ascii="Arial" w:eastAsia="Times New Roman" w:hAnsi="Arial" w:cs="Arial"/>
          <w:szCs w:val="24"/>
          <w:lang w:val="en-US"/>
        </w:rPr>
        <w:t xml:space="preserve"> with respect to the whole interaction as an organizational unit.</w:t>
      </w:r>
      <w:r w:rsidRPr="00720C32">
        <w:rPr>
          <w:rFonts w:ascii="Arial" w:eastAsia="Times New Roman" w:hAnsi="Arial" w:cs="Arial"/>
          <w:szCs w:val="24"/>
          <w:lang w:val="en-US"/>
        </w:rPr>
        <w:t xml:space="preserve"> </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Emotions and complaints on display</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 xml:space="preserve">Following </w:t>
      </w:r>
      <w:r w:rsidR="00127839">
        <w:rPr>
          <w:rFonts w:ascii="Arial" w:eastAsia="Times New Roman" w:hAnsi="Arial" w:cs="Arial"/>
          <w:szCs w:val="24"/>
          <w:lang w:val="en-US"/>
        </w:rPr>
        <w:t xml:space="preserve">the use of conversation analysis in </w:t>
      </w:r>
      <w:r w:rsidRPr="00720C32">
        <w:rPr>
          <w:rFonts w:ascii="Arial" w:eastAsia="Times New Roman" w:hAnsi="Arial" w:cs="Arial"/>
          <w:szCs w:val="24"/>
          <w:lang w:val="en-US"/>
        </w:rPr>
        <w:t xml:space="preserve">discursive psychology, displays of emotion are analyzed in this research as being integral to what is being done in the interaction.  This first section focuses on the practices found for </w:t>
      </w:r>
      <w:r w:rsidRPr="00720C32">
        <w:rPr>
          <w:rFonts w:ascii="Arial" w:eastAsia="Times New Roman" w:hAnsi="Arial" w:cs="Arial"/>
          <w:i/>
          <w:szCs w:val="24"/>
          <w:lang w:val="en-US"/>
        </w:rPr>
        <w:t>displaying</w:t>
      </w:r>
      <w:r w:rsidR="00A908CC">
        <w:rPr>
          <w:rFonts w:ascii="Arial" w:eastAsia="Times New Roman" w:hAnsi="Arial" w:cs="Arial"/>
          <w:szCs w:val="24"/>
          <w:lang w:val="en-US"/>
        </w:rPr>
        <w:t xml:space="preserve"> emotion or taking an affective stance.  The practices</w:t>
      </w:r>
      <w:r w:rsidRPr="00720C32">
        <w:rPr>
          <w:rFonts w:ascii="Arial" w:eastAsia="Times New Roman" w:hAnsi="Arial" w:cs="Arial"/>
          <w:szCs w:val="24"/>
          <w:lang w:val="en-US"/>
        </w:rPr>
        <w:t xml:space="preserve"> are closely bound to doing complaining and/or establishing the complaint as legitimate</w:t>
      </w:r>
      <w:r w:rsidR="00A908CC">
        <w:rPr>
          <w:rFonts w:ascii="Arial" w:eastAsia="Times New Roman" w:hAnsi="Arial" w:cs="Arial"/>
          <w:szCs w:val="24"/>
          <w:lang w:val="en-US"/>
        </w:rPr>
        <w:t>.  They</w:t>
      </w:r>
      <w:r w:rsidRPr="00720C32">
        <w:rPr>
          <w:rFonts w:ascii="Arial" w:eastAsia="Times New Roman" w:hAnsi="Arial" w:cs="Arial"/>
          <w:szCs w:val="24"/>
          <w:lang w:val="en-US"/>
        </w:rPr>
        <w:t xml:space="preserve"> included the use of emotion </w:t>
      </w:r>
      <w:r w:rsidR="00A908CC">
        <w:rPr>
          <w:rFonts w:ascii="Arial" w:eastAsia="Times New Roman" w:hAnsi="Arial" w:cs="Arial"/>
          <w:szCs w:val="24"/>
          <w:lang w:val="en-US"/>
        </w:rPr>
        <w:t>words</w:t>
      </w:r>
      <w:r w:rsidRPr="00720C32">
        <w:rPr>
          <w:rFonts w:ascii="Arial" w:eastAsia="Times New Roman" w:hAnsi="Arial" w:cs="Arial"/>
          <w:szCs w:val="24"/>
          <w:lang w:val="en-US"/>
        </w:rPr>
        <w:t xml:space="preserve">, </w:t>
      </w:r>
      <w:r w:rsidR="00A908CC">
        <w:rPr>
          <w:rFonts w:ascii="Arial" w:eastAsia="Times New Roman" w:hAnsi="Arial" w:cs="Arial"/>
          <w:szCs w:val="24"/>
          <w:lang w:val="en-US"/>
        </w:rPr>
        <w:t xml:space="preserve">descriptions with evaluative and intensifying aspects </w:t>
      </w:r>
      <w:r w:rsidRPr="00720C32">
        <w:rPr>
          <w:rFonts w:ascii="Arial" w:eastAsia="Times New Roman" w:hAnsi="Arial" w:cs="Arial"/>
          <w:szCs w:val="24"/>
          <w:lang w:val="en-US"/>
        </w:rPr>
        <w:t xml:space="preserve">such as extreme case formulations and breathiness to mark </w:t>
      </w:r>
      <w:r w:rsidR="00A908CC">
        <w:rPr>
          <w:rFonts w:ascii="Arial" w:eastAsia="Times New Roman" w:hAnsi="Arial" w:cs="Arial"/>
          <w:szCs w:val="24"/>
          <w:lang w:val="en-US"/>
        </w:rPr>
        <w:t>affective stance within</w:t>
      </w:r>
      <w:r w:rsidRPr="00720C32">
        <w:rPr>
          <w:rFonts w:ascii="Arial" w:eastAsia="Times New Roman" w:hAnsi="Arial" w:cs="Arial"/>
          <w:szCs w:val="24"/>
          <w:lang w:val="en-US"/>
        </w:rPr>
        <w:t xml:space="preserve"> significant referents in the talk.</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 xml:space="preserve">The first extract shows the word </w:t>
      </w:r>
      <w:r w:rsidRPr="00720C32">
        <w:rPr>
          <w:rFonts w:ascii="Arial" w:eastAsia="Times New Roman" w:hAnsi="Arial" w:cs="Arial"/>
          <w:i/>
          <w:szCs w:val="24"/>
          <w:lang w:val="en-US"/>
        </w:rPr>
        <w:t xml:space="preserve">mad </w:t>
      </w:r>
      <w:r w:rsidRPr="00720C32">
        <w:rPr>
          <w:rFonts w:ascii="Arial" w:eastAsia="Times New Roman" w:hAnsi="Arial" w:cs="Arial"/>
          <w:szCs w:val="24"/>
          <w:lang w:val="en-US"/>
        </w:rPr>
        <w:t xml:space="preserve">being used as an emotion term.  In this call the complaint is about the lack of hot water for a bath.  The caller </w:t>
      </w:r>
      <w:r w:rsidR="00127839">
        <w:rPr>
          <w:rFonts w:ascii="Arial" w:eastAsia="Times New Roman" w:hAnsi="Arial" w:cs="Arial"/>
          <w:szCs w:val="24"/>
          <w:lang w:val="en-US"/>
        </w:rPr>
        <w:t>has previously suggested</w:t>
      </w:r>
      <w:r w:rsidRPr="00720C32">
        <w:rPr>
          <w:rFonts w:ascii="Arial" w:eastAsia="Times New Roman" w:hAnsi="Arial" w:cs="Arial"/>
          <w:szCs w:val="24"/>
          <w:lang w:val="en-US"/>
        </w:rPr>
        <w:t xml:space="preserve"> the electricity company is controlling the power for water heating.  </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Extract 1  Mary1Q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lastRenderedPageBreak/>
        <w:t xml:space="preserve">140-&gt;CAL:   NO it does make me </w:t>
      </w:r>
      <w:proofErr w:type="spellStart"/>
      <w:r w:rsidRPr="00720C32">
        <w:rPr>
          <w:rFonts w:ascii="Courier New" w:eastAsia="Times New Roman" w:hAnsi="Courier New" w:cs="Courier New"/>
          <w:sz w:val="20"/>
          <w:szCs w:val="20"/>
          <w:lang w:val="en-GB"/>
        </w:rPr>
        <w:t>m</w:t>
      </w:r>
      <w:r w:rsidRPr="00127381">
        <w:rPr>
          <w:rFonts w:ascii="Courier New" w:eastAsia="Times New Roman" w:hAnsi="Courier New" w:cs="Courier New"/>
          <w:sz w:val="20"/>
          <w:szCs w:val="20"/>
          <w:u w:val="single"/>
          <w:lang w:val="en-GB"/>
        </w:rPr>
        <w:t>a</w:t>
      </w:r>
      <w:r w:rsidR="00127381">
        <w:rPr>
          <w:rFonts w:ascii="Courier New" w:eastAsia="Times New Roman" w:hAnsi="Courier New" w:cs="Courier New"/>
          <w:sz w:val="20"/>
          <w:szCs w:val="20"/>
          <w:lang w:val="en-GB"/>
        </w:rPr>
        <w:t>:</w:t>
      </w:r>
      <w:r w:rsidRPr="00720C32">
        <w:rPr>
          <w:rFonts w:ascii="Courier New" w:eastAsia="Times New Roman" w:hAnsi="Courier New" w:cs="Courier New"/>
          <w:sz w:val="20"/>
          <w:szCs w:val="20"/>
          <w:lang w:val="en-GB"/>
        </w:rPr>
        <w:t>d</w:t>
      </w:r>
      <w:proofErr w:type="spellEnd"/>
      <w:r w:rsidRPr="00720C32">
        <w:rPr>
          <w:rFonts w:ascii="Courier New" w:eastAsia="Times New Roman" w:hAnsi="Courier New" w:cs="Courier New"/>
          <w:sz w:val="20"/>
          <w:szCs w:val="20"/>
          <w:lang w:val="en-GB"/>
        </w:rPr>
        <w:t xml:space="preserve"> be[cause] n- I mean we=</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141  CAT:                         </w:t>
      </w:r>
      <w:r w:rsidR="00127381">
        <w:rPr>
          <w:rFonts w:ascii="Courier New" w:eastAsia="Times New Roman" w:hAnsi="Courier New" w:cs="Courier New"/>
          <w:sz w:val="20"/>
          <w:szCs w:val="20"/>
          <w:lang w:val="en-GB"/>
        </w:rPr>
        <w:t xml:space="preserve"> </w:t>
      </w:r>
      <w:r w:rsidRPr="00720C32">
        <w:rPr>
          <w:rFonts w:ascii="Courier New" w:eastAsia="Times New Roman" w:hAnsi="Courier New" w:cs="Courier New"/>
          <w:sz w:val="20"/>
          <w:szCs w:val="20"/>
          <w:lang w:val="en-GB"/>
        </w:rPr>
        <w:t xml:space="preserve">   [ yes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142  CAL:   =pay our power bills and</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143  CAT:   right</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The caller describes</w:t>
      </w:r>
      <w:r w:rsidRPr="00720C32">
        <w:rPr>
          <w:rFonts w:ascii="Arial" w:eastAsia="Times New Roman" w:hAnsi="Arial" w:cs="Arial"/>
          <w:i/>
          <w:lang w:val="en-US"/>
        </w:rPr>
        <w:t xml:space="preserve"> it </w:t>
      </w:r>
      <w:r w:rsidRPr="00720C32">
        <w:rPr>
          <w:rFonts w:ascii="Arial" w:eastAsia="Times New Roman" w:hAnsi="Arial" w:cs="Arial"/>
          <w:lang w:val="en-US"/>
        </w:rPr>
        <w:t xml:space="preserve">– the power company not providing daytime electricity to heat her bath </w:t>
      </w:r>
      <w:r w:rsidR="00A908CC">
        <w:rPr>
          <w:rFonts w:ascii="Arial" w:eastAsia="Times New Roman" w:hAnsi="Arial" w:cs="Arial"/>
          <w:lang w:val="en-US"/>
        </w:rPr>
        <w:t>water – as making her mad.  The</w:t>
      </w:r>
      <w:r w:rsidR="007B1FCC">
        <w:rPr>
          <w:rFonts w:ascii="Arial" w:eastAsia="Times New Roman" w:hAnsi="Arial" w:cs="Arial"/>
          <w:lang w:val="en-US"/>
        </w:rPr>
        <w:t xml:space="preserve"> description</w:t>
      </w:r>
      <w:r w:rsidR="00A908CC">
        <w:rPr>
          <w:rFonts w:ascii="Arial" w:eastAsia="Times New Roman" w:hAnsi="Arial" w:cs="Arial"/>
          <w:lang w:val="en-US"/>
        </w:rPr>
        <w:t xml:space="preserve"> housing the emotion word</w:t>
      </w:r>
      <w:r w:rsidRPr="00720C32">
        <w:rPr>
          <w:rFonts w:ascii="Arial" w:eastAsia="Times New Roman" w:hAnsi="Arial" w:cs="Arial"/>
          <w:lang w:val="en-US"/>
        </w:rPr>
        <w:t xml:space="preserve"> is integral to the action it is part of – making a complaint about something that is a problem.  </w:t>
      </w:r>
      <w:r w:rsidR="007B1FCC">
        <w:rPr>
          <w:rFonts w:ascii="Arial" w:eastAsia="Times New Roman" w:hAnsi="Arial" w:cs="Arial"/>
          <w:lang w:val="en-US"/>
        </w:rPr>
        <w:t>Being made</w:t>
      </w:r>
      <w:r w:rsidRPr="00720C32">
        <w:rPr>
          <w:rFonts w:ascii="Arial" w:eastAsia="Times New Roman" w:hAnsi="Arial" w:cs="Arial"/>
          <w:lang w:val="en-US"/>
        </w:rPr>
        <w:t xml:space="preserve"> mad </w:t>
      </w:r>
      <w:r w:rsidR="007B1FCC">
        <w:rPr>
          <w:rFonts w:ascii="Arial" w:eastAsia="Times New Roman" w:hAnsi="Arial" w:cs="Arial"/>
          <w:lang w:val="en-US"/>
        </w:rPr>
        <w:t>invokes a</w:t>
      </w:r>
      <w:r w:rsidRPr="00720C32">
        <w:rPr>
          <w:rFonts w:ascii="Arial" w:eastAsia="Times New Roman" w:hAnsi="Arial" w:cs="Arial"/>
          <w:lang w:val="en-US"/>
        </w:rPr>
        <w:t xml:space="preserve"> negative assessment of the thing </w:t>
      </w:r>
      <w:r w:rsidR="007B1FCC">
        <w:rPr>
          <w:rFonts w:ascii="Arial" w:eastAsia="Times New Roman" w:hAnsi="Arial" w:cs="Arial"/>
          <w:lang w:val="en-US"/>
        </w:rPr>
        <w:t>that has caused</w:t>
      </w:r>
      <w:r w:rsidR="00A908CC">
        <w:rPr>
          <w:rFonts w:ascii="Arial" w:eastAsia="Times New Roman" w:hAnsi="Arial" w:cs="Arial"/>
          <w:lang w:val="en-US"/>
        </w:rPr>
        <w:t xml:space="preserve"> the emotion</w:t>
      </w:r>
      <w:r w:rsidRPr="00720C32">
        <w:rPr>
          <w:rFonts w:ascii="Arial" w:eastAsia="Times New Roman" w:hAnsi="Arial" w:cs="Arial"/>
          <w:lang w:val="en-US"/>
        </w:rPr>
        <w:t xml:space="preserve">. The description also attends to what Edwards (2005) identified as the subjective side of complaining.  The caller describes her emotional reaction not as a dispositional aspect of herself but as responsive to a thing that caused the negative feeling.  It is not that the caller is an angry person; rather her </w:t>
      </w:r>
      <w:r w:rsidR="005657CE">
        <w:rPr>
          <w:rFonts w:ascii="Arial" w:eastAsia="Times New Roman" w:hAnsi="Arial" w:cs="Arial"/>
          <w:lang w:val="en-US"/>
        </w:rPr>
        <w:t xml:space="preserve">negative </w:t>
      </w:r>
      <w:r w:rsidRPr="00720C32">
        <w:rPr>
          <w:rFonts w:ascii="Arial" w:eastAsia="Times New Roman" w:hAnsi="Arial" w:cs="Arial"/>
          <w:lang w:val="en-US"/>
        </w:rPr>
        <w:t xml:space="preserve">emotional response is caused by the actions of the power company.  The further explanation </w:t>
      </w:r>
      <w:r w:rsidRPr="00720C32">
        <w:rPr>
          <w:rFonts w:ascii="Arial" w:eastAsia="Times New Roman" w:hAnsi="Arial" w:cs="Arial"/>
          <w:i/>
          <w:lang w:val="en-US"/>
        </w:rPr>
        <w:t>I mean we pay our power bills</w:t>
      </w:r>
      <w:r w:rsidRPr="00720C32">
        <w:rPr>
          <w:rFonts w:ascii="Arial" w:eastAsia="Times New Roman" w:hAnsi="Arial" w:cs="Arial"/>
          <w:lang w:val="en-US"/>
        </w:rPr>
        <w:t xml:space="preserve"> adds to the legitimacy of the complaint by attending to possible attributions of blame and responsibility: it is the power company and not the caller that is at fault.  </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In the next extract the caller uses the phrase </w:t>
      </w:r>
      <w:r w:rsidRPr="00720C32">
        <w:rPr>
          <w:rFonts w:ascii="Arial" w:eastAsia="Times New Roman" w:hAnsi="Arial" w:cs="Arial"/>
          <w:i/>
          <w:lang w:val="en-US"/>
        </w:rPr>
        <w:t xml:space="preserve">pissed off </w:t>
      </w:r>
      <w:r w:rsidRPr="00720C32">
        <w:rPr>
          <w:rFonts w:ascii="Arial" w:eastAsia="Times New Roman" w:hAnsi="Arial" w:cs="Arial"/>
          <w:lang w:val="en-US"/>
        </w:rPr>
        <w:t xml:space="preserve">and the extreme case formulations </w:t>
      </w:r>
      <w:r w:rsidRPr="00720C32">
        <w:rPr>
          <w:rFonts w:ascii="Arial" w:eastAsia="Times New Roman" w:hAnsi="Arial" w:cs="Arial"/>
          <w:i/>
          <w:lang w:val="en-US"/>
        </w:rPr>
        <w:t xml:space="preserve">absolutely </w:t>
      </w:r>
      <w:r w:rsidRPr="00720C32">
        <w:rPr>
          <w:rFonts w:ascii="Arial" w:eastAsia="Times New Roman" w:hAnsi="Arial" w:cs="Arial"/>
          <w:lang w:val="en-US"/>
        </w:rPr>
        <w:t xml:space="preserve">and </w:t>
      </w:r>
      <w:r w:rsidRPr="00720C32">
        <w:rPr>
          <w:rFonts w:ascii="Arial" w:eastAsia="Times New Roman" w:hAnsi="Arial" w:cs="Arial"/>
          <w:i/>
          <w:lang w:val="en-US"/>
        </w:rPr>
        <w:t xml:space="preserve">completely.  </w:t>
      </w:r>
      <w:r w:rsidRPr="00720C32">
        <w:rPr>
          <w:rFonts w:ascii="Arial" w:eastAsia="Times New Roman" w:hAnsi="Arial" w:cs="Arial"/>
          <w:lang w:val="en-US"/>
        </w:rPr>
        <w:t xml:space="preserve">She is complaining about a large power bill; the problem has arisen because the previous three bills were based on estimated readings, which misjudged the household’s actual power usage. The call-taker has asked what would resolve the complaint for the caller.   </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Extract 2  Linda1C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374  CAL:   the way i- the way it’s going at</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375    -&gt;   the </w:t>
      </w:r>
      <w:proofErr w:type="spellStart"/>
      <w:r w:rsidRPr="00720C32">
        <w:rPr>
          <w:rFonts w:ascii="Courier New" w:eastAsia="Times New Roman" w:hAnsi="Courier New" w:cs="Courier New"/>
          <w:sz w:val="20"/>
          <w:szCs w:val="20"/>
          <w:lang w:val="en-US"/>
        </w:rPr>
        <w:t>mo:ment</w:t>
      </w:r>
      <w:proofErr w:type="spellEnd"/>
      <w:r w:rsidRPr="00720C32">
        <w:rPr>
          <w:rFonts w:ascii="Courier New" w:eastAsia="Times New Roman" w:hAnsi="Courier New" w:cs="Courier New"/>
          <w:sz w:val="20"/>
          <w:szCs w:val="20"/>
          <w:lang w:val="en-US"/>
        </w:rPr>
        <w:t xml:space="preserve"> I’m absolutely that pissed off</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378         about it, .h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379  CAT:   yeah</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380  CAL:   that (.) I would like to see the six hundred and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lastRenderedPageBreak/>
        <w:t xml:space="preserve">381   -&gt;    fifty one completely wiped¿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382         (0.6)</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383  CAL:   because it’s </w:t>
      </w:r>
      <w:r w:rsidRPr="00720C32">
        <w:rPr>
          <w:rFonts w:ascii="Courier New" w:eastAsia="Times New Roman" w:hAnsi="Courier New" w:cs="Courier New"/>
          <w:sz w:val="20"/>
          <w:szCs w:val="20"/>
          <w:u w:val="single"/>
          <w:lang w:val="en-US"/>
        </w:rPr>
        <w:t>no</w:t>
      </w:r>
      <w:r w:rsidRPr="00720C32">
        <w:rPr>
          <w:rFonts w:ascii="Courier New" w:eastAsia="Times New Roman" w:hAnsi="Courier New" w:cs="Courier New"/>
          <w:sz w:val="20"/>
          <w:szCs w:val="20"/>
          <w:lang w:val="en-US"/>
        </w:rPr>
        <w:t>t our fa</w:t>
      </w:r>
      <w:r w:rsidR="00127381">
        <w:rPr>
          <w:rFonts w:ascii="Courier New" w:eastAsia="Times New Roman" w:hAnsi="Courier New" w:cs="Courier New"/>
          <w:sz w:val="20"/>
          <w:szCs w:val="20"/>
          <w:lang w:val="en-US"/>
        </w:rPr>
        <w:t>(h)</w:t>
      </w:r>
      <w:proofErr w:type="spellStart"/>
      <w:r w:rsidRPr="00720C32">
        <w:rPr>
          <w:rFonts w:ascii="Courier New" w:eastAsia="Times New Roman" w:hAnsi="Courier New" w:cs="Courier New"/>
          <w:sz w:val="20"/>
          <w:szCs w:val="20"/>
          <w:lang w:val="en-US"/>
        </w:rPr>
        <w:t>ult</w:t>
      </w:r>
      <w:proofErr w:type="spellEnd"/>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i/>
          <w:lang w:val="en-GB"/>
        </w:rPr>
      </w:pPr>
      <w:r w:rsidRPr="00720C32">
        <w:rPr>
          <w:rFonts w:ascii="Arial" w:eastAsia="Times New Roman" w:hAnsi="Arial" w:cs="Arial"/>
          <w:lang w:val="en-GB"/>
        </w:rPr>
        <w:t>The phrase (</w:t>
      </w:r>
      <w:r w:rsidRPr="00720C32">
        <w:rPr>
          <w:rFonts w:ascii="Arial" w:eastAsia="Times New Roman" w:hAnsi="Arial" w:cs="Arial"/>
          <w:i/>
          <w:lang w:val="en-GB"/>
        </w:rPr>
        <w:t>being</w:t>
      </w:r>
      <w:r w:rsidRPr="00720C32">
        <w:rPr>
          <w:rFonts w:ascii="Arial" w:eastAsia="Times New Roman" w:hAnsi="Arial" w:cs="Arial"/>
          <w:lang w:val="en-GB"/>
        </w:rPr>
        <w:t xml:space="preserve">) </w:t>
      </w:r>
      <w:r w:rsidRPr="00720C32">
        <w:rPr>
          <w:rFonts w:ascii="Arial" w:eastAsia="Times New Roman" w:hAnsi="Arial" w:cs="Arial"/>
          <w:i/>
          <w:lang w:val="en-GB"/>
        </w:rPr>
        <w:t>absolutely pissed off</w:t>
      </w:r>
      <w:r w:rsidRPr="00720C32">
        <w:rPr>
          <w:rFonts w:ascii="Arial" w:eastAsia="Times New Roman" w:hAnsi="Arial" w:cs="Arial"/>
          <w:lang w:val="en-GB"/>
        </w:rPr>
        <w:t xml:space="preserve"> assigns the cause of those feelings to what has happened with the power company.  As in the previous extract, the emotion</w:t>
      </w:r>
      <w:r w:rsidR="007B1FCC">
        <w:rPr>
          <w:rFonts w:ascii="Arial" w:eastAsia="Times New Roman" w:hAnsi="Arial" w:cs="Arial"/>
          <w:lang w:val="en-GB"/>
        </w:rPr>
        <w:t xml:space="preserve"> word </w:t>
      </w:r>
      <w:r w:rsidRPr="00720C32">
        <w:rPr>
          <w:rFonts w:ascii="Arial" w:eastAsia="Times New Roman" w:hAnsi="Arial" w:cs="Arial"/>
          <w:lang w:val="en-GB"/>
        </w:rPr>
        <w:t xml:space="preserve">constitutes the cause of the upset as a problem, which also functions to justify and amplify the complaint.  The management of attribution and responsibility in this extract is explicitly mentioned – the caller </w:t>
      </w:r>
      <w:r w:rsidR="007B1FCC">
        <w:rPr>
          <w:rFonts w:ascii="Arial" w:eastAsia="Times New Roman" w:hAnsi="Arial" w:cs="Arial"/>
          <w:lang w:val="en-GB"/>
        </w:rPr>
        <w:t>explicitly</w:t>
      </w:r>
      <w:r w:rsidRPr="00720C32">
        <w:rPr>
          <w:rFonts w:ascii="Arial" w:eastAsia="Times New Roman" w:hAnsi="Arial" w:cs="Arial"/>
          <w:lang w:val="en-GB"/>
        </w:rPr>
        <w:t xml:space="preserve"> says, at line 383, </w:t>
      </w:r>
      <w:r w:rsidRPr="00720C32">
        <w:rPr>
          <w:rFonts w:ascii="Arial" w:eastAsia="Times New Roman" w:hAnsi="Arial" w:cs="Arial"/>
          <w:i/>
          <w:lang w:val="en-GB"/>
        </w:rPr>
        <w:t>because it’s not our fault.</w:t>
      </w:r>
    </w:p>
    <w:p w:rsidR="00720C32" w:rsidRPr="00720C32" w:rsidRDefault="00720C32" w:rsidP="00720C32">
      <w:pPr>
        <w:spacing w:after="0" w:line="480" w:lineRule="auto"/>
        <w:rPr>
          <w:rFonts w:ascii="Arial" w:eastAsia="Times New Roman" w:hAnsi="Arial" w:cs="Arial"/>
          <w:lang w:val="en-GB"/>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t>The caller not only describes their emotional state in the above extract but also displays their feelings in the here and now of the call.  One aspect of th</w:t>
      </w:r>
      <w:r w:rsidR="007B1FCC">
        <w:rPr>
          <w:rFonts w:ascii="Arial" w:eastAsia="Times New Roman" w:hAnsi="Arial" w:cs="Arial"/>
          <w:lang w:val="en-GB"/>
        </w:rPr>
        <w:t xml:space="preserve">e affective stance display </w:t>
      </w:r>
      <w:r w:rsidRPr="00720C32">
        <w:rPr>
          <w:rFonts w:ascii="Arial" w:eastAsia="Times New Roman" w:hAnsi="Arial" w:cs="Arial"/>
          <w:lang w:val="en-GB"/>
        </w:rPr>
        <w:t xml:space="preserve">is the use of the extreme case formulation </w:t>
      </w:r>
      <w:r w:rsidRPr="00720C32">
        <w:rPr>
          <w:rFonts w:ascii="Arial" w:eastAsia="Times New Roman" w:hAnsi="Arial" w:cs="Arial"/>
          <w:i/>
          <w:lang w:val="en-GB"/>
        </w:rPr>
        <w:t>absolutely</w:t>
      </w:r>
      <w:r w:rsidRPr="00720C32">
        <w:rPr>
          <w:rFonts w:ascii="Arial" w:eastAsia="Times New Roman" w:hAnsi="Arial" w:cs="Arial"/>
          <w:lang w:val="en-GB"/>
        </w:rPr>
        <w:t xml:space="preserve">.  One function of extreme case formulations is to strengthen the facticity of a description in the face of possible doubt </w:t>
      </w:r>
      <w:r w:rsidRPr="00720C32">
        <w:rPr>
          <w:rFonts w:ascii="Arial" w:eastAsia="Times New Roman" w:hAnsi="Arial" w:cs="Arial"/>
          <w:lang w:val="en-GB"/>
        </w:rPr>
        <w:fldChar w:fldCharType="begin"/>
      </w:r>
      <w:r w:rsidRPr="00720C32">
        <w:rPr>
          <w:rFonts w:ascii="Arial" w:eastAsia="Times New Roman" w:hAnsi="Arial" w:cs="Arial"/>
          <w:lang w:val="en-GB"/>
        </w:rPr>
        <w:instrText>ADDIN RW.CITE{{3 Pomerantz,A. 1986}}</w:instrText>
      </w:r>
      <w:r w:rsidRPr="00720C32">
        <w:rPr>
          <w:rFonts w:ascii="Arial" w:eastAsia="Times New Roman" w:hAnsi="Arial" w:cs="Arial"/>
          <w:lang w:val="en-GB"/>
        </w:rPr>
        <w:fldChar w:fldCharType="separate"/>
      </w:r>
      <w:r w:rsidRPr="00720C32">
        <w:rPr>
          <w:rFonts w:ascii="Arial" w:eastAsia="Times New Roman" w:hAnsi="Arial" w:cs="Arial"/>
          <w:lang w:val="en-GB"/>
        </w:rPr>
        <w:t>(Pomerantz, 1986)</w:t>
      </w:r>
      <w:r w:rsidRPr="00720C32">
        <w:rPr>
          <w:rFonts w:ascii="Arial" w:eastAsia="Times New Roman" w:hAnsi="Arial" w:cs="Arial"/>
          <w:lang w:val="en-GB"/>
        </w:rPr>
        <w:fldChar w:fldCharType="end"/>
      </w:r>
      <w:r w:rsidRPr="00720C32">
        <w:rPr>
          <w:rFonts w:ascii="Arial" w:eastAsia="Times New Roman" w:hAnsi="Arial" w:cs="Arial"/>
          <w:lang w:val="en-GB"/>
        </w:rPr>
        <w:t xml:space="preserve"> - a practice that </w:t>
      </w:r>
      <w:r w:rsidRPr="00720C32">
        <w:rPr>
          <w:rFonts w:ascii="Arial" w:eastAsia="Times New Roman" w:hAnsi="Arial" w:cs="Arial"/>
          <w:lang w:val="en-GB"/>
        </w:rPr>
        <w:fldChar w:fldCharType="begin"/>
      </w:r>
      <w:r w:rsidRPr="00720C32">
        <w:rPr>
          <w:rFonts w:ascii="Arial" w:eastAsia="Times New Roman" w:hAnsi="Arial" w:cs="Arial"/>
          <w:lang w:val="en-GB"/>
        </w:rPr>
        <w:instrText>ADDIN RW.CITE{{5 Potter,Jonathan 1996}}</w:instrText>
      </w:r>
      <w:r w:rsidRPr="00720C32">
        <w:rPr>
          <w:rFonts w:ascii="Arial" w:eastAsia="Times New Roman" w:hAnsi="Arial" w:cs="Arial"/>
          <w:lang w:val="en-GB"/>
        </w:rPr>
        <w:fldChar w:fldCharType="separate"/>
      </w:r>
      <w:r w:rsidR="009A600E" w:rsidRPr="009A600E">
        <w:rPr>
          <w:rFonts w:ascii="Arial" w:eastAsia="Times New Roman" w:hAnsi="Arial" w:cs="Arial"/>
          <w:lang w:val="en-GB"/>
        </w:rPr>
        <w:t>(Potter, 1996)</w:t>
      </w:r>
      <w:r w:rsidRPr="00720C32">
        <w:rPr>
          <w:rFonts w:ascii="Arial" w:eastAsia="Times New Roman" w:hAnsi="Arial" w:cs="Arial"/>
          <w:lang w:val="en-GB"/>
        </w:rPr>
        <w:fldChar w:fldCharType="end"/>
      </w:r>
      <w:r w:rsidRPr="00720C32">
        <w:rPr>
          <w:rFonts w:ascii="Arial" w:eastAsia="Times New Roman" w:hAnsi="Arial" w:cs="Arial"/>
          <w:lang w:val="en-GB"/>
        </w:rPr>
        <w:t xml:space="preserve"> referred to as ontological gerrymandering.  Here, the </w:t>
      </w:r>
      <w:r w:rsidRPr="00720C32">
        <w:rPr>
          <w:rFonts w:ascii="Arial" w:eastAsia="Times New Roman" w:hAnsi="Arial" w:cs="Arial"/>
          <w:i/>
          <w:lang w:val="en-GB"/>
        </w:rPr>
        <w:t xml:space="preserve">absolutely </w:t>
      </w:r>
      <w:r w:rsidRPr="00720C32">
        <w:rPr>
          <w:rFonts w:ascii="Arial" w:eastAsia="Times New Roman" w:hAnsi="Arial" w:cs="Arial"/>
          <w:lang w:val="en-GB"/>
        </w:rPr>
        <w:t xml:space="preserve">construes being pissed off as being an honest and true response, not an emotional description that could be understood, perhaps, as simply in the service of complaining or trying to get one’s own way.  </w:t>
      </w:r>
    </w:p>
    <w:p w:rsidR="00720C32" w:rsidRPr="00720C32" w:rsidRDefault="00720C32" w:rsidP="00720C32">
      <w:pPr>
        <w:spacing w:after="0" w:line="480" w:lineRule="auto"/>
        <w:rPr>
          <w:rFonts w:ascii="Arial" w:eastAsia="Times New Roman" w:hAnsi="Arial" w:cs="Arial"/>
          <w:lang w:val="en-GB"/>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t>A second aspect of the caller’s</w:t>
      </w:r>
      <w:r w:rsidR="000069C7">
        <w:rPr>
          <w:rFonts w:ascii="Arial" w:eastAsia="Times New Roman" w:hAnsi="Arial" w:cs="Arial"/>
          <w:lang w:val="en-GB"/>
        </w:rPr>
        <w:t xml:space="preserve"> affective stance</w:t>
      </w:r>
      <w:r w:rsidRPr="00720C32">
        <w:rPr>
          <w:rFonts w:ascii="Arial" w:eastAsia="Times New Roman" w:hAnsi="Arial" w:cs="Arial"/>
          <w:lang w:val="en-GB"/>
        </w:rPr>
        <w:t xml:space="preserve"> in the above extract also involves an extreme case formulation. The caller describes a possible resolution as having the full amount owing </w:t>
      </w:r>
      <w:r w:rsidRPr="00720C32">
        <w:rPr>
          <w:rFonts w:ascii="Arial" w:eastAsia="Times New Roman" w:hAnsi="Arial" w:cs="Arial"/>
          <w:i/>
          <w:lang w:val="en-GB"/>
        </w:rPr>
        <w:t xml:space="preserve">completely </w:t>
      </w:r>
      <w:r w:rsidRPr="00720C32">
        <w:rPr>
          <w:rFonts w:ascii="Arial" w:eastAsia="Times New Roman" w:hAnsi="Arial" w:cs="Arial"/>
          <w:lang w:val="en-GB"/>
        </w:rPr>
        <w:t xml:space="preserve">wiped out.  That description occurs as a response to the call-taker’s question asking for a resolution proposal.  The rather extreme nature of the resolution itself is construed as a response to the way the caller feels about what is going on at the moment.  The severity of the problem and the intenseness of the upset, functions to justify </w:t>
      </w:r>
      <w:r w:rsidR="000069C7">
        <w:rPr>
          <w:rFonts w:ascii="Arial" w:eastAsia="Times New Roman" w:hAnsi="Arial" w:cs="Arial"/>
          <w:lang w:val="en-GB"/>
        </w:rPr>
        <w:t xml:space="preserve">the caller’s resolution proposal, which is formulated as tainted with </w:t>
      </w:r>
      <w:r w:rsidR="007B1C37">
        <w:rPr>
          <w:rFonts w:ascii="Arial" w:eastAsia="Times New Roman" w:hAnsi="Arial" w:cs="Arial"/>
          <w:lang w:val="en-GB"/>
        </w:rPr>
        <w:t>negative emotion</w:t>
      </w:r>
      <w:r w:rsidR="000069C7">
        <w:rPr>
          <w:rFonts w:ascii="Arial" w:eastAsia="Times New Roman" w:hAnsi="Arial" w:cs="Arial"/>
          <w:lang w:val="en-GB"/>
        </w:rPr>
        <w:t xml:space="preserve"> rather than reason.</w:t>
      </w:r>
    </w:p>
    <w:p w:rsidR="00720C32" w:rsidRPr="00720C32" w:rsidRDefault="00720C32" w:rsidP="00720C32">
      <w:pPr>
        <w:spacing w:after="0" w:line="480" w:lineRule="auto"/>
        <w:rPr>
          <w:rFonts w:ascii="Arial" w:eastAsia="Times New Roman" w:hAnsi="Arial" w:cs="Arial"/>
          <w:lang w:val="en-GB"/>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lastRenderedPageBreak/>
        <w:t xml:space="preserve">An important aspect of the analysis so far is to show that emotion </w:t>
      </w:r>
      <w:r w:rsidR="000069C7">
        <w:rPr>
          <w:rFonts w:ascii="Arial" w:eastAsia="Times New Roman" w:hAnsi="Arial" w:cs="Arial"/>
          <w:lang w:val="en-GB"/>
        </w:rPr>
        <w:t>words</w:t>
      </w:r>
      <w:r w:rsidRPr="00720C32">
        <w:rPr>
          <w:rFonts w:ascii="Arial" w:eastAsia="Times New Roman" w:hAnsi="Arial" w:cs="Arial"/>
          <w:lang w:val="en-GB"/>
        </w:rPr>
        <w:t xml:space="preserve"> can simultaneously function as assessments.  They cast the cause of the emotional response as the problem and hence function to justify the complaint.  The integral relationship between a reported emotion and an assessment of its cause as inferentially bound to a particular emotion word, is clearly illustrated in the next extract. A negative assessment – </w:t>
      </w:r>
      <w:r w:rsidRPr="00720C32">
        <w:rPr>
          <w:rFonts w:ascii="Arial" w:eastAsia="Times New Roman" w:hAnsi="Arial" w:cs="Arial"/>
          <w:i/>
          <w:lang w:val="en-GB"/>
        </w:rPr>
        <w:t xml:space="preserve">crap – </w:t>
      </w:r>
      <w:r w:rsidRPr="00720C32">
        <w:rPr>
          <w:rFonts w:ascii="Arial" w:eastAsia="Times New Roman" w:hAnsi="Arial" w:cs="Arial"/>
          <w:lang w:val="en-GB"/>
        </w:rPr>
        <w:t xml:space="preserve">is associated with being angry not just upset.  The extract also shows another practice for displaying </w:t>
      </w:r>
      <w:r w:rsidR="000069C7">
        <w:rPr>
          <w:rFonts w:ascii="Arial" w:eastAsia="Times New Roman" w:hAnsi="Arial" w:cs="Arial"/>
          <w:lang w:val="en-GB"/>
        </w:rPr>
        <w:t>affective stance</w:t>
      </w:r>
      <w:r w:rsidRPr="00720C32">
        <w:rPr>
          <w:rFonts w:ascii="Arial" w:eastAsia="Times New Roman" w:hAnsi="Arial" w:cs="Arial"/>
          <w:lang w:val="en-GB"/>
        </w:rPr>
        <w:t xml:space="preserve"> in talk </w:t>
      </w:r>
      <w:r w:rsidR="000069C7">
        <w:rPr>
          <w:rFonts w:ascii="Arial" w:eastAsia="Times New Roman" w:hAnsi="Arial" w:cs="Arial"/>
          <w:lang w:val="en-GB"/>
        </w:rPr>
        <w:t>–</w:t>
      </w:r>
      <w:r w:rsidRPr="00720C32">
        <w:rPr>
          <w:rFonts w:ascii="Arial" w:eastAsia="Times New Roman" w:hAnsi="Arial" w:cs="Arial"/>
          <w:lang w:val="en-GB"/>
        </w:rPr>
        <w:t xml:space="preserve"> breathiness</w:t>
      </w:r>
      <w:r w:rsidR="000069C7">
        <w:rPr>
          <w:rFonts w:ascii="Arial" w:eastAsia="Times New Roman" w:hAnsi="Arial" w:cs="Arial"/>
          <w:lang w:val="en-GB"/>
        </w:rPr>
        <w:t xml:space="preserve">.  The words </w:t>
      </w:r>
      <w:r w:rsidR="0056156B">
        <w:rPr>
          <w:rFonts w:ascii="Arial" w:eastAsia="Times New Roman" w:hAnsi="Arial" w:cs="Arial"/>
          <w:i/>
          <w:lang w:val="en-GB"/>
        </w:rPr>
        <w:t>angry</w:t>
      </w:r>
      <w:r w:rsidRPr="00720C32">
        <w:rPr>
          <w:rFonts w:ascii="Arial" w:eastAsia="Times New Roman" w:hAnsi="Arial" w:cs="Arial"/>
          <w:lang w:val="en-GB"/>
        </w:rPr>
        <w:t xml:space="preserve"> and in </w:t>
      </w:r>
      <w:r w:rsidR="000069C7">
        <w:rPr>
          <w:rFonts w:ascii="Arial" w:eastAsia="Times New Roman" w:hAnsi="Arial" w:cs="Arial"/>
          <w:i/>
          <w:lang w:val="en-GB"/>
        </w:rPr>
        <w:t>crap</w:t>
      </w:r>
      <w:r w:rsidR="000069C7">
        <w:rPr>
          <w:rFonts w:ascii="Arial" w:eastAsia="Times New Roman" w:hAnsi="Arial" w:cs="Arial"/>
          <w:lang w:val="en-GB"/>
        </w:rPr>
        <w:t xml:space="preserve"> are extreme descriptions, which are moderated by the particles of aspiration within them (Potter &amp; Hepburn, 2010).</w:t>
      </w:r>
      <w:r w:rsidRPr="00720C32">
        <w:rPr>
          <w:rFonts w:ascii="Arial" w:eastAsia="Times New Roman" w:hAnsi="Arial" w:cs="Arial"/>
          <w:i/>
          <w:lang w:val="en-GB"/>
        </w:rPr>
        <w:t xml:space="preserve"> </w:t>
      </w:r>
      <w:r w:rsidRPr="00720C32">
        <w:rPr>
          <w:rFonts w:ascii="Arial" w:eastAsia="Times New Roman" w:hAnsi="Arial" w:cs="Arial"/>
          <w:lang w:val="en-GB"/>
        </w:rPr>
        <w:t xml:space="preserve">   </w:t>
      </w:r>
    </w:p>
    <w:p w:rsidR="00720C32" w:rsidRPr="00720C32" w:rsidRDefault="00720C32" w:rsidP="00720C32">
      <w:pPr>
        <w:spacing w:after="0" w:line="480" w:lineRule="auto"/>
        <w:rPr>
          <w:rFonts w:ascii="Arial" w:eastAsia="Times New Roman" w:hAnsi="Arial" w:cs="Arial"/>
          <w:lang w:val="en-GB"/>
        </w:rPr>
      </w:pP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US"/>
        </w:rPr>
        <w:t xml:space="preserve">Extract 3  Linda3C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62  CAL:-&gt;   So I’m pr</w:t>
      </w:r>
      <w:r w:rsidRPr="00720C32">
        <w:rPr>
          <w:rFonts w:ascii="Courier New" w:eastAsia="Times New Roman" w:hAnsi="Courier New" w:cs="Courier New"/>
          <w:sz w:val="20"/>
          <w:szCs w:val="20"/>
          <w:u w:val="single"/>
          <w:lang w:val="en-US"/>
        </w:rPr>
        <w:t>e</w:t>
      </w:r>
      <w:r w:rsidRPr="00720C32">
        <w:rPr>
          <w:rFonts w:ascii="Courier New" w:eastAsia="Times New Roman" w:hAnsi="Courier New" w:cs="Courier New"/>
          <w:sz w:val="20"/>
          <w:szCs w:val="20"/>
          <w:lang w:val="en-US"/>
        </w:rPr>
        <w:t>tty u(h)p(h)a(h)</w:t>
      </w:r>
      <w:proofErr w:type="spellStart"/>
      <w:r w:rsidRPr="00720C32">
        <w:rPr>
          <w:rFonts w:ascii="Courier New" w:eastAsia="Times New Roman" w:hAnsi="Courier New" w:cs="Courier New"/>
          <w:sz w:val="20"/>
          <w:szCs w:val="20"/>
          <w:lang w:val="en-US"/>
        </w:rPr>
        <w:t>ngry</w:t>
      </w:r>
      <w:proofErr w:type="spellEnd"/>
      <w:r w:rsidRPr="00720C32">
        <w:rPr>
          <w:rFonts w:ascii="Courier New" w:eastAsia="Times New Roman" w:hAnsi="Courier New" w:cs="Courier New"/>
          <w:sz w:val="20"/>
          <w:szCs w:val="20"/>
          <w:lang w:val="en-US"/>
        </w:rPr>
        <w:t xml:space="preserve"> quite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63      -&gt;   frank-&lt;I don’t need this </w:t>
      </w:r>
      <w:proofErr w:type="spellStart"/>
      <w:r w:rsidRPr="00720C32">
        <w:rPr>
          <w:rFonts w:ascii="Courier New" w:eastAsia="Times New Roman" w:hAnsi="Courier New" w:cs="Courier New"/>
          <w:sz w:val="20"/>
          <w:szCs w:val="20"/>
          <w:u w:val="single"/>
          <w:lang w:val="en-US"/>
        </w:rPr>
        <w:t>c</w:t>
      </w:r>
      <w:r w:rsidRPr="00720C32">
        <w:rPr>
          <w:rFonts w:ascii="Courier New" w:eastAsia="Times New Roman" w:hAnsi="Courier New" w:cs="Courier New"/>
          <w:sz w:val="20"/>
          <w:szCs w:val="20"/>
          <w:lang w:val="en-US"/>
        </w:rPr>
        <w:t>ra</w:t>
      </w:r>
      <w:proofErr w:type="spellEnd"/>
      <w:r w:rsidRPr="00720C32">
        <w:rPr>
          <w:rFonts w:ascii="Courier New" w:eastAsia="Times New Roman" w:hAnsi="Courier New" w:cs="Courier New"/>
          <w:sz w:val="20"/>
          <w:szCs w:val="20"/>
          <w:lang w:val="en-US"/>
        </w:rPr>
        <w:t xml:space="preserve">(h)p at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64           the moment=I’ve </w:t>
      </w:r>
      <w:r w:rsidR="00127381">
        <w:rPr>
          <w:rFonts w:ascii="Courier New" w:eastAsia="Times New Roman" w:hAnsi="Courier New" w:cs="Courier New"/>
          <w:sz w:val="20"/>
          <w:szCs w:val="20"/>
          <w:lang w:val="en-US"/>
        </w:rPr>
        <w:t>˜</w:t>
      </w:r>
      <w:r w:rsidRPr="00720C32">
        <w:rPr>
          <w:rFonts w:ascii="Courier New" w:eastAsia="Times New Roman" w:hAnsi="Courier New" w:cs="Courier New"/>
          <w:sz w:val="20"/>
          <w:szCs w:val="20"/>
          <w:lang w:val="en-US"/>
        </w:rPr>
        <w:t xml:space="preserve">got a sick </w:t>
      </w:r>
      <w:proofErr w:type="spellStart"/>
      <w:r w:rsidRPr="00720C32">
        <w:rPr>
          <w:rFonts w:ascii="Courier New" w:eastAsia="Times New Roman" w:hAnsi="Courier New" w:cs="Courier New"/>
          <w:sz w:val="20"/>
          <w:szCs w:val="20"/>
          <w:lang w:val="en-US"/>
        </w:rPr>
        <w:t>chi</w:t>
      </w:r>
      <w:r w:rsidRPr="00720C32">
        <w:rPr>
          <w:rFonts w:ascii="Courier New" w:eastAsia="Times New Roman" w:hAnsi="Courier New" w:cs="Courier New"/>
          <w:sz w:val="20"/>
          <w:szCs w:val="20"/>
          <w:u w:val="single"/>
          <w:lang w:val="en-US"/>
        </w:rPr>
        <w:t>:</w:t>
      </w:r>
      <w:r w:rsidRPr="00720C32">
        <w:rPr>
          <w:rFonts w:ascii="Courier New" w:eastAsia="Times New Roman" w:hAnsi="Courier New" w:cs="Courier New"/>
          <w:sz w:val="20"/>
          <w:szCs w:val="20"/>
          <w:lang w:val="en-US"/>
        </w:rPr>
        <w:t>ld</w:t>
      </w:r>
      <w:proofErr w:type="spellEnd"/>
      <w:r w:rsidR="00127381">
        <w:rPr>
          <w:rFonts w:ascii="Courier New" w:eastAsia="Times New Roman" w:hAnsi="Courier New" w:cs="Courier New"/>
          <w:sz w:val="20"/>
          <w:szCs w:val="20"/>
          <w:lang w:val="en-US"/>
        </w:rPr>
        <w:t>˜</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As in the previous extracts, this extract shows the caller’s description of their emotional state </w:t>
      </w:r>
      <w:r w:rsidR="0056156B">
        <w:rPr>
          <w:rFonts w:ascii="Arial" w:eastAsia="Times New Roman" w:hAnsi="Arial" w:cs="Arial"/>
          <w:lang w:val="en-US"/>
        </w:rPr>
        <w:t xml:space="preserve">functions simultaneously </w:t>
      </w:r>
      <w:r w:rsidRPr="00720C32">
        <w:rPr>
          <w:rFonts w:ascii="Arial" w:eastAsia="Times New Roman" w:hAnsi="Arial" w:cs="Arial"/>
          <w:lang w:val="en-US"/>
        </w:rPr>
        <w:t>construe</w:t>
      </w:r>
      <w:r w:rsidR="0056156B">
        <w:rPr>
          <w:rFonts w:ascii="Arial" w:eastAsia="Times New Roman" w:hAnsi="Arial" w:cs="Arial"/>
          <w:lang w:val="en-US"/>
        </w:rPr>
        <w:t>s its</w:t>
      </w:r>
      <w:r w:rsidRPr="00720C32">
        <w:rPr>
          <w:rFonts w:ascii="Arial" w:eastAsia="Times New Roman" w:hAnsi="Arial" w:cs="Arial"/>
          <w:lang w:val="en-US"/>
        </w:rPr>
        <w:t xml:space="preserve"> cause as a problem and therefore complain-able. The caller’s emotional state in this case is explicitly specified as a response to the unnecessary </w:t>
      </w:r>
      <w:r w:rsidRPr="00720C32">
        <w:rPr>
          <w:rFonts w:ascii="Arial" w:eastAsia="Times New Roman" w:hAnsi="Arial" w:cs="Arial"/>
          <w:i/>
          <w:lang w:val="en-US"/>
        </w:rPr>
        <w:t xml:space="preserve">crap, </w:t>
      </w:r>
      <w:r w:rsidRPr="00720C32">
        <w:rPr>
          <w:rFonts w:ascii="Arial" w:eastAsia="Times New Roman" w:hAnsi="Arial" w:cs="Arial"/>
          <w:lang w:val="en-US"/>
        </w:rPr>
        <w:t>referring to the trouble caused by the company’s billing practices</w:t>
      </w:r>
      <w:r w:rsidRPr="00720C32">
        <w:rPr>
          <w:rFonts w:ascii="Arial" w:eastAsia="Times New Roman" w:hAnsi="Arial" w:cs="Arial"/>
          <w:i/>
          <w:lang w:val="en-US"/>
        </w:rPr>
        <w:t xml:space="preserve"> </w:t>
      </w:r>
      <w:r w:rsidRPr="00720C32">
        <w:rPr>
          <w:rFonts w:ascii="Arial" w:eastAsia="Times New Roman" w:hAnsi="Arial" w:cs="Arial"/>
          <w:lang w:val="en-US"/>
        </w:rPr>
        <w:t>and being further aggravated by having a sick child.</w:t>
      </w:r>
      <w:r w:rsidRPr="00720C32">
        <w:rPr>
          <w:rFonts w:ascii="Arial" w:eastAsia="Times New Roman" w:hAnsi="Arial" w:cs="Arial"/>
          <w:i/>
          <w:lang w:val="en-US"/>
        </w:rPr>
        <w:t xml:space="preserve">  </w:t>
      </w:r>
    </w:p>
    <w:p w:rsidR="00720C32" w:rsidRPr="00720C32" w:rsidRDefault="00720C32" w:rsidP="00720C32">
      <w:pPr>
        <w:spacing w:after="0" w:line="480" w:lineRule="auto"/>
        <w:rPr>
          <w:rFonts w:ascii="Arial" w:eastAsia="Times New Roman" w:hAnsi="Arial" w:cs="Arial"/>
          <w:i/>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A notable aspect of the emotion term in line 62 is its occurrence in a repair segment </w:t>
      </w:r>
      <w:r w:rsidRPr="00720C32">
        <w:rPr>
          <w:rFonts w:ascii="Arial" w:eastAsia="Times New Roman" w:hAnsi="Arial" w:cs="Arial"/>
          <w:lang w:val="en-US"/>
        </w:rPr>
        <w:fldChar w:fldCharType="begin"/>
      </w:r>
      <w:r w:rsidRPr="00720C32">
        <w:rPr>
          <w:rFonts w:ascii="Arial" w:eastAsia="Times New Roman" w:hAnsi="Arial" w:cs="Arial"/>
          <w:lang w:val="en-US"/>
        </w:rPr>
        <w:instrText>ADDIN RW.CITE{{6 Schegloff,EmanuelA. 1977}}</w:instrText>
      </w:r>
      <w:r w:rsidRPr="00720C32">
        <w:rPr>
          <w:rFonts w:ascii="Arial" w:eastAsia="Times New Roman" w:hAnsi="Arial" w:cs="Arial"/>
          <w:lang w:val="en-US"/>
        </w:rPr>
        <w:fldChar w:fldCharType="separate"/>
      </w:r>
      <w:r w:rsidR="009A600E" w:rsidRPr="009A600E">
        <w:rPr>
          <w:rFonts w:ascii="Arial" w:eastAsia="Times New Roman" w:hAnsi="Arial" w:cs="Arial"/>
          <w:lang w:val="en-US"/>
        </w:rPr>
        <w:t>(Schegloff, Jefferson, &amp; Sacks, 1977)</w:t>
      </w:r>
      <w:r w:rsidRPr="00720C32">
        <w:rPr>
          <w:rFonts w:ascii="Arial" w:eastAsia="Times New Roman" w:hAnsi="Arial" w:cs="Arial"/>
          <w:lang w:val="en-US"/>
        </w:rPr>
        <w:fldChar w:fldCharType="end"/>
      </w:r>
      <w:r w:rsidRPr="00720C32">
        <w:rPr>
          <w:rFonts w:ascii="Arial" w:eastAsia="Times New Roman" w:hAnsi="Arial" w:cs="Arial"/>
          <w:lang w:val="en-US"/>
        </w:rPr>
        <w:t xml:space="preserve">.  Occurrences of repair explicitly mark what is important to the speaker at that particular moment.  Here, the caller is on her way to describing her emotional state as </w:t>
      </w:r>
      <w:r w:rsidRPr="00720C32">
        <w:rPr>
          <w:rFonts w:ascii="Arial" w:eastAsia="Times New Roman" w:hAnsi="Arial" w:cs="Arial"/>
          <w:i/>
          <w:lang w:val="en-US"/>
        </w:rPr>
        <w:t>upset</w:t>
      </w:r>
      <w:r w:rsidRPr="00720C32">
        <w:rPr>
          <w:rFonts w:ascii="Arial" w:eastAsia="Times New Roman" w:hAnsi="Arial" w:cs="Arial"/>
          <w:lang w:val="en-US"/>
        </w:rPr>
        <w:t xml:space="preserve">.  However, she interrupts that trajectory of her talk and upgrades her description to </w:t>
      </w:r>
      <w:r w:rsidRPr="00720C32">
        <w:rPr>
          <w:rFonts w:ascii="Arial" w:eastAsia="Times New Roman" w:hAnsi="Arial" w:cs="Arial"/>
          <w:i/>
          <w:lang w:val="en-US"/>
        </w:rPr>
        <w:t xml:space="preserve">angry </w:t>
      </w:r>
      <w:r w:rsidRPr="00720C32">
        <w:rPr>
          <w:rFonts w:ascii="Arial" w:eastAsia="Times New Roman" w:hAnsi="Arial" w:cs="Arial"/>
          <w:lang w:val="en-US"/>
        </w:rPr>
        <w:t xml:space="preserve">instead.  The emotional description of angry functions to justify and legitimate the complaint as genuine more strongly than if it had merely caused her upset.  </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lastRenderedPageBreak/>
        <w:t xml:space="preserve">Further evidence that the caller is justifying and legitimating her complaint in Extract 3 is the </w:t>
      </w:r>
      <w:r w:rsidR="0056156B">
        <w:rPr>
          <w:rFonts w:ascii="Arial" w:eastAsia="Times New Roman" w:hAnsi="Arial" w:cs="Arial"/>
          <w:lang w:val="en-US"/>
        </w:rPr>
        <w:t>intensifier</w:t>
      </w:r>
      <w:r w:rsidRPr="00720C32">
        <w:rPr>
          <w:rFonts w:ascii="Arial" w:eastAsia="Times New Roman" w:hAnsi="Arial" w:cs="Arial"/>
          <w:lang w:val="en-US"/>
        </w:rPr>
        <w:t xml:space="preserve"> </w:t>
      </w:r>
      <w:r w:rsidRPr="00720C32">
        <w:rPr>
          <w:rFonts w:ascii="Arial" w:eastAsia="Times New Roman" w:hAnsi="Arial" w:cs="Arial"/>
          <w:i/>
          <w:lang w:val="en-US"/>
        </w:rPr>
        <w:t xml:space="preserve">pretty </w:t>
      </w:r>
      <w:r w:rsidRPr="00720C32">
        <w:rPr>
          <w:rFonts w:ascii="Arial" w:eastAsia="Times New Roman" w:hAnsi="Arial" w:cs="Arial"/>
          <w:lang w:val="en-US"/>
        </w:rPr>
        <w:t xml:space="preserve">and the explicit (albeit incomplete) formulation of what she is doing as being </w:t>
      </w:r>
      <w:r w:rsidRPr="00720C32">
        <w:rPr>
          <w:rFonts w:ascii="Arial" w:eastAsia="Times New Roman" w:hAnsi="Arial" w:cs="Arial"/>
          <w:i/>
          <w:lang w:val="en-US"/>
        </w:rPr>
        <w:t xml:space="preserve">frank. </w:t>
      </w:r>
      <w:r w:rsidRPr="00720C32">
        <w:rPr>
          <w:rFonts w:ascii="Arial" w:eastAsia="Times New Roman" w:hAnsi="Arial" w:cs="Arial"/>
          <w:lang w:val="en-US"/>
        </w:rPr>
        <w:t xml:space="preserve">In a different institutional setting, such honesty-phrases were used in assessments to assert sincerity and independence </w:t>
      </w:r>
      <w:r w:rsidRPr="00720C32">
        <w:rPr>
          <w:rFonts w:ascii="Arial" w:eastAsia="Times New Roman" w:hAnsi="Arial" w:cs="Arial"/>
          <w:lang w:val="en-US"/>
        </w:rPr>
        <w:fldChar w:fldCharType="begin"/>
      </w:r>
      <w:r w:rsidRPr="00720C32">
        <w:rPr>
          <w:rFonts w:ascii="Arial" w:eastAsia="Times New Roman" w:hAnsi="Arial" w:cs="Arial"/>
          <w:lang w:val="en-US"/>
        </w:rPr>
        <w:instrText>ADDIN RW.CITE{{7 Edwards,Derek 2006}}</w:instrText>
      </w:r>
      <w:r w:rsidRPr="00720C32">
        <w:rPr>
          <w:rFonts w:ascii="Arial" w:eastAsia="Times New Roman" w:hAnsi="Arial" w:cs="Arial"/>
          <w:lang w:val="en-US"/>
        </w:rPr>
        <w:fldChar w:fldCharType="separate"/>
      </w:r>
      <w:r w:rsidR="009A600E" w:rsidRPr="009A600E">
        <w:rPr>
          <w:rFonts w:ascii="Arial" w:eastAsia="Times New Roman" w:hAnsi="Arial" w:cs="Arial"/>
          <w:lang w:val="en-US"/>
        </w:rPr>
        <w:t>(Edwards &amp; Fasulo, 2006)</w:t>
      </w:r>
      <w:r w:rsidRPr="00720C32">
        <w:rPr>
          <w:rFonts w:ascii="Arial" w:eastAsia="Times New Roman" w:hAnsi="Arial" w:cs="Arial"/>
          <w:lang w:val="en-US"/>
        </w:rPr>
        <w:fldChar w:fldCharType="end"/>
      </w:r>
      <w:r w:rsidRPr="00720C32">
        <w:rPr>
          <w:rFonts w:ascii="Arial" w:eastAsia="Times New Roman" w:hAnsi="Arial" w:cs="Arial"/>
          <w:lang w:val="en-US"/>
        </w:rPr>
        <w:t>.  Here, it also seems to function to construct the caller’s emotions as honest and true.  The self-disclosure at line 64 – the caller has a sick child -  is another practice implicated in impression management.  The caller’s emotional</w:t>
      </w:r>
      <w:r w:rsidR="0056156B">
        <w:rPr>
          <w:rFonts w:ascii="Arial" w:eastAsia="Times New Roman" w:hAnsi="Arial" w:cs="Arial"/>
          <w:lang w:val="en-US"/>
        </w:rPr>
        <w:t xml:space="preserve"> response to the problem</w:t>
      </w:r>
      <w:r w:rsidRPr="00720C32">
        <w:rPr>
          <w:rFonts w:ascii="Arial" w:eastAsia="Times New Roman" w:hAnsi="Arial" w:cs="Arial"/>
          <w:lang w:val="en-US"/>
        </w:rPr>
        <w:t xml:space="preserve"> is reasonable given difficult personal circumstances which are being unnecessarily aggravated by the trouble with the power company.</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The caller in extract 3 is not just describing and justifying her emotions but she is also </w:t>
      </w:r>
      <w:r w:rsidR="0056156B">
        <w:rPr>
          <w:rFonts w:ascii="Arial" w:eastAsia="Times New Roman" w:hAnsi="Arial" w:cs="Arial"/>
          <w:lang w:val="en-US"/>
        </w:rPr>
        <w:t>displaying them in the here and now of the call</w:t>
      </w:r>
      <w:r w:rsidRPr="00720C32">
        <w:rPr>
          <w:rFonts w:ascii="Arial" w:eastAsia="Times New Roman" w:hAnsi="Arial" w:cs="Arial"/>
          <w:lang w:val="en-US"/>
        </w:rPr>
        <w:t xml:space="preserve">.  </w:t>
      </w:r>
      <w:r w:rsidR="00C43B51">
        <w:rPr>
          <w:rFonts w:ascii="Arial" w:eastAsia="Times New Roman" w:hAnsi="Arial" w:cs="Arial"/>
          <w:lang w:val="en-US"/>
        </w:rPr>
        <w:t xml:space="preserve">Affective stance </w:t>
      </w:r>
      <w:r w:rsidRPr="00720C32">
        <w:rPr>
          <w:rFonts w:ascii="Arial" w:eastAsia="Times New Roman" w:hAnsi="Arial" w:cs="Arial"/>
          <w:lang w:val="en-US"/>
        </w:rPr>
        <w:t>is displayed with breathiness particles inserted into the emotion words</w:t>
      </w:r>
      <w:r w:rsidR="00EC1C84">
        <w:rPr>
          <w:rFonts w:ascii="Arial" w:eastAsia="Times New Roman" w:hAnsi="Arial" w:cs="Arial"/>
          <w:lang w:val="en-US"/>
        </w:rPr>
        <w:t xml:space="preserve"> (</w:t>
      </w:r>
      <w:r w:rsidR="00C43B51">
        <w:rPr>
          <w:rFonts w:ascii="Arial" w:eastAsia="Times New Roman" w:hAnsi="Arial" w:cs="Arial"/>
          <w:lang w:val="en-US"/>
        </w:rPr>
        <w:t xml:space="preserve">i.e. </w:t>
      </w:r>
      <w:r w:rsidR="00EC1C84" w:rsidRPr="00720C32">
        <w:rPr>
          <w:rFonts w:ascii="Arial" w:eastAsia="Times New Roman" w:hAnsi="Arial" w:cs="Arial"/>
          <w:i/>
          <w:lang w:val="en-US"/>
        </w:rPr>
        <w:t xml:space="preserve">upset </w:t>
      </w:r>
      <w:r w:rsidR="00EC1C84" w:rsidRPr="00C43B51">
        <w:rPr>
          <w:rFonts w:ascii="Arial" w:eastAsia="Times New Roman" w:hAnsi="Arial" w:cs="Arial"/>
          <w:lang w:val="en-US"/>
        </w:rPr>
        <w:t>and</w:t>
      </w:r>
      <w:r w:rsidR="00EC1C84" w:rsidRPr="00720C32">
        <w:rPr>
          <w:rFonts w:ascii="Arial" w:eastAsia="Times New Roman" w:hAnsi="Arial" w:cs="Arial"/>
          <w:i/>
          <w:lang w:val="en-US"/>
        </w:rPr>
        <w:t xml:space="preserve"> angry</w:t>
      </w:r>
      <w:r w:rsidR="00EC1C84">
        <w:rPr>
          <w:rFonts w:ascii="Arial" w:eastAsia="Times New Roman" w:hAnsi="Arial" w:cs="Arial"/>
          <w:i/>
          <w:lang w:val="en-US"/>
        </w:rPr>
        <w:t>)</w:t>
      </w:r>
      <w:r w:rsidRPr="00720C32">
        <w:rPr>
          <w:rFonts w:ascii="Arial" w:eastAsia="Times New Roman" w:hAnsi="Arial" w:cs="Arial"/>
          <w:lang w:val="en-US"/>
        </w:rPr>
        <w:t xml:space="preserve"> and </w:t>
      </w:r>
      <w:r w:rsidR="00EC1C84">
        <w:rPr>
          <w:rFonts w:ascii="Arial" w:eastAsia="Times New Roman" w:hAnsi="Arial" w:cs="Arial"/>
          <w:lang w:val="en-US"/>
        </w:rPr>
        <w:t xml:space="preserve">in </w:t>
      </w:r>
      <w:r w:rsidRPr="00720C32">
        <w:rPr>
          <w:rFonts w:ascii="Arial" w:eastAsia="Times New Roman" w:hAnsi="Arial" w:cs="Arial"/>
          <w:lang w:val="en-US"/>
        </w:rPr>
        <w:t>the assessment term</w:t>
      </w:r>
      <w:r w:rsidR="00EC1C84">
        <w:rPr>
          <w:rFonts w:ascii="Arial" w:eastAsia="Times New Roman" w:hAnsi="Arial" w:cs="Arial"/>
          <w:lang w:val="en-US"/>
        </w:rPr>
        <w:t xml:space="preserve"> </w:t>
      </w:r>
      <w:r w:rsidR="00EC1C84" w:rsidRPr="00720C32">
        <w:rPr>
          <w:rFonts w:ascii="Arial" w:eastAsia="Times New Roman" w:hAnsi="Arial" w:cs="Arial"/>
          <w:i/>
          <w:lang w:val="en-US"/>
        </w:rPr>
        <w:t>crap</w:t>
      </w:r>
      <w:r w:rsidRPr="00720C32">
        <w:rPr>
          <w:rFonts w:ascii="Arial" w:eastAsia="Times New Roman" w:hAnsi="Arial" w:cs="Arial"/>
          <w:lang w:val="en-US"/>
        </w:rPr>
        <w:t xml:space="preserve">.   The placement of the breathiness in those places is a practical resource for </w:t>
      </w:r>
      <w:r w:rsidR="00C43B51">
        <w:rPr>
          <w:rFonts w:ascii="Arial" w:eastAsia="Times New Roman" w:hAnsi="Arial" w:cs="Arial"/>
          <w:lang w:val="en-US"/>
        </w:rPr>
        <w:t xml:space="preserve">simultaneously describing and modulating the description of strong negative emotions (Potter &amp; Hepburn, 2010).   The </w:t>
      </w:r>
      <w:r w:rsidR="00EC1C84">
        <w:rPr>
          <w:rFonts w:ascii="Arial" w:eastAsia="Times New Roman" w:hAnsi="Arial" w:cs="Arial"/>
          <w:lang w:val="en-US"/>
        </w:rPr>
        <w:t xml:space="preserve">words </w:t>
      </w:r>
      <w:r w:rsidR="00C43B51">
        <w:rPr>
          <w:rFonts w:ascii="Arial" w:eastAsia="Times New Roman" w:hAnsi="Arial" w:cs="Arial"/>
          <w:lang w:val="en-US"/>
        </w:rPr>
        <w:t xml:space="preserve">also </w:t>
      </w:r>
      <w:r w:rsidR="00EC1C84">
        <w:rPr>
          <w:rFonts w:ascii="Arial" w:eastAsia="Times New Roman" w:hAnsi="Arial" w:cs="Arial"/>
          <w:lang w:val="en-US"/>
        </w:rPr>
        <w:t>give meaning to the aspiration</w:t>
      </w:r>
      <w:r w:rsidRPr="00720C32">
        <w:rPr>
          <w:rFonts w:ascii="Arial" w:eastAsia="Times New Roman" w:hAnsi="Arial" w:cs="Arial"/>
          <w:lang w:val="en-US"/>
        </w:rPr>
        <w:t>. The next extract also shows breathiness to mark</w:t>
      </w:r>
      <w:r w:rsidR="00C43B51">
        <w:rPr>
          <w:rFonts w:ascii="Arial" w:eastAsia="Times New Roman" w:hAnsi="Arial" w:cs="Arial"/>
          <w:lang w:val="en-US"/>
        </w:rPr>
        <w:t xml:space="preserve"> and modulate</w:t>
      </w:r>
      <w:r w:rsidRPr="00720C32">
        <w:rPr>
          <w:rFonts w:ascii="Arial" w:eastAsia="Times New Roman" w:hAnsi="Arial" w:cs="Arial"/>
          <w:lang w:val="en-US"/>
        </w:rPr>
        <w:t xml:space="preserve"> </w:t>
      </w:r>
      <w:r w:rsidR="00EC1C84">
        <w:rPr>
          <w:rFonts w:ascii="Arial" w:eastAsia="Times New Roman" w:hAnsi="Arial" w:cs="Arial"/>
          <w:lang w:val="en-US"/>
        </w:rPr>
        <w:t>a strong affective stance</w:t>
      </w:r>
      <w:r w:rsidRPr="00720C32">
        <w:rPr>
          <w:rFonts w:ascii="Arial" w:eastAsia="Times New Roman" w:hAnsi="Arial" w:cs="Arial"/>
          <w:lang w:val="en-US"/>
        </w:rPr>
        <w:t xml:space="preserve">.  However, in the case below it doesn’t occur in the word but rather before key words – preliminary to the description of the trouble, </w:t>
      </w:r>
      <w:r w:rsidRPr="00720C32">
        <w:rPr>
          <w:rFonts w:ascii="Arial" w:eastAsia="Times New Roman" w:hAnsi="Arial" w:cs="Arial"/>
          <w:i/>
          <w:lang w:val="en-US"/>
        </w:rPr>
        <w:t xml:space="preserve">thousands of dollars </w:t>
      </w:r>
      <w:r w:rsidRPr="00720C32">
        <w:rPr>
          <w:rFonts w:ascii="Arial" w:eastAsia="Times New Roman" w:hAnsi="Arial" w:cs="Arial"/>
          <w:lang w:val="en-US"/>
        </w:rPr>
        <w:t xml:space="preserve">and before an emotion term </w:t>
      </w:r>
      <w:r w:rsidRPr="00720C32">
        <w:rPr>
          <w:rFonts w:ascii="Arial" w:eastAsia="Times New Roman" w:hAnsi="Arial" w:cs="Arial"/>
          <w:i/>
          <w:lang w:val="en-US"/>
        </w:rPr>
        <w:t xml:space="preserve">shocked.  </w:t>
      </w:r>
      <w:r w:rsidRPr="00720C32">
        <w:rPr>
          <w:rFonts w:ascii="Arial" w:eastAsia="Times New Roman" w:hAnsi="Arial" w:cs="Arial"/>
          <w:lang w:val="en-US"/>
        </w:rPr>
        <w:t xml:space="preserve">The extract below also shows another </w:t>
      </w:r>
      <w:r w:rsidR="00EC1C84">
        <w:rPr>
          <w:rFonts w:ascii="Arial" w:eastAsia="Times New Roman" w:hAnsi="Arial" w:cs="Arial"/>
          <w:lang w:val="en-US"/>
        </w:rPr>
        <w:t xml:space="preserve">vocal </w:t>
      </w:r>
      <w:r w:rsidRPr="00720C32">
        <w:rPr>
          <w:rFonts w:ascii="Arial" w:eastAsia="Times New Roman" w:hAnsi="Arial" w:cs="Arial"/>
          <w:lang w:val="en-US"/>
        </w:rPr>
        <w:t xml:space="preserve">practice for </w:t>
      </w:r>
      <w:r w:rsidR="00C43B51">
        <w:rPr>
          <w:rFonts w:ascii="Arial" w:eastAsia="Times New Roman" w:hAnsi="Arial" w:cs="Arial"/>
          <w:lang w:val="en-US"/>
        </w:rPr>
        <w:t>displaying an affective stance</w:t>
      </w:r>
      <w:r w:rsidRPr="00720C32">
        <w:rPr>
          <w:rFonts w:ascii="Arial" w:eastAsia="Times New Roman" w:hAnsi="Arial" w:cs="Arial"/>
          <w:lang w:val="en-US"/>
        </w:rPr>
        <w:t xml:space="preserve"> – volume.  </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Extract 4 Mary13Q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16  CAL:   </w:t>
      </w:r>
      <w:proofErr w:type="spellStart"/>
      <w:r w:rsidRPr="00720C32">
        <w:rPr>
          <w:rFonts w:ascii="Courier New" w:eastAsia="Times New Roman" w:hAnsi="Courier New" w:cs="Courier New"/>
          <w:sz w:val="20"/>
          <w:szCs w:val="20"/>
          <w:lang w:val="en-US"/>
        </w:rPr>
        <w:t>ar</w:t>
      </w:r>
      <w:proofErr w:type="spellEnd"/>
      <w:r w:rsidRPr="00720C32">
        <w:rPr>
          <w:rFonts w:ascii="Courier New" w:eastAsia="Times New Roman" w:hAnsi="Courier New" w:cs="Courier New"/>
          <w:sz w:val="20"/>
          <w:szCs w:val="20"/>
          <w:lang w:val="en-US"/>
        </w:rPr>
        <w:t xml:space="preserve">::the next bill that they </w:t>
      </w:r>
      <w:proofErr w:type="spellStart"/>
      <w:r w:rsidRPr="00720C32">
        <w:rPr>
          <w:rFonts w:ascii="Courier New" w:eastAsia="Times New Roman" w:hAnsi="Courier New" w:cs="Courier New"/>
          <w:sz w:val="20"/>
          <w:szCs w:val="20"/>
          <w:lang w:val="en-US"/>
        </w:rPr>
        <w:t>se:n</w:t>
      </w:r>
      <w:r w:rsidRPr="00720C32">
        <w:rPr>
          <w:rFonts w:ascii="Courier New" w:eastAsia="Times New Roman" w:hAnsi="Courier New" w:cs="Courier New"/>
          <w:sz w:val="20"/>
          <w:szCs w:val="20"/>
          <w:u w:val="single"/>
          <w:lang w:val="en-US"/>
        </w:rPr>
        <w:t>t</w:t>
      </w:r>
      <w:proofErr w:type="spellEnd"/>
      <w:r w:rsidRPr="00720C32">
        <w:rPr>
          <w:rFonts w:ascii="Courier New" w:eastAsia="Times New Roman" w:hAnsi="Courier New" w:cs="Courier New"/>
          <w:sz w:val="20"/>
          <w:szCs w:val="20"/>
          <w:lang w:val="en-US"/>
        </w:rPr>
        <w:t xml:space="preserve">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was</w:t>
      </w:r>
    </w:p>
    <w:p w:rsidR="00720C32" w:rsidRPr="00720C32" w:rsidRDefault="00720C32" w:rsidP="00720C32">
      <w:pPr>
        <w:spacing w:after="0" w:line="480" w:lineRule="auto"/>
        <w:jc w:val="both"/>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17         like (0.4) </w:t>
      </w:r>
      <w:r w:rsidR="00127381">
        <w:rPr>
          <w:rFonts w:ascii="Courier New" w:eastAsia="Times New Roman" w:hAnsi="Courier New" w:cs="Courier New"/>
          <w:sz w:val="20"/>
          <w:szCs w:val="20"/>
          <w:lang w:val="en-US"/>
        </w:rPr>
        <w:t>↑</w:t>
      </w:r>
      <w:r w:rsidRPr="00720C32">
        <w:rPr>
          <w:rFonts w:ascii="Courier New" w:eastAsia="Times New Roman" w:hAnsi="Courier New" w:cs="Courier New"/>
          <w:sz w:val="20"/>
          <w:szCs w:val="20"/>
          <w:lang w:val="en-US"/>
        </w:rPr>
        <w:t xml:space="preserve">THOUSANDS of dollars? for one month </w:t>
      </w:r>
    </w:p>
    <w:p w:rsidR="00720C32" w:rsidRPr="00720C32" w:rsidRDefault="00720C32" w:rsidP="00720C32">
      <w:pPr>
        <w:spacing w:after="0" w:line="480" w:lineRule="auto"/>
        <w:jc w:val="both"/>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18         as opposed to &gt;one or two hundred dollar</w:t>
      </w:r>
      <w:r w:rsidRPr="00720C32">
        <w:rPr>
          <w:rFonts w:ascii="Courier New" w:eastAsia="Times New Roman" w:hAnsi="Courier New" w:cs="Courier New"/>
          <w:sz w:val="20"/>
          <w:szCs w:val="20"/>
          <w:u w:val="single"/>
          <w:lang w:val="en-US"/>
        </w:rPr>
        <w:t>s</w:t>
      </w:r>
      <w:r w:rsidRPr="00720C32">
        <w:rPr>
          <w:rFonts w:ascii="Courier New" w:eastAsia="Times New Roman" w:hAnsi="Courier New" w:cs="Courier New"/>
          <w:sz w:val="20"/>
          <w:szCs w:val="20"/>
          <w:lang w:val="en-US"/>
        </w:rPr>
        <w:t xml:space="preserve"> for </w:t>
      </w:r>
    </w:p>
    <w:p w:rsidR="00720C32" w:rsidRPr="00720C32" w:rsidRDefault="00720C32" w:rsidP="00720C32">
      <w:pPr>
        <w:spacing w:after="0" w:line="480" w:lineRule="auto"/>
        <w:jc w:val="both"/>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19         this </w:t>
      </w:r>
      <w:proofErr w:type="spellStart"/>
      <w:r w:rsidRPr="00720C32">
        <w:rPr>
          <w:rFonts w:ascii="Courier New" w:eastAsia="Times New Roman" w:hAnsi="Courier New" w:cs="Courier New"/>
          <w:sz w:val="20"/>
          <w:szCs w:val="20"/>
          <w:lang w:val="en-US"/>
        </w:rPr>
        <w:t>polyhouse</w:t>
      </w:r>
      <w:proofErr w:type="spellEnd"/>
      <w:r w:rsidRPr="00720C32">
        <w:rPr>
          <w:rFonts w:ascii="Courier New" w:eastAsia="Times New Roman" w:hAnsi="Courier New" w:cs="Courier New"/>
          <w:sz w:val="20"/>
          <w:szCs w:val="20"/>
          <w:lang w:val="en-US"/>
        </w:rPr>
        <w:t xml:space="preserve"> that I use.&lt;</w:t>
      </w:r>
    </w:p>
    <w:p w:rsidR="00720C32" w:rsidRPr="00720C32" w:rsidRDefault="00720C32" w:rsidP="00720C32">
      <w:pPr>
        <w:spacing w:after="0" w:line="480" w:lineRule="auto"/>
        <w:jc w:val="both"/>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20  CAT:   hmm</w:t>
      </w:r>
    </w:p>
    <w:p w:rsidR="00720C32" w:rsidRPr="00720C32" w:rsidRDefault="00720C32" w:rsidP="00720C32">
      <w:pPr>
        <w:spacing w:after="0" w:line="480" w:lineRule="auto"/>
        <w:jc w:val="both"/>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lastRenderedPageBreak/>
        <w:t>21  CAL:  .</w:t>
      </w:r>
      <w:proofErr w:type="spellStart"/>
      <w:r w:rsidRPr="00720C32">
        <w:rPr>
          <w:rFonts w:ascii="Courier New" w:eastAsia="Times New Roman" w:hAnsi="Courier New" w:cs="Courier New"/>
          <w:sz w:val="20"/>
          <w:szCs w:val="20"/>
          <w:lang w:val="en-US"/>
        </w:rPr>
        <w:t>hhh</w:t>
      </w:r>
      <w:proofErr w:type="spellEnd"/>
      <w:r w:rsidRPr="00720C32">
        <w:rPr>
          <w:rFonts w:ascii="Courier New" w:eastAsia="Times New Roman" w:hAnsi="Courier New" w:cs="Courier New"/>
          <w:sz w:val="20"/>
          <w:szCs w:val="20"/>
          <w:lang w:val="en-US"/>
        </w:rPr>
        <w:t xml:space="preserve"> umm so </w:t>
      </w:r>
      <w:proofErr w:type="spellStart"/>
      <w:r w:rsidRPr="00720C32">
        <w:rPr>
          <w:rFonts w:ascii="Courier New" w:eastAsia="Times New Roman" w:hAnsi="Courier New" w:cs="Courier New"/>
          <w:sz w:val="20"/>
          <w:szCs w:val="20"/>
          <w:lang w:val="en-US"/>
        </w:rPr>
        <w:t>mE</w:t>
      </w:r>
      <w:proofErr w:type="spellEnd"/>
      <w:r w:rsidRPr="00720C32">
        <w:rPr>
          <w:rFonts w:ascii="Courier New" w:eastAsia="Times New Roman" w:hAnsi="Courier New" w:cs="Courier New"/>
          <w:sz w:val="20"/>
          <w:szCs w:val="20"/>
          <w:lang w:val="en-US"/>
        </w:rPr>
        <w:t xml:space="preserve"> being </w:t>
      </w:r>
      <w:proofErr w:type="spellStart"/>
      <w:r w:rsidRPr="00720C32">
        <w:rPr>
          <w:rFonts w:ascii="Courier New" w:eastAsia="Times New Roman" w:hAnsi="Courier New" w:cs="Courier New"/>
          <w:sz w:val="20"/>
          <w:szCs w:val="20"/>
          <w:lang w:val="en-US"/>
        </w:rPr>
        <w:t>SHocked.and</w:t>
      </w:r>
      <w:proofErr w:type="spellEnd"/>
      <w:r w:rsidRPr="00720C32">
        <w:rPr>
          <w:rFonts w:ascii="Courier New" w:eastAsia="Times New Roman" w:hAnsi="Courier New" w:cs="Courier New"/>
          <w:sz w:val="20"/>
          <w:szCs w:val="20"/>
          <w:lang w:val="en-US"/>
        </w:rPr>
        <w:t xml:space="preserve"> oh &lt;</w:t>
      </w:r>
      <w:proofErr w:type="spellStart"/>
      <w:r w:rsidRPr="00720C32">
        <w:rPr>
          <w:rFonts w:ascii="Courier New" w:eastAsia="Times New Roman" w:hAnsi="Courier New" w:cs="Courier New"/>
          <w:sz w:val="20"/>
          <w:szCs w:val="20"/>
          <w:lang w:val="en-US"/>
        </w:rPr>
        <w:t>theyve</w:t>
      </w:r>
      <w:proofErr w:type="spellEnd"/>
      <w:r w:rsidRPr="00720C32">
        <w:rPr>
          <w:rFonts w:ascii="Courier New" w:eastAsia="Times New Roman" w:hAnsi="Courier New" w:cs="Courier New"/>
          <w:sz w:val="20"/>
          <w:szCs w:val="20"/>
          <w:lang w:val="en-US"/>
        </w:rPr>
        <w:t xml:space="preserve"> </w:t>
      </w:r>
    </w:p>
    <w:p w:rsidR="00720C32" w:rsidRPr="00720C32" w:rsidRDefault="00720C32" w:rsidP="00720C32">
      <w:pPr>
        <w:spacing w:after="0" w:line="480" w:lineRule="auto"/>
        <w:jc w:val="both"/>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22        obviously read the met- new meters wrong or whatever</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An unusually high bill is the trouble being reported by the caller in extract 4.  The first particle of breathiness is in line 16.  Breathiness on its own has been found to indicate a readiness to speak – a practice to show one is ready to take a turn of talk </w:t>
      </w:r>
      <w:r w:rsidRPr="00720C32">
        <w:rPr>
          <w:rFonts w:ascii="Arial" w:eastAsia="Times New Roman" w:hAnsi="Arial" w:cs="Arial"/>
          <w:lang w:val="en-US"/>
        </w:rPr>
        <w:fldChar w:fldCharType="begin"/>
      </w:r>
      <w:r w:rsidRPr="00720C32">
        <w:rPr>
          <w:rFonts w:ascii="Arial" w:eastAsia="Times New Roman" w:hAnsi="Arial" w:cs="Arial"/>
          <w:lang w:val="en-US"/>
        </w:rPr>
        <w:instrText>ADDIN RW.CITE{{8 Sacks,Harvey 1974}}</w:instrText>
      </w:r>
      <w:r w:rsidRPr="00720C32">
        <w:rPr>
          <w:rFonts w:ascii="Arial" w:eastAsia="Times New Roman" w:hAnsi="Arial" w:cs="Arial"/>
          <w:lang w:val="en-US"/>
        </w:rPr>
        <w:fldChar w:fldCharType="separate"/>
      </w:r>
      <w:r w:rsidR="009A600E" w:rsidRPr="009A600E">
        <w:rPr>
          <w:rFonts w:ascii="Arial" w:eastAsia="Times New Roman" w:hAnsi="Arial" w:cs="Arial"/>
          <w:lang w:val="en-US"/>
        </w:rPr>
        <w:t>(Sacks, Schegloff, &amp; Jefferson, 1974)</w:t>
      </w:r>
      <w:r w:rsidRPr="00720C32">
        <w:rPr>
          <w:rFonts w:ascii="Arial" w:eastAsia="Times New Roman" w:hAnsi="Arial" w:cs="Arial"/>
          <w:lang w:val="en-US"/>
        </w:rPr>
        <w:fldChar w:fldCharType="end"/>
      </w:r>
      <w:r w:rsidRPr="00720C32">
        <w:rPr>
          <w:rFonts w:ascii="Arial" w:eastAsia="Times New Roman" w:hAnsi="Arial" w:cs="Arial"/>
          <w:lang w:val="en-US"/>
        </w:rPr>
        <w:t xml:space="preserve">.  However, in line 16 it is made in a turn in progress.  </w:t>
      </w:r>
      <w:r w:rsidRPr="00720C32">
        <w:rPr>
          <w:rFonts w:ascii="Arial" w:eastAsia="Times New Roman" w:hAnsi="Arial" w:cs="Arial"/>
          <w:i/>
          <w:lang w:val="en-US"/>
        </w:rPr>
        <w:t xml:space="preserve">The next bill they sent </w:t>
      </w:r>
      <w:r w:rsidRPr="00720C32">
        <w:rPr>
          <w:rFonts w:ascii="Arial" w:eastAsia="Times New Roman" w:hAnsi="Arial" w:cs="Arial"/>
          <w:lang w:val="en-US"/>
        </w:rPr>
        <w:t xml:space="preserve">is not a complete turn of talk.  The breathiness occurs at a grammatical point where what is to come is projectable - it is going to be something about the bill.  The breathiness is possibly marking a stance on what is to come; </w:t>
      </w:r>
      <w:r w:rsidRPr="00720C32">
        <w:rPr>
          <w:rFonts w:ascii="Arial" w:eastAsia="Times New Roman" w:hAnsi="Arial" w:cs="Arial"/>
          <w:i/>
          <w:lang w:val="en-US"/>
        </w:rPr>
        <w:t>was like</w:t>
      </w:r>
      <w:r w:rsidRPr="00720C32">
        <w:rPr>
          <w:rFonts w:ascii="Arial" w:eastAsia="Times New Roman" w:hAnsi="Arial" w:cs="Arial"/>
          <w:lang w:val="en-US"/>
        </w:rPr>
        <w:t>, followed by a 0.4 second pause further functions to anticipate and mark what is to come next in the turn of talk as</w:t>
      </w:r>
      <w:r w:rsidR="00813062">
        <w:rPr>
          <w:rFonts w:ascii="Arial" w:eastAsia="Times New Roman" w:hAnsi="Arial" w:cs="Arial"/>
          <w:lang w:val="en-US"/>
        </w:rPr>
        <w:t xml:space="preserve"> an</w:t>
      </w:r>
      <w:r w:rsidRPr="00720C32">
        <w:rPr>
          <w:rFonts w:ascii="Arial" w:eastAsia="Times New Roman" w:hAnsi="Arial" w:cs="Arial"/>
          <w:lang w:val="en-US"/>
        </w:rPr>
        <w:t xml:space="preserve"> important</w:t>
      </w:r>
      <w:r w:rsidR="00813062">
        <w:rPr>
          <w:rFonts w:ascii="Arial" w:eastAsia="Times New Roman" w:hAnsi="Arial" w:cs="Arial"/>
          <w:lang w:val="en-US"/>
        </w:rPr>
        <w:t xml:space="preserve"> formulation</w:t>
      </w:r>
      <w:r w:rsidRPr="00720C32">
        <w:rPr>
          <w:rFonts w:ascii="Arial" w:eastAsia="Times New Roman" w:hAnsi="Arial" w:cs="Arial"/>
          <w:lang w:val="en-US"/>
        </w:rPr>
        <w:t>.</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The quantification of the amount of the bill as </w:t>
      </w:r>
      <w:r w:rsidRPr="00720C32">
        <w:rPr>
          <w:rFonts w:ascii="Arial" w:eastAsia="Times New Roman" w:hAnsi="Arial" w:cs="Arial"/>
          <w:i/>
          <w:lang w:val="en-US"/>
        </w:rPr>
        <w:t xml:space="preserve">thousands </w:t>
      </w:r>
      <w:r w:rsidRPr="00720C32">
        <w:rPr>
          <w:rFonts w:ascii="Arial" w:eastAsia="Times New Roman" w:hAnsi="Arial" w:cs="Arial"/>
          <w:lang w:val="en-US"/>
        </w:rPr>
        <w:t xml:space="preserve">and its delivery at a louder volume mark it as the problem and as eliciting the emotional response.  Thousands of dollars is an outrageous cost for a month’s electricity usage, particularly in contrast to the one or two hundred dollars that the caller was expecting. The caller is hear-ably displaying an </w:t>
      </w:r>
      <w:r w:rsidR="00C43B51">
        <w:rPr>
          <w:rFonts w:ascii="Arial" w:eastAsia="Times New Roman" w:hAnsi="Arial" w:cs="Arial"/>
          <w:lang w:val="en-US"/>
        </w:rPr>
        <w:t>affective</w:t>
      </w:r>
      <w:r w:rsidRPr="00720C32">
        <w:rPr>
          <w:rFonts w:ascii="Arial" w:eastAsia="Times New Roman" w:hAnsi="Arial" w:cs="Arial"/>
          <w:lang w:val="en-US"/>
        </w:rPr>
        <w:t xml:space="preserve"> stance on the size of the bill in the turn of talk ending in line 19.  However the valence of that stance is ambiguous.  For example, being surprised is newsworthy but does not constitute a trouble that can be complained about.  That possible ambiguity is resolved by the caller, who uses the emotion word </w:t>
      </w:r>
      <w:r w:rsidRPr="00720C32">
        <w:rPr>
          <w:rFonts w:ascii="Arial" w:eastAsia="Times New Roman" w:hAnsi="Arial" w:cs="Arial"/>
          <w:i/>
          <w:lang w:val="en-US"/>
        </w:rPr>
        <w:t xml:space="preserve">shocked </w:t>
      </w:r>
      <w:r w:rsidRPr="00720C32">
        <w:rPr>
          <w:rFonts w:ascii="Arial" w:eastAsia="Times New Roman" w:hAnsi="Arial" w:cs="Arial"/>
          <w:lang w:val="en-US"/>
        </w:rPr>
        <w:t>that simultaneously provides a negative assessment of the cause of the emotional response and functions to justify and legitimate the complaint.</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t xml:space="preserve">The analysis so far has presented a brief description of practices that were found in the data for displaying emotion.  It is not meant to be an exhaustive account of those practices; rather it points to </w:t>
      </w:r>
      <w:r w:rsidR="00C43B51">
        <w:rPr>
          <w:rFonts w:ascii="Arial" w:eastAsia="Times New Roman" w:hAnsi="Arial" w:cs="Arial"/>
          <w:lang w:val="en-GB"/>
        </w:rPr>
        <w:t xml:space="preserve">the kinds of verbal and vocal resources used systematically to display emotion </w:t>
      </w:r>
      <w:r w:rsidRPr="00720C32">
        <w:rPr>
          <w:rFonts w:ascii="Arial" w:eastAsia="Times New Roman" w:hAnsi="Arial" w:cs="Arial"/>
          <w:lang w:val="en-GB"/>
        </w:rPr>
        <w:t xml:space="preserve">that has also been </w:t>
      </w:r>
      <w:r w:rsidR="00813062">
        <w:rPr>
          <w:rFonts w:ascii="Arial" w:eastAsia="Times New Roman" w:hAnsi="Arial" w:cs="Arial"/>
          <w:lang w:val="en-GB"/>
        </w:rPr>
        <w:t xml:space="preserve">noted </w:t>
      </w:r>
      <w:r w:rsidRPr="00720C32">
        <w:rPr>
          <w:rFonts w:ascii="Arial" w:eastAsia="Times New Roman" w:hAnsi="Arial" w:cs="Arial"/>
          <w:lang w:val="en-GB"/>
        </w:rPr>
        <w:t xml:space="preserve">elsewhere </w:t>
      </w:r>
      <w:r w:rsidRPr="00720C32">
        <w:rPr>
          <w:rFonts w:ascii="Arial" w:eastAsia="Times New Roman" w:hAnsi="Arial" w:cs="Arial"/>
          <w:lang w:val="en-GB"/>
        </w:rPr>
        <w:fldChar w:fldCharType="begin"/>
      </w:r>
      <w:r w:rsidRPr="00720C32">
        <w:rPr>
          <w:rFonts w:ascii="Arial" w:eastAsia="Times New Roman" w:hAnsi="Arial" w:cs="Arial"/>
          <w:lang w:val="en-GB"/>
        </w:rPr>
        <w:instrText>ADDIN RW.CITE{{9 Sorjonen,Marja-Leena 2012}}</w:instrText>
      </w:r>
      <w:r w:rsidRPr="00720C32">
        <w:rPr>
          <w:rFonts w:ascii="Arial" w:eastAsia="Times New Roman" w:hAnsi="Arial" w:cs="Arial"/>
          <w:lang w:val="en-GB"/>
        </w:rPr>
        <w:fldChar w:fldCharType="separate"/>
      </w:r>
      <w:r w:rsidR="009A600E" w:rsidRPr="009A600E">
        <w:rPr>
          <w:rFonts w:ascii="Arial" w:eastAsia="Times New Roman" w:hAnsi="Arial" w:cs="Arial"/>
          <w:lang w:val="en-GB"/>
        </w:rPr>
        <w:t>(Sorjonen &amp; Peräkylä, 2012)</w:t>
      </w:r>
      <w:r w:rsidRPr="00720C32">
        <w:rPr>
          <w:rFonts w:ascii="Arial" w:eastAsia="Times New Roman" w:hAnsi="Arial" w:cs="Arial"/>
          <w:lang w:val="en-GB"/>
        </w:rPr>
        <w:fldChar w:fldCharType="end"/>
      </w:r>
      <w:r w:rsidRPr="00720C32">
        <w:rPr>
          <w:rFonts w:ascii="Arial" w:eastAsia="Times New Roman" w:hAnsi="Arial" w:cs="Arial"/>
          <w:lang w:val="en-GB"/>
        </w:rPr>
        <w:t xml:space="preserve">.  A more important analytic point is </w:t>
      </w:r>
      <w:r w:rsidR="003C2BA7">
        <w:rPr>
          <w:rFonts w:ascii="Arial" w:eastAsia="Times New Roman" w:hAnsi="Arial" w:cs="Arial"/>
          <w:lang w:val="en-GB"/>
        </w:rPr>
        <w:t xml:space="preserve">a </w:t>
      </w:r>
      <w:r w:rsidRPr="00720C32">
        <w:rPr>
          <w:rFonts w:ascii="Arial" w:eastAsia="Times New Roman" w:hAnsi="Arial" w:cs="Arial"/>
          <w:lang w:val="en-GB"/>
        </w:rPr>
        <w:t xml:space="preserve">demonstration of the integral relationship between complaining as an action and its </w:t>
      </w:r>
      <w:r w:rsidRPr="00720C32">
        <w:rPr>
          <w:rFonts w:ascii="Arial" w:eastAsia="Times New Roman" w:hAnsi="Arial" w:cs="Arial"/>
          <w:lang w:val="en-GB"/>
        </w:rPr>
        <w:lastRenderedPageBreak/>
        <w:t xml:space="preserve">emotional affordances.  Being angry, pissed off or shocked are emotions that simultaneously assess their cause.  That assessment is negative, which functions to justify complaining as a legitimate course of action and to validate the moral positioning of the caller in relation to the person or organisation being complained about.  The next section of the analysis </w:t>
      </w:r>
      <w:r w:rsidR="003C2BA7">
        <w:rPr>
          <w:rFonts w:ascii="Arial" w:eastAsia="Times New Roman" w:hAnsi="Arial" w:cs="Arial"/>
          <w:lang w:val="en-GB"/>
        </w:rPr>
        <w:t>describes</w:t>
      </w:r>
      <w:r w:rsidRPr="00720C32">
        <w:rPr>
          <w:rFonts w:ascii="Arial" w:eastAsia="Times New Roman" w:hAnsi="Arial" w:cs="Arial"/>
          <w:lang w:val="en-GB"/>
        </w:rPr>
        <w:t xml:space="preserve"> how emotional displays are responded to by the conciliator call-takers.</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keepNext/>
        <w:spacing w:after="0" w:line="480" w:lineRule="auto"/>
        <w:rPr>
          <w:rFonts w:ascii="Arial" w:eastAsia="Times New Roman" w:hAnsi="Arial" w:cs="Arial"/>
          <w:szCs w:val="24"/>
          <w:lang w:val="en-US"/>
        </w:rPr>
      </w:pPr>
      <w:r w:rsidRPr="00720C32">
        <w:rPr>
          <w:rFonts w:ascii="Arial" w:eastAsia="Times New Roman" w:hAnsi="Arial" w:cs="Arial"/>
          <w:szCs w:val="24"/>
          <w:lang w:val="en-US"/>
        </w:rPr>
        <w:t>Responding to Emotion Displays</w:t>
      </w:r>
    </w:p>
    <w:p w:rsidR="00720C32" w:rsidRPr="00720C32" w:rsidRDefault="00720C32" w:rsidP="00720C32">
      <w:pPr>
        <w:keepNext/>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b/>
          <w:szCs w:val="24"/>
          <w:lang w:val="en-US"/>
        </w:rPr>
      </w:pPr>
      <w:r w:rsidRPr="00720C32">
        <w:rPr>
          <w:rFonts w:ascii="Arial" w:eastAsia="Times New Roman" w:hAnsi="Arial" w:cs="Arial"/>
          <w:szCs w:val="24"/>
          <w:lang w:val="en-US"/>
        </w:rPr>
        <w:t xml:space="preserve">In everyday interaction the preferred response to a complaint is an endorsement of the speaker’s emotional stance.  Ways of endorsing include claims of understanding and making similar assessments.  Follow-up questions and minimal responses are non-affiliative and can result in a speaker pursuing an endorsement </w:t>
      </w:r>
      <w:r w:rsidRPr="00720C32">
        <w:rPr>
          <w:rFonts w:ascii="Arial" w:eastAsia="Times New Roman" w:hAnsi="Arial" w:cs="Arial"/>
          <w:szCs w:val="24"/>
          <w:lang w:val="en-US"/>
        </w:rPr>
        <w:fldChar w:fldCharType="begin"/>
      </w:r>
      <w:r w:rsidRPr="00720C32">
        <w:rPr>
          <w:rFonts w:ascii="Arial" w:eastAsia="Times New Roman" w:hAnsi="Arial" w:cs="Arial"/>
          <w:szCs w:val="24"/>
          <w:lang w:val="en-US"/>
        </w:rPr>
        <w:instrText>ADDIN RW.CITE{{11 Couper-Kuhlen,Elizabeth 2012}}</w:instrText>
      </w:r>
      <w:r w:rsidRPr="00720C32">
        <w:rPr>
          <w:rFonts w:ascii="Arial" w:eastAsia="Times New Roman" w:hAnsi="Arial" w:cs="Arial"/>
          <w:szCs w:val="24"/>
          <w:lang w:val="en-US"/>
        </w:rPr>
        <w:fldChar w:fldCharType="separate"/>
      </w:r>
      <w:r w:rsidRPr="00720C32">
        <w:rPr>
          <w:rFonts w:ascii="Arial" w:eastAsia="Times New Roman" w:hAnsi="Arial" w:cs="Arial"/>
          <w:szCs w:val="24"/>
          <w:lang w:val="en-US"/>
        </w:rPr>
        <w:t>(Couper-Kuhlen, 2012)</w:t>
      </w:r>
      <w:r w:rsidRPr="00720C32">
        <w:rPr>
          <w:rFonts w:ascii="Arial" w:eastAsia="Times New Roman" w:hAnsi="Arial" w:cs="Arial"/>
          <w:szCs w:val="24"/>
          <w:lang w:val="en-US"/>
        </w:rPr>
        <w:fldChar w:fldCharType="end"/>
      </w:r>
      <w:r w:rsidRPr="00720C32">
        <w:rPr>
          <w:rFonts w:ascii="Arial" w:eastAsia="Times New Roman" w:hAnsi="Arial" w:cs="Arial"/>
          <w:szCs w:val="24"/>
          <w:lang w:val="en-US"/>
        </w:rPr>
        <w:t xml:space="preserve">.  Endorsement of the caller’s stance was rare in our data.  The analysis below shows some examples of how the call-takers did respond in the first available turn where an endorsement of the speaker’s </w:t>
      </w:r>
      <w:r w:rsidR="009A600E">
        <w:rPr>
          <w:rFonts w:ascii="Arial" w:eastAsia="Times New Roman" w:hAnsi="Arial" w:cs="Arial"/>
          <w:szCs w:val="24"/>
          <w:lang w:val="en-US"/>
        </w:rPr>
        <w:t>affective</w:t>
      </w:r>
      <w:r w:rsidRPr="00720C32">
        <w:rPr>
          <w:rFonts w:ascii="Arial" w:eastAsia="Times New Roman" w:hAnsi="Arial" w:cs="Arial"/>
          <w:szCs w:val="24"/>
          <w:lang w:val="en-US"/>
        </w:rPr>
        <w:t xml:space="preserve"> stance is relevant.  In response to caller’s telling about the problem call-takers would regularly reformulate the problem, moderating or completely removing the </w:t>
      </w:r>
      <w:r w:rsidR="009A600E">
        <w:rPr>
          <w:rFonts w:ascii="Arial" w:eastAsia="Times New Roman" w:hAnsi="Arial" w:cs="Arial"/>
          <w:szCs w:val="24"/>
          <w:lang w:val="en-US"/>
        </w:rPr>
        <w:t>affective</w:t>
      </w:r>
      <w:r w:rsidRPr="00720C32">
        <w:rPr>
          <w:rFonts w:ascii="Arial" w:eastAsia="Times New Roman" w:hAnsi="Arial" w:cs="Arial"/>
          <w:szCs w:val="24"/>
          <w:lang w:val="en-US"/>
        </w:rPr>
        <w:t xml:space="preserve"> elements, for confirmation or to launch other institutionally relevant next activities.  Acknowle</w:t>
      </w:r>
      <w:r w:rsidR="009A600E">
        <w:rPr>
          <w:rFonts w:ascii="Arial" w:eastAsia="Times New Roman" w:hAnsi="Arial" w:cs="Arial"/>
          <w:szCs w:val="24"/>
          <w:lang w:val="en-US"/>
        </w:rPr>
        <w:t>dging the affective stance</w:t>
      </w:r>
      <w:r w:rsidRPr="00720C32">
        <w:rPr>
          <w:rFonts w:ascii="Arial" w:eastAsia="Times New Roman" w:hAnsi="Arial" w:cs="Arial"/>
          <w:szCs w:val="24"/>
          <w:lang w:val="en-US"/>
        </w:rPr>
        <w:t xml:space="preserve"> of the caller occurred very rarely – though one example of that kind of case will be presented at the end of this analytic section.</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Arial" w:eastAsia="Times New Roman" w:hAnsi="Arial" w:cs="Arial"/>
          <w:lang w:val="en-US"/>
        </w:rPr>
        <w:t>Extract 5 and 6 come from the same call and were selected because they show two instances</w:t>
      </w:r>
      <w:r w:rsidR="009A600E">
        <w:rPr>
          <w:rFonts w:ascii="Arial" w:eastAsia="Times New Roman" w:hAnsi="Arial" w:cs="Arial"/>
          <w:lang w:val="en-US"/>
        </w:rPr>
        <w:t xml:space="preserve"> of the same practice</w:t>
      </w:r>
      <w:r w:rsidRPr="00720C32">
        <w:rPr>
          <w:rFonts w:ascii="Arial" w:eastAsia="Times New Roman" w:hAnsi="Arial" w:cs="Arial"/>
          <w:lang w:val="en-US"/>
        </w:rPr>
        <w:t xml:space="preserve"> in close succession from a single call.  They are good examples of a recurrent pattern found in the calls - the call-taker reformulates the problem moderating, at least, the emotional elements of the </w:t>
      </w:r>
      <w:r w:rsidR="009A600E">
        <w:rPr>
          <w:rFonts w:ascii="Arial" w:eastAsia="Times New Roman" w:hAnsi="Arial" w:cs="Arial"/>
          <w:lang w:val="en-US"/>
        </w:rPr>
        <w:t xml:space="preserve">just prior </w:t>
      </w:r>
      <w:r w:rsidRPr="00720C32">
        <w:rPr>
          <w:rFonts w:ascii="Arial" w:eastAsia="Times New Roman" w:hAnsi="Arial" w:cs="Arial"/>
          <w:lang w:val="en-US"/>
        </w:rPr>
        <w:t>trouble</w:t>
      </w:r>
      <w:r w:rsidR="009A600E">
        <w:rPr>
          <w:rFonts w:ascii="Arial" w:eastAsia="Times New Roman" w:hAnsi="Arial" w:cs="Arial"/>
          <w:lang w:val="en-US"/>
        </w:rPr>
        <w:t>-telling</w:t>
      </w:r>
      <w:r w:rsidRPr="00720C32">
        <w:rPr>
          <w:rFonts w:ascii="Arial" w:eastAsia="Times New Roman" w:hAnsi="Arial" w:cs="Arial"/>
          <w:lang w:val="en-US"/>
        </w:rPr>
        <w:t>.   The extracts show a course of action, central to the business of dispute resolution, accomplished by the reformulations – establishing a mutually agreed upon, institutionally relevant dispute that can then become the target for resolution.</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A1344B" w:rsidP="00720C32">
      <w:pPr>
        <w:spacing w:after="0" w:line="480" w:lineRule="auto"/>
        <w:rPr>
          <w:rFonts w:ascii="Courier New" w:eastAsia="Times New Roman" w:hAnsi="Courier New" w:cs="Courier New"/>
          <w:sz w:val="20"/>
          <w:szCs w:val="20"/>
          <w:lang w:val="en-US"/>
        </w:rPr>
      </w:pPr>
      <w:r>
        <w:rPr>
          <w:rFonts w:ascii="Arial" w:eastAsia="Times New Roman" w:hAnsi="Arial" w:cs="Arial"/>
          <w:lang w:val="en-GB"/>
        </w:rPr>
        <w:lastRenderedPageBreak/>
        <w:t>Verbal resources are used to display emotion in</w:t>
      </w:r>
      <w:r w:rsidR="00720C32" w:rsidRPr="00720C32">
        <w:rPr>
          <w:rFonts w:ascii="Arial" w:eastAsia="Times New Roman" w:hAnsi="Arial" w:cs="Arial"/>
          <w:lang w:val="en-GB"/>
        </w:rPr>
        <w:t xml:space="preserve"> the complaint description in extract 5</w:t>
      </w:r>
      <w:r>
        <w:rPr>
          <w:rFonts w:ascii="Arial" w:eastAsia="Times New Roman" w:hAnsi="Arial" w:cs="Arial"/>
          <w:lang w:val="en-GB"/>
        </w:rPr>
        <w:t>, namely the adverb</w:t>
      </w:r>
      <w:r w:rsidR="00720C32" w:rsidRPr="00720C32">
        <w:rPr>
          <w:rFonts w:ascii="Arial" w:eastAsia="Times New Roman" w:hAnsi="Arial" w:cs="Arial"/>
          <w:lang w:val="en-GB"/>
        </w:rPr>
        <w:t xml:space="preserve"> </w:t>
      </w:r>
      <w:r w:rsidR="00720C32" w:rsidRPr="00720C32">
        <w:rPr>
          <w:rFonts w:ascii="Arial" w:eastAsia="Times New Roman" w:hAnsi="Arial" w:cs="Arial"/>
          <w:i/>
          <w:lang w:val="en-GB"/>
        </w:rPr>
        <w:t xml:space="preserve">eventually </w:t>
      </w:r>
      <w:r w:rsidR="00720C32" w:rsidRPr="00720C32">
        <w:rPr>
          <w:rFonts w:ascii="Arial" w:eastAsia="Times New Roman" w:hAnsi="Arial" w:cs="Arial"/>
          <w:lang w:val="en-GB"/>
        </w:rPr>
        <w:t xml:space="preserve">and the formulation of what had happened to the appliances as a result of the power surge as </w:t>
      </w:r>
      <w:r w:rsidR="00720C32" w:rsidRPr="00720C32">
        <w:rPr>
          <w:rFonts w:ascii="Arial" w:eastAsia="Times New Roman" w:hAnsi="Arial" w:cs="Arial"/>
          <w:i/>
          <w:lang w:val="en-GB"/>
        </w:rPr>
        <w:t xml:space="preserve">fried.  </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Extract 5 Mic12I</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269  CAL: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 xml:space="preserve"> they </w:t>
      </w:r>
      <w:proofErr w:type="spellStart"/>
      <w:r w:rsidRPr="00720C32">
        <w:rPr>
          <w:rFonts w:ascii="Courier New" w:eastAsia="Times New Roman" w:hAnsi="Courier New" w:cs="Courier New"/>
          <w:sz w:val="20"/>
          <w:szCs w:val="20"/>
          <w:lang w:val="en-GB"/>
        </w:rPr>
        <w:t>repla:ced</w:t>
      </w:r>
      <w:proofErr w:type="spellEnd"/>
      <w:r w:rsidRPr="00720C32">
        <w:rPr>
          <w:rFonts w:ascii="Courier New" w:eastAsia="Times New Roman" w:hAnsi="Courier New" w:cs="Courier New"/>
          <w:sz w:val="20"/>
          <w:szCs w:val="20"/>
          <w:lang w:val="en-GB"/>
        </w:rPr>
        <w:t xml:space="preserve"> the um (.) </w:t>
      </w:r>
      <w:proofErr w:type="spellStart"/>
      <w:r w:rsidRPr="00720C32">
        <w:rPr>
          <w:rFonts w:ascii="Courier New" w:eastAsia="Times New Roman" w:hAnsi="Courier New" w:cs="Courier New"/>
          <w:sz w:val="20"/>
          <w:szCs w:val="20"/>
          <w:lang w:val="en-GB"/>
        </w:rPr>
        <w:t>eventuall↑y</w:t>
      </w:r>
      <w:proofErr w:type="spellEnd"/>
      <w:r w:rsidRPr="00720C32">
        <w:rPr>
          <w:rFonts w:ascii="Courier New" w:eastAsia="Times New Roman" w:hAnsi="Courier New" w:cs="Courier New"/>
          <w:sz w:val="20"/>
          <w:szCs w:val="20"/>
          <w:lang w:val="en-GB"/>
        </w:rPr>
        <w:t xml:space="preserve"> (0.4</w:t>
      </w:r>
      <w:r w:rsidRPr="00720C32">
        <w:rPr>
          <w:rFonts w:ascii="Courier New" w:eastAsia="Times New Roman" w:hAnsi="Courier New" w:cs="Courier New"/>
          <w:sz w:val="20"/>
          <w:szCs w:val="20"/>
          <w:lang w:val="en-US"/>
        </w:rPr>
        <w:t>)</w:t>
      </w:r>
      <w:r w:rsidRPr="00720C32">
        <w:rPr>
          <w:rFonts w:ascii="Courier New" w:eastAsia="Times New Roman" w:hAnsi="Courier New" w:cs="Courier New"/>
          <w:sz w:val="20"/>
          <w:szCs w:val="20"/>
          <w:lang w:val="en-GB"/>
        </w:rPr>
        <w:t>um</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270         they replaced </w:t>
      </w:r>
      <w:proofErr w:type="spellStart"/>
      <w:r w:rsidRPr="00720C32">
        <w:rPr>
          <w:rFonts w:ascii="Courier New" w:eastAsia="Times New Roman" w:hAnsi="Courier New" w:cs="Courier New"/>
          <w:sz w:val="20"/>
          <w:szCs w:val="20"/>
          <w:lang w:val="en-GB"/>
        </w:rPr>
        <w:t>th:e</w:t>
      </w:r>
      <w:proofErr w:type="spellEnd"/>
      <w:r w:rsidRPr="00720C32">
        <w:rPr>
          <w:rFonts w:ascii="Courier New" w:eastAsia="Times New Roman" w:hAnsi="Courier New" w:cs="Courier New"/>
          <w:sz w:val="20"/>
          <w:szCs w:val="20"/>
          <w:lang w:val="en-GB"/>
        </w:rPr>
        <w:t xml:space="preserve"> electrical appliances which had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271         been um </w:t>
      </w:r>
      <w:proofErr w:type="spellStart"/>
      <w:r w:rsidRPr="00720C32">
        <w:rPr>
          <w:rFonts w:ascii="Courier New" w:eastAsia="Times New Roman" w:hAnsi="Courier New" w:cs="Courier New"/>
          <w:sz w:val="20"/>
          <w:szCs w:val="20"/>
          <w:lang w:val="en-GB"/>
        </w:rPr>
        <w:t>fr:ied</w:t>
      </w:r>
      <w:proofErr w:type="spellEnd"/>
      <w:r w:rsidRPr="00720C32">
        <w:rPr>
          <w:rFonts w:ascii="Courier New" w:eastAsia="Times New Roman" w:hAnsi="Courier New" w:cs="Courier New"/>
          <w:sz w:val="20"/>
          <w:szCs w:val="20"/>
          <w:lang w:val="en-GB"/>
        </w:rPr>
        <w:t>?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272  CAT:-&gt;  </w:t>
      </w:r>
      <w:r w:rsidRPr="00720C32">
        <w:rPr>
          <w:rFonts w:ascii="Courier New" w:eastAsia="Times New Roman" w:hAnsi="Courier New" w:cs="Courier New"/>
          <w:sz w:val="20"/>
          <w:szCs w:val="20"/>
          <w:lang w:val="en-GB"/>
        </w:rPr>
        <w:tab/>
      </w:r>
      <w:r w:rsidRPr="00720C32">
        <w:rPr>
          <w:rFonts w:ascii="Courier New" w:eastAsia="Times New Roman" w:hAnsi="Courier New" w:cs="Courier New"/>
          <w:sz w:val="20"/>
          <w:szCs w:val="20"/>
          <w:lang w:val="en-GB"/>
        </w:rPr>
        <w:tab/>
        <w:t xml:space="preserve">    [okay] replaced a:ll of them</w:t>
      </w:r>
      <w:r w:rsidR="00127381">
        <w:rPr>
          <w:rFonts w:ascii="Courier New" w:eastAsia="Times New Roman" w:hAnsi="Courier New" w:cs="Courier New"/>
          <w:sz w:val="20"/>
          <w:szCs w:val="20"/>
          <w:lang w:val="en-GB"/>
        </w:rPr>
        <w:t>?</w:t>
      </w:r>
      <w:r w:rsidRPr="00720C32">
        <w:rPr>
          <w:rFonts w:ascii="Courier New" w:eastAsia="Times New Roman" w:hAnsi="Courier New" w:cs="Courier New"/>
          <w:sz w:val="20"/>
          <w:szCs w:val="20"/>
          <w:lang w:val="en-GB"/>
        </w:rPr>
        <w:t xml:space="preserve">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273  CAL:</w:t>
      </w:r>
      <w:r w:rsidRPr="00720C32">
        <w:rPr>
          <w:rFonts w:ascii="Courier New" w:eastAsia="Times New Roman" w:hAnsi="Courier New" w:cs="Courier New"/>
          <w:sz w:val="20"/>
          <w:szCs w:val="20"/>
          <w:lang w:val="en-GB"/>
        </w:rPr>
        <w:tab/>
        <w:t>yes=</w:t>
      </w:r>
    </w:p>
    <w:p w:rsidR="00720C32" w:rsidRPr="00720C32" w:rsidRDefault="00720C32" w:rsidP="00720C32">
      <w:pPr>
        <w:spacing w:after="0" w:line="480" w:lineRule="auto"/>
        <w:rPr>
          <w:rFonts w:ascii="Courier New" w:eastAsia="Times New Roman" w:hAnsi="Courier New" w:cs="Courier New"/>
          <w:sz w:val="20"/>
          <w:szCs w:val="20"/>
          <w:lang w:val="en-GB"/>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t xml:space="preserve">The </w:t>
      </w:r>
      <w:r w:rsidR="007F72C7">
        <w:rPr>
          <w:rFonts w:ascii="Arial" w:eastAsia="Times New Roman" w:hAnsi="Arial" w:cs="Arial"/>
          <w:lang w:val="en-GB"/>
        </w:rPr>
        <w:t>word</w:t>
      </w:r>
      <w:r w:rsidRPr="00720C32">
        <w:rPr>
          <w:rFonts w:ascii="Arial" w:eastAsia="Times New Roman" w:hAnsi="Arial" w:cs="Arial"/>
          <w:lang w:val="en-GB"/>
        </w:rPr>
        <w:t xml:space="preserve"> </w:t>
      </w:r>
      <w:r w:rsidRPr="00720C32">
        <w:rPr>
          <w:rFonts w:ascii="Arial" w:eastAsia="Times New Roman" w:hAnsi="Arial" w:cs="Arial"/>
          <w:i/>
          <w:lang w:val="en-GB"/>
        </w:rPr>
        <w:t xml:space="preserve">eventually </w:t>
      </w:r>
      <w:r w:rsidRPr="00720C32">
        <w:rPr>
          <w:rFonts w:ascii="Arial" w:eastAsia="Times New Roman" w:hAnsi="Arial" w:cs="Arial"/>
          <w:lang w:val="en-GB"/>
        </w:rPr>
        <w:t xml:space="preserve">is an insertion repair </w:t>
      </w:r>
      <w:r w:rsidRPr="00720C32">
        <w:rPr>
          <w:rFonts w:ascii="Arial" w:eastAsia="Times New Roman" w:hAnsi="Arial" w:cs="Arial"/>
          <w:lang w:val="en-GB"/>
        </w:rPr>
        <w:fldChar w:fldCharType="begin"/>
      </w:r>
      <w:r w:rsidRPr="00720C32">
        <w:rPr>
          <w:rFonts w:ascii="Arial" w:eastAsia="Times New Roman" w:hAnsi="Arial" w:cs="Arial"/>
          <w:lang w:val="en-GB"/>
        </w:rPr>
        <w:instrText>ADDIN RW.CITE{{12 Wilkinson,Sue 2011}}</w:instrText>
      </w:r>
      <w:r w:rsidRPr="00720C32">
        <w:rPr>
          <w:rFonts w:ascii="Arial" w:eastAsia="Times New Roman" w:hAnsi="Arial" w:cs="Arial"/>
          <w:lang w:val="en-GB"/>
        </w:rPr>
        <w:fldChar w:fldCharType="separate"/>
      </w:r>
      <w:r w:rsidR="009A600E" w:rsidRPr="009A600E">
        <w:rPr>
          <w:rFonts w:ascii="Arial" w:eastAsia="Times New Roman" w:hAnsi="Arial" w:cs="Arial"/>
          <w:lang w:val="en-GB"/>
        </w:rPr>
        <w:t>(Wilkinson &amp; Weatherall, 2011)</w:t>
      </w:r>
      <w:r w:rsidRPr="00720C32">
        <w:rPr>
          <w:rFonts w:ascii="Arial" w:eastAsia="Times New Roman" w:hAnsi="Arial" w:cs="Arial"/>
          <w:lang w:val="en-GB"/>
        </w:rPr>
        <w:fldChar w:fldCharType="end"/>
      </w:r>
      <w:r w:rsidRPr="00720C32">
        <w:rPr>
          <w:rFonts w:ascii="Arial" w:eastAsia="Times New Roman" w:hAnsi="Arial" w:cs="Arial"/>
          <w:lang w:val="en-GB"/>
        </w:rPr>
        <w:t xml:space="preserve">. The caller has interrupted the progress of her turn to modify her description of what the company had already done to address the damage caused by an electricity surge.  By inserting </w:t>
      </w:r>
      <w:r w:rsidRPr="00720C32">
        <w:rPr>
          <w:rFonts w:ascii="Arial" w:eastAsia="Times New Roman" w:hAnsi="Arial" w:cs="Arial"/>
          <w:i/>
          <w:lang w:val="en-GB"/>
        </w:rPr>
        <w:t xml:space="preserve">eventually </w:t>
      </w:r>
      <w:r w:rsidRPr="00720C32">
        <w:rPr>
          <w:rFonts w:ascii="Arial" w:eastAsia="Times New Roman" w:hAnsi="Arial" w:cs="Arial"/>
          <w:lang w:val="en-GB"/>
        </w:rPr>
        <w:t>into that descrip</w:t>
      </w:r>
      <w:r w:rsidR="00600AB4">
        <w:rPr>
          <w:rFonts w:ascii="Arial" w:eastAsia="Times New Roman" w:hAnsi="Arial" w:cs="Arial"/>
          <w:lang w:val="en-GB"/>
        </w:rPr>
        <w:t>tion the caller construes damage</w:t>
      </w:r>
      <w:r w:rsidRPr="00720C32">
        <w:rPr>
          <w:rFonts w:ascii="Arial" w:eastAsia="Times New Roman" w:hAnsi="Arial" w:cs="Arial"/>
          <w:lang w:val="en-GB"/>
        </w:rPr>
        <w:t xml:space="preserve"> reparation</w:t>
      </w:r>
      <w:r w:rsidR="00BA1D61">
        <w:rPr>
          <w:rFonts w:ascii="Arial" w:eastAsia="Times New Roman" w:hAnsi="Arial" w:cs="Arial"/>
          <w:lang w:val="en-GB"/>
        </w:rPr>
        <w:t xml:space="preserve"> as a problem </w:t>
      </w:r>
      <w:r w:rsidR="00600AB4">
        <w:rPr>
          <w:rFonts w:ascii="Arial" w:eastAsia="Times New Roman" w:hAnsi="Arial" w:cs="Arial"/>
          <w:lang w:val="en-GB"/>
        </w:rPr>
        <w:t>that was</w:t>
      </w:r>
      <w:r w:rsidRPr="00720C32">
        <w:rPr>
          <w:rFonts w:ascii="Arial" w:eastAsia="Times New Roman" w:hAnsi="Arial" w:cs="Arial"/>
          <w:lang w:val="en-GB"/>
        </w:rPr>
        <w:t xml:space="preserve"> too long in coming.   The action of complaining is further evidenced by the selection of the word  </w:t>
      </w:r>
      <w:r w:rsidR="007F72C7" w:rsidRPr="00BA1D61">
        <w:rPr>
          <w:rFonts w:ascii="Arial" w:eastAsia="Times New Roman" w:hAnsi="Arial" w:cs="Arial"/>
          <w:i/>
          <w:lang w:val="en-GB"/>
        </w:rPr>
        <w:t>fried</w:t>
      </w:r>
      <w:r w:rsidR="007F72C7">
        <w:rPr>
          <w:rFonts w:ascii="Arial" w:eastAsia="Times New Roman" w:hAnsi="Arial" w:cs="Arial"/>
          <w:lang w:val="en-GB"/>
        </w:rPr>
        <w:t xml:space="preserve">, which negatively evaluates and intensifies the </w:t>
      </w:r>
      <w:r w:rsidR="00BA1D61">
        <w:rPr>
          <w:rFonts w:ascii="Arial" w:eastAsia="Times New Roman" w:hAnsi="Arial" w:cs="Arial"/>
          <w:lang w:val="en-GB"/>
        </w:rPr>
        <w:t xml:space="preserve">referent - </w:t>
      </w:r>
      <w:r w:rsidR="007F72C7">
        <w:rPr>
          <w:rFonts w:ascii="Arial" w:eastAsia="Times New Roman" w:hAnsi="Arial" w:cs="Arial"/>
          <w:lang w:val="en-GB"/>
        </w:rPr>
        <w:t xml:space="preserve"> short-circuited </w:t>
      </w:r>
      <w:r w:rsidRPr="007F72C7">
        <w:rPr>
          <w:rFonts w:ascii="Arial" w:eastAsia="Times New Roman" w:hAnsi="Arial" w:cs="Arial"/>
          <w:lang w:val="en-GB"/>
        </w:rPr>
        <w:t>electrical</w:t>
      </w:r>
      <w:r w:rsidRPr="00720C32">
        <w:rPr>
          <w:rFonts w:ascii="Arial" w:eastAsia="Times New Roman" w:hAnsi="Arial" w:cs="Arial"/>
          <w:lang w:val="en-GB"/>
        </w:rPr>
        <w:t xml:space="preserve"> appliances and </w:t>
      </w:r>
      <w:r w:rsidR="007F72C7">
        <w:rPr>
          <w:rFonts w:ascii="Arial" w:eastAsia="Times New Roman" w:hAnsi="Arial" w:cs="Arial"/>
          <w:lang w:val="en-GB"/>
        </w:rPr>
        <w:t>fittings</w:t>
      </w:r>
      <w:r w:rsidRPr="00720C32">
        <w:rPr>
          <w:rFonts w:ascii="Arial" w:eastAsia="Times New Roman" w:hAnsi="Arial" w:cs="Arial"/>
          <w:lang w:val="en-GB"/>
        </w:rPr>
        <w:t xml:space="preserve">.  The </w:t>
      </w:r>
      <w:r w:rsidR="007F72C7">
        <w:rPr>
          <w:rFonts w:ascii="Arial" w:eastAsia="Times New Roman" w:hAnsi="Arial" w:cs="Arial"/>
          <w:lang w:val="en-GB"/>
        </w:rPr>
        <w:t>verbal</w:t>
      </w:r>
      <w:r w:rsidRPr="00720C32">
        <w:rPr>
          <w:rFonts w:ascii="Arial" w:eastAsia="Times New Roman" w:hAnsi="Arial" w:cs="Arial"/>
          <w:lang w:val="en-GB"/>
        </w:rPr>
        <w:t xml:space="preserve"> aspects of </w:t>
      </w:r>
      <w:r w:rsidR="007F72C7">
        <w:rPr>
          <w:rFonts w:ascii="Arial" w:eastAsia="Times New Roman" w:hAnsi="Arial" w:cs="Arial"/>
          <w:lang w:val="en-GB"/>
        </w:rPr>
        <w:t xml:space="preserve">affect in </w:t>
      </w:r>
      <w:r w:rsidRPr="00720C32">
        <w:rPr>
          <w:rFonts w:ascii="Arial" w:eastAsia="Times New Roman" w:hAnsi="Arial" w:cs="Arial"/>
          <w:lang w:val="en-GB"/>
        </w:rPr>
        <w:t>the description provide meaning to the particles of aspiration at the beginning and then end of the caller’s turn - a locally occasioned display of emotional stance caused by the reported trouble.</w:t>
      </w:r>
    </w:p>
    <w:p w:rsidR="00600AB4" w:rsidRDefault="00600AB4" w:rsidP="00720C32">
      <w:pPr>
        <w:spacing w:after="0" w:line="480" w:lineRule="auto"/>
        <w:rPr>
          <w:rFonts w:ascii="Arial" w:eastAsia="Times New Roman" w:hAnsi="Arial" w:cs="Arial"/>
          <w:lang w:val="en-GB"/>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GB"/>
        </w:rPr>
        <w:t xml:space="preserve">The next turn is the first available place where the call-taker could endorse the call’s emotion stance, but this doesn’t occur.  What does happen is an okay-prefaced turn.  </w:t>
      </w:r>
      <w:r w:rsidRPr="00720C32">
        <w:rPr>
          <w:rFonts w:ascii="Arial" w:eastAsia="Times New Roman" w:hAnsi="Arial" w:cs="Arial"/>
          <w:i/>
          <w:lang w:val="en-US"/>
        </w:rPr>
        <w:t xml:space="preserve">Okay </w:t>
      </w:r>
      <w:r w:rsidRPr="00720C32">
        <w:rPr>
          <w:rFonts w:ascii="Arial" w:eastAsia="Times New Roman" w:hAnsi="Arial" w:cs="Arial"/>
          <w:lang w:val="en-US"/>
        </w:rPr>
        <w:t xml:space="preserve">has many functions in talk.  However, it is regularly used as a sequence closing device or is shift-implicative.  It is also a token that registers acceptance of a displayed stance while avoiding other kinds of responses which have more stance aligning implications </w:t>
      </w:r>
      <w:r w:rsidRPr="00720C32">
        <w:rPr>
          <w:rFonts w:ascii="Arial" w:eastAsia="Times New Roman" w:hAnsi="Arial" w:cs="Arial"/>
          <w:lang w:val="en-US"/>
        </w:rPr>
        <w:fldChar w:fldCharType="begin"/>
      </w:r>
      <w:r w:rsidRPr="00720C32">
        <w:rPr>
          <w:rFonts w:ascii="Arial" w:eastAsia="Times New Roman" w:hAnsi="Arial" w:cs="Arial"/>
          <w:lang w:val="en-US"/>
        </w:rPr>
        <w:instrText>ADDIN RW.CITE{{15 Beach,WayneA. 1993; 13 Schegloff,EmanuelA. 2007}}</w:instrText>
      </w:r>
      <w:r w:rsidRPr="00720C32">
        <w:rPr>
          <w:rFonts w:ascii="Arial" w:eastAsia="Times New Roman" w:hAnsi="Arial" w:cs="Arial"/>
          <w:lang w:val="en-US"/>
        </w:rPr>
        <w:fldChar w:fldCharType="separate"/>
      </w:r>
      <w:r w:rsidRPr="00720C32">
        <w:rPr>
          <w:rFonts w:ascii="Arial" w:eastAsia="Times New Roman" w:hAnsi="Arial" w:cs="Arial"/>
          <w:lang w:val="en-US"/>
        </w:rPr>
        <w:t>(Beach, 1993; Schegloff, 2007)</w:t>
      </w:r>
      <w:r w:rsidRPr="00720C32">
        <w:rPr>
          <w:rFonts w:ascii="Arial" w:eastAsia="Times New Roman" w:hAnsi="Arial" w:cs="Arial"/>
          <w:lang w:val="en-US"/>
        </w:rPr>
        <w:fldChar w:fldCharType="end"/>
      </w:r>
      <w:r w:rsidRPr="00720C32">
        <w:rPr>
          <w:rFonts w:ascii="Arial" w:eastAsia="Times New Roman" w:hAnsi="Arial" w:cs="Arial"/>
          <w:lang w:val="en-US"/>
        </w:rPr>
        <w:t xml:space="preserve">.  So, the </w:t>
      </w:r>
      <w:r w:rsidRPr="00720C32">
        <w:rPr>
          <w:rFonts w:ascii="Arial" w:eastAsia="Times New Roman" w:hAnsi="Arial" w:cs="Arial"/>
          <w:i/>
          <w:lang w:val="en-US"/>
        </w:rPr>
        <w:t xml:space="preserve">okay </w:t>
      </w:r>
      <w:r w:rsidRPr="00720C32">
        <w:rPr>
          <w:rFonts w:ascii="Arial" w:eastAsia="Times New Roman" w:hAnsi="Arial" w:cs="Arial"/>
          <w:lang w:val="en-US"/>
        </w:rPr>
        <w:t xml:space="preserve">at the beginning of the call-takers turn at line 272 registers the information provided but does nothing to display stance alignment. </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After indicating a sequence closing with </w:t>
      </w:r>
      <w:r w:rsidRPr="00720C32">
        <w:rPr>
          <w:rFonts w:ascii="Arial" w:eastAsia="Times New Roman" w:hAnsi="Arial" w:cs="Arial"/>
          <w:i/>
          <w:lang w:val="en-US"/>
        </w:rPr>
        <w:t xml:space="preserve">okay, </w:t>
      </w:r>
      <w:r w:rsidRPr="00720C32">
        <w:rPr>
          <w:rFonts w:ascii="Arial" w:eastAsia="Times New Roman" w:hAnsi="Arial" w:cs="Arial"/>
          <w:lang w:val="en-US"/>
        </w:rPr>
        <w:t xml:space="preserve">the call-taker then launches a new, albeit related action which is seeking confirmation of an institutionally relevant aspect of the information content of the turn – that the power company has already done something to try and resolve the matter.  The request for confirmation is a modified description of the caller’s turn.  It formulates the reparatory action simply as </w:t>
      </w:r>
      <w:r w:rsidRPr="00720C32">
        <w:rPr>
          <w:rFonts w:ascii="Arial" w:eastAsia="Times New Roman" w:hAnsi="Arial" w:cs="Arial"/>
          <w:i/>
          <w:lang w:val="en-US"/>
        </w:rPr>
        <w:t xml:space="preserve">replaced, </w:t>
      </w:r>
      <w:r w:rsidRPr="00720C32">
        <w:rPr>
          <w:rFonts w:ascii="Arial" w:eastAsia="Times New Roman" w:hAnsi="Arial" w:cs="Arial"/>
          <w:lang w:val="en-US"/>
        </w:rPr>
        <w:t xml:space="preserve">without the time modification.  It also minimally refers to the electrical appliances and their fate using the indexical </w:t>
      </w:r>
      <w:r w:rsidRPr="00720C32">
        <w:rPr>
          <w:rFonts w:ascii="Arial" w:eastAsia="Times New Roman" w:hAnsi="Arial" w:cs="Arial"/>
          <w:i/>
          <w:lang w:val="en-US"/>
        </w:rPr>
        <w:t xml:space="preserve">them.  </w:t>
      </w:r>
      <w:r w:rsidRPr="00720C32">
        <w:rPr>
          <w:rFonts w:ascii="Arial" w:eastAsia="Times New Roman" w:hAnsi="Arial" w:cs="Arial"/>
          <w:lang w:val="en-US"/>
        </w:rPr>
        <w:t xml:space="preserve">The call-taker accepts and confirms the call-taker’s formulation of the problem with yes.  </w:t>
      </w:r>
    </w:p>
    <w:p w:rsidR="00720C32" w:rsidRPr="00720C32" w:rsidRDefault="00720C32" w:rsidP="00720C32">
      <w:pPr>
        <w:spacing w:after="0" w:line="480" w:lineRule="auto"/>
        <w:rPr>
          <w:rFonts w:ascii="Arial" w:eastAsia="Times New Roman" w:hAnsi="Arial" w:cs="Arial"/>
          <w:i/>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However, extract 6, which follows almost immediately from extract 5, shows the caller continuing with the complaint by telling about their personal difficulties at the time it occurred.  In the next clear turn taking space, the call-taker could show understanding or make a congruent assessment but they don’t.  Instead they ask a follow-up question</w:t>
      </w:r>
      <w:r w:rsidR="00600AB4">
        <w:rPr>
          <w:rFonts w:ascii="Arial" w:eastAsia="Times New Roman" w:hAnsi="Arial" w:cs="Arial"/>
          <w:lang w:val="en-US"/>
        </w:rPr>
        <w:t>, which requests confirmation about</w:t>
      </w:r>
      <w:r w:rsidRPr="00720C32">
        <w:rPr>
          <w:rFonts w:ascii="Arial" w:eastAsia="Times New Roman" w:hAnsi="Arial" w:cs="Arial"/>
          <w:lang w:val="en-US"/>
        </w:rPr>
        <w:t xml:space="preserve"> a potentially legitimate complaint.</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Courier New" w:eastAsia="Times New Roman" w:hAnsi="Courier New" w:cs="Courier New"/>
          <w:sz w:val="20"/>
          <w:szCs w:val="20"/>
          <w:lang w:val="en-GB"/>
        </w:rPr>
        <w:t xml:space="preserve">Extract 6   </w:t>
      </w:r>
      <w:r w:rsidRPr="00720C32">
        <w:rPr>
          <w:rFonts w:ascii="Courier New" w:eastAsia="Times New Roman" w:hAnsi="Courier New" w:cs="Courier New"/>
          <w:sz w:val="20"/>
          <w:szCs w:val="20"/>
          <w:lang w:val="en-US"/>
        </w:rPr>
        <w:t>Mic12I</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284  CAL:</w:t>
      </w:r>
      <w:r w:rsidRPr="00720C32">
        <w:rPr>
          <w:rFonts w:ascii="Courier New" w:eastAsia="Times New Roman" w:hAnsi="Courier New" w:cs="Courier New"/>
          <w:sz w:val="20"/>
          <w:szCs w:val="20"/>
          <w:lang w:val="en-GB"/>
        </w:rPr>
        <w:tab/>
      </w:r>
      <w:proofErr w:type="spellStart"/>
      <w:r w:rsidRPr="00720C32">
        <w:rPr>
          <w:rFonts w:ascii="Courier New" w:eastAsia="Times New Roman" w:hAnsi="Courier New" w:cs="Courier New"/>
          <w:sz w:val="20"/>
          <w:szCs w:val="20"/>
          <w:lang w:val="en-GB"/>
        </w:rPr>
        <w:t>a:nd</w:t>
      </w:r>
      <w:proofErr w:type="spellEnd"/>
      <w:r w:rsidRPr="00720C32">
        <w:rPr>
          <w:rFonts w:ascii="Courier New" w:eastAsia="Times New Roman" w:hAnsi="Courier New" w:cs="Courier New"/>
          <w:sz w:val="20"/>
          <w:szCs w:val="20"/>
          <w:lang w:val="en-GB"/>
        </w:rPr>
        <w:t xml:space="preserve"> &gt;it </w:t>
      </w:r>
      <w:proofErr w:type="spellStart"/>
      <w:smartTag w:uri="urn:schemas-microsoft-com:office:smarttags" w:element="place">
        <w:smartTag w:uri="urn:schemas-microsoft-com:office:smarttags" w:element="State">
          <w:r w:rsidRPr="00720C32">
            <w:rPr>
              <w:rFonts w:ascii="Courier New" w:eastAsia="Times New Roman" w:hAnsi="Courier New" w:cs="Courier New"/>
              <w:sz w:val="20"/>
              <w:szCs w:val="20"/>
              <w:lang w:val="en-GB"/>
            </w:rPr>
            <w:t>wa</w:t>
          </w:r>
          <w:proofErr w:type="spellEnd"/>
          <w:r w:rsidRPr="00720C32">
            <w:rPr>
              <w:rFonts w:ascii="Courier New" w:eastAsia="Times New Roman" w:hAnsi="Courier New" w:cs="Courier New"/>
              <w:sz w:val="20"/>
              <w:szCs w:val="20"/>
              <w:lang w:val="en-GB"/>
            </w:rPr>
            <w:t>-</w:t>
          </w:r>
        </w:smartTag>
      </w:smartTag>
      <w:r w:rsidRPr="00720C32">
        <w:rPr>
          <w:rFonts w:ascii="Courier New" w:eastAsia="Times New Roman" w:hAnsi="Courier New" w:cs="Courier New"/>
          <w:sz w:val="20"/>
          <w:szCs w:val="20"/>
          <w:lang w:val="en-GB"/>
        </w:rPr>
        <w:t xml:space="preserve"> just happened&lt; at the </w:t>
      </w:r>
      <w:proofErr w:type="spellStart"/>
      <w:r w:rsidRPr="00720C32">
        <w:rPr>
          <w:rFonts w:ascii="Courier New" w:eastAsia="Times New Roman" w:hAnsi="Courier New" w:cs="Courier New"/>
          <w:sz w:val="20"/>
          <w:szCs w:val="20"/>
          <w:u w:val="single"/>
          <w:lang w:val="en-GB"/>
        </w:rPr>
        <w:t>wo</w:t>
      </w:r>
      <w:r w:rsidRPr="00720C32">
        <w:rPr>
          <w:rFonts w:ascii="Courier New" w:eastAsia="Times New Roman" w:hAnsi="Courier New" w:cs="Courier New"/>
          <w:sz w:val="20"/>
          <w:szCs w:val="20"/>
          <w:lang w:val="en-GB"/>
        </w:rPr>
        <w:t>:rst</w:t>
      </w:r>
      <w:proofErr w:type="spellEnd"/>
      <w:r w:rsidRPr="00720C32">
        <w:rPr>
          <w:rFonts w:ascii="Courier New" w:eastAsia="Times New Roman" w:hAnsi="Courier New" w:cs="Courier New"/>
          <w:sz w:val="20"/>
          <w:szCs w:val="20"/>
          <w:lang w:val="en-GB"/>
        </w:rPr>
        <w:t xml:space="preserve"> possible time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285        (.) we were busy </w:t>
      </w:r>
      <w:proofErr w:type="spellStart"/>
      <w:r w:rsidRPr="00720C32">
        <w:rPr>
          <w:rFonts w:ascii="Courier New" w:eastAsia="Times New Roman" w:hAnsi="Courier New" w:cs="Courier New"/>
          <w:sz w:val="20"/>
          <w:szCs w:val="20"/>
          <w:u w:val="single"/>
          <w:lang w:val="en-GB"/>
        </w:rPr>
        <w:t>mo</w:t>
      </w:r>
      <w:r w:rsidRPr="00720C32">
        <w:rPr>
          <w:rFonts w:ascii="Courier New" w:eastAsia="Times New Roman" w:hAnsi="Courier New" w:cs="Courier New"/>
          <w:sz w:val="20"/>
          <w:szCs w:val="20"/>
          <w:lang w:val="en-GB"/>
        </w:rPr>
        <w:t>:ving</w:t>
      </w:r>
      <w:proofErr w:type="spellEnd"/>
      <w:r w:rsidR="00F936E0">
        <w:rPr>
          <w:rFonts w:ascii="Courier New" w:eastAsia="Times New Roman" w:hAnsi="Courier New" w:cs="Courier New"/>
          <w:sz w:val="20"/>
          <w:szCs w:val="20"/>
          <w:lang w:val="en-GB"/>
        </w:rPr>
        <w:t>,</w:t>
      </w:r>
      <w:r w:rsidRPr="00720C32">
        <w:rPr>
          <w:rFonts w:ascii="Courier New" w:eastAsia="Times New Roman" w:hAnsi="Courier New" w:cs="Courier New"/>
          <w:sz w:val="20"/>
          <w:szCs w:val="20"/>
          <w:lang w:val="en-GB"/>
        </w:rPr>
        <w:t xml:space="preserve"> (0.4) you know i had </w:t>
      </w:r>
      <w:r w:rsidRPr="00720C32">
        <w:rPr>
          <w:rFonts w:ascii="Courier New" w:eastAsia="Times New Roman" w:hAnsi="Courier New" w:cs="Courier New"/>
          <w:sz w:val="20"/>
          <w:szCs w:val="20"/>
          <w:u w:val="single"/>
          <w:lang w:val="en-GB"/>
        </w:rPr>
        <w:t>no</w:t>
      </w:r>
      <w:r w:rsidRPr="00720C32">
        <w:rPr>
          <w:rFonts w:ascii="Courier New" w:eastAsia="Times New Roman" w:hAnsi="Courier New" w:cs="Courier New"/>
          <w:sz w:val="20"/>
          <w:szCs w:val="20"/>
          <w:lang w:val="en-GB"/>
        </w:rPr>
        <w:t xml:space="preserve"> </w:t>
      </w:r>
      <w:r w:rsidRPr="00720C32">
        <w:rPr>
          <w:rFonts w:ascii="Courier New" w:eastAsia="Times New Roman" w:hAnsi="Courier New" w:cs="Courier New"/>
          <w:sz w:val="20"/>
          <w:szCs w:val="20"/>
          <w:u w:val="single"/>
          <w:lang w:val="en-GB"/>
        </w:rPr>
        <w:t>time</w:t>
      </w:r>
      <w:r w:rsidRPr="00720C32">
        <w:rPr>
          <w:rFonts w:ascii="Courier New" w:eastAsia="Times New Roman" w:hAnsi="Courier New" w:cs="Courier New"/>
          <w:sz w:val="20"/>
          <w:szCs w:val="20"/>
          <w:lang w:val="en-GB"/>
        </w:rPr>
        <w:t xml:space="preserve"> </w:t>
      </w:r>
      <w:r w:rsidR="00F936E0">
        <w:rPr>
          <w:rFonts w:ascii="Courier New" w:eastAsia="Times New Roman" w:hAnsi="Courier New" w:cs="Courier New"/>
          <w:sz w:val="20"/>
          <w:szCs w:val="20"/>
          <w:lang w:val="en-GB"/>
        </w:rPr>
        <w:t xml:space="preserve">(.) </w:t>
      </w:r>
      <w:r w:rsidRPr="00720C32">
        <w:rPr>
          <w:rFonts w:ascii="Courier New" w:eastAsia="Times New Roman" w:hAnsi="Courier New" w:cs="Courier New"/>
          <w:sz w:val="20"/>
          <w:szCs w:val="20"/>
          <w:lang w:val="en-GB"/>
        </w:rPr>
        <w:t xml:space="preserve">on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286         my hands (.) </w:t>
      </w:r>
      <w:proofErr w:type="spellStart"/>
      <w:r w:rsidRPr="00720C32">
        <w:rPr>
          <w:rFonts w:ascii="Courier New" w:eastAsia="Times New Roman" w:hAnsi="Courier New" w:cs="Courier New"/>
          <w:sz w:val="20"/>
          <w:szCs w:val="20"/>
          <w:lang w:val="en-GB"/>
        </w:rPr>
        <w:t>i’ve</w:t>
      </w:r>
      <w:proofErr w:type="spellEnd"/>
      <w:r w:rsidRPr="00720C32">
        <w:rPr>
          <w:rFonts w:ascii="Courier New" w:eastAsia="Times New Roman" w:hAnsi="Courier New" w:cs="Courier New"/>
          <w:sz w:val="20"/>
          <w:szCs w:val="20"/>
          <w:lang w:val="en-GB"/>
        </w:rPr>
        <w:t xml:space="preserve"> got two small kids (.) its just &gt;it was</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287         just&lt; you know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 xml:space="preserve"> one of those]=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288  CAT:                  [   yeah      okay]</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289  CAL:</w:t>
      </w:r>
      <w:r w:rsidRPr="00720C32">
        <w:rPr>
          <w:rFonts w:ascii="Courier New" w:eastAsia="Times New Roman" w:hAnsi="Courier New" w:cs="Courier New"/>
          <w:sz w:val="20"/>
          <w:szCs w:val="20"/>
          <w:lang w:val="en-GB"/>
        </w:rPr>
        <w:tab/>
        <w:t>=things which just didn’t need to happen</w:t>
      </w:r>
      <w:r w:rsidR="00F936E0">
        <w:rPr>
          <w:rFonts w:ascii="Courier New" w:eastAsia="Times New Roman" w:hAnsi="Courier New" w:cs="Courier New"/>
          <w:sz w:val="20"/>
          <w:szCs w:val="20"/>
          <w:lang w:val="en-GB"/>
        </w:rPr>
        <w:t>.</w:t>
      </w:r>
      <w:r w:rsidRPr="00720C32">
        <w:rPr>
          <w:rFonts w:ascii="Courier New" w:eastAsia="Times New Roman" w:hAnsi="Courier New" w:cs="Courier New"/>
          <w:sz w:val="20"/>
          <w:szCs w:val="20"/>
          <w:lang w:val="en-GB"/>
        </w:rPr>
        <w:t xml:space="preserve">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 xml:space="preserve"> (1.8) we had</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290         tenants coming in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 xml:space="preserve"> and nothing’s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291         worked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 xml:space="preserve"> .</w:t>
      </w:r>
      <w:proofErr w:type="spellStart"/>
      <w:r w:rsidRPr="00720C32">
        <w:rPr>
          <w:rFonts w:ascii="Courier New" w:eastAsia="Times New Roman" w:hAnsi="Courier New" w:cs="Courier New"/>
          <w:sz w:val="20"/>
          <w:szCs w:val="20"/>
          <w:lang w:val="en-GB"/>
        </w:rPr>
        <w:t>hhh</w:t>
      </w:r>
      <w:proofErr w:type="spellEnd"/>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292        (4.6)</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293  CAT:-&gt;</w:t>
      </w:r>
      <w:r w:rsidRPr="00720C32">
        <w:rPr>
          <w:rFonts w:ascii="Courier New" w:eastAsia="Times New Roman" w:hAnsi="Courier New" w:cs="Courier New"/>
          <w:sz w:val="20"/>
          <w:szCs w:val="20"/>
          <w:lang w:val="en-GB"/>
        </w:rPr>
        <w:tab/>
        <w:t>right so your tenants couldn’t move in?</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294  CAL:</w:t>
      </w:r>
      <w:r w:rsidRPr="00720C32">
        <w:rPr>
          <w:rFonts w:ascii="Courier New" w:eastAsia="Times New Roman" w:hAnsi="Courier New" w:cs="Courier New"/>
          <w:sz w:val="20"/>
          <w:szCs w:val="20"/>
          <w:lang w:val="en-GB"/>
        </w:rPr>
        <w:tab/>
        <w:t xml:space="preserve">no they w- they were disgruntled they complained and they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295         left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 xml:space="preserve"> so we had m- we’ve multiple problems </w:t>
      </w:r>
      <w:proofErr w:type="spellStart"/>
      <w:r w:rsidRPr="00720C32">
        <w:rPr>
          <w:rFonts w:ascii="Courier New" w:eastAsia="Times New Roman" w:hAnsi="Courier New" w:cs="Courier New"/>
          <w:sz w:val="20"/>
          <w:szCs w:val="20"/>
          <w:lang w:val="en-GB"/>
        </w:rPr>
        <w:t>hhh</w:t>
      </w:r>
      <w:proofErr w:type="spellEnd"/>
      <w:r w:rsidRPr="00720C32">
        <w:rPr>
          <w:rFonts w:ascii="Courier New" w:eastAsia="Times New Roman" w:hAnsi="Courier New" w:cs="Courier New"/>
          <w:sz w:val="20"/>
          <w:szCs w:val="20"/>
          <w:lang w:val="en-GB"/>
        </w:rPr>
        <w:t xml:space="preserve">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296         result- it</w:t>
      </w:r>
      <w:r w:rsidR="007F72C7">
        <w:rPr>
          <w:rFonts w:ascii="Courier New" w:eastAsia="Times New Roman" w:hAnsi="Courier New" w:cs="Courier New"/>
          <w:sz w:val="20"/>
          <w:szCs w:val="20"/>
          <w:lang w:val="en-GB"/>
        </w:rPr>
        <w:t>’</w:t>
      </w:r>
      <w:r w:rsidRPr="00720C32">
        <w:rPr>
          <w:rFonts w:ascii="Courier New" w:eastAsia="Times New Roman" w:hAnsi="Courier New" w:cs="Courier New"/>
          <w:sz w:val="20"/>
          <w:szCs w:val="20"/>
          <w:lang w:val="en-GB"/>
        </w:rPr>
        <w:t xml:space="preserve">s just not a simple oh (.) they killed our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lastRenderedPageBreak/>
        <w:t>297         appliances yeah .</w:t>
      </w:r>
      <w:proofErr w:type="spellStart"/>
      <w:r w:rsidRPr="00720C32">
        <w:rPr>
          <w:rFonts w:ascii="Courier New" w:eastAsia="Times New Roman" w:hAnsi="Courier New" w:cs="Courier New"/>
          <w:sz w:val="20"/>
          <w:szCs w:val="20"/>
          <w:lang w:val="en-GB"/>
        </w:rPr>
        <w:t>hhh</w:t>
      </w:r>
      <w:proofErr w:type="spellEnd"/>
    </w:p>
    <w:p w:rsidR="00720C32" w:rsidRPr="00720C32" w:rsidRDefault="00720C32" w:rsidP="00720C32">
      <w:pPr>
        <w:spacing w:after="0" w:line="480" w:lineRule="auto"/>
        <w:rPr>
          <w:rFonts w:ascii="Courier New" w:eastAsia="Times New Roman" w:hAnsi="Courier New" w:cs="Courier New"/>
          <w:sz w:val="20"/>
          <w:szCs w:val="20"/>
          <w:lang w:val="en-GB"/>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t xml:space="preserve">The continuation of the troubles telling in the above extract begins with self-disclosures about personal circumstances – being busy moving and having two small children -  things that further aggravate the difficulties caused by having appliances shorting out because of power surges. Particles of aspiration within the caller’s turn of talk in lines 289-291 display a heightened emotional state. </w:t>
      </w:r>
    </w:p>
    <w:p w:rsidR="00720C32" w:rsidRPr="00720C32" w:rsidRDefault="00720C32" w:rsidP="00720C32">
      <w:pPr>
        <w:spacing w:after="0" w:line="480" w:lineRule="auto"/>
        <w:rPr>
          <w:rFonts w:ascii="Arial" w:eastAsia="Times New Roman" w:hAnsi="Arial" w:cs="Arial"/>
          <w:lang w:val="en-GB"/>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t xml:space="preserve">Line 292 shows a first available slot where some kind of endorsement of the caller’s upset could occur.  Instead there is a long silence.  The caller could continue speaking but doesn’t.  The call-taker’s takes the next turn, which begins with </w:t>
      </w:r>
      <w:r w:rsidRPr="00720C32">
        <w:rPr>
          <w:rFonts w:ascii="Arial" w:eastAsia="Times New Roman" w:hAnsi="Arial" w:cs="Arial"/>
          <w:i/>
          <w:lang w:val="en-GB"/>
        </w:rPr>
        <w:t>right</w:t>
      </w:r>
      <w:r w:rsidRPr="00720C32">
        <w:rPr>
          <w:rFonts w:ascii="Arial" w:eastAsia="Times New Roman" w:hAnsi="Arial" w:cs="Arial"/>
          <w:lang w:val="en-GB"/>
        </w:rPr>
        <w:t xml:space="preserve">.   The token </w:t>
      </w:r>
      <w:r w:rsidRPr="00720C32">
        <w:rPr>
          <w:rFonts w:ascii="Arial" w:eastAsia="Times New Roman" w:hAnsi="Arial" w:cs="Arial"/>
          <w:i/>
          <w:lang w:val="en-GB"/>
        </w:rPr>
        <w:t>right</w:t>
      </w:r>
      <w:r w:rsidRPr="00720C32">
        <w:rPr>
          <w:rFonts w:ascii="Arial" w:eastAsia="Times New Roman" w:hAnsi="Arial" w:cs="Arial"/>
          <w:lang w:val="en-GB"/>
        </w:rPr>
        <w:t xml:space="preserve"> is similar to </w:t>
      </w:r>
      <w:r w:rsidRPr="00720C32">
        <w:rPr>
          <w:rFonts w:ascii="Arial" w:eastAsia="Times New Roman" w:hAnsi="Arial" w:cs="Arial"/>
          <w:i/>
          <w:lang w:val="en-GB"/>
        </w:rPr>
        <w:t xml:space="preserve">okay, </w:t>
      </w:r>
      <w:r w:rsidRPr="00720C32">
        <w:rPr>
          <w:rFonts w:ascii="Arial" w:eastAsia="Times New Roman" w:hAnsi="Arial" w:cs="Arial"/>
          <w:lang w:val="en-GB"/>
        </w:rPr>
        <w:t xml:space="preserve">being used to indicate sequence closing and a change-of-activity.  Additionally, it can receipt and understanding of a more complex progression of information, regularly of multi-unit turns </w:t>
      </w:r>
      <w:r w:rsidRPr="00720C32">
        <w:rPr>
          <w:rFonts w:ascii="Arial" w:eastAsia="Times New Roman" w:hAnsi="Arial" w:cs="Arial"/>
          <w:lang w:val="en-GB"/>
        </w:rPr>
        <w:fldChar w:fldCharType="begin"/>
      </w:r>
      <w:r w:rsidRPr="00720C32">
        <w:rPr>
          <w:rFonts w:ascii="Arial" w:eastAsia="Times New Roman" w:hAnsi="Arial" w:cs="Arial"/>
          <w:lang w:val="en-GB"/>
        </w:rPr>
        <w:instrText>ADDIN RW.CITE{{16 Gardner,Rod 2007}}</w:instrText>
      </w:r>
      <w:r w:rsidRPr="00720C32">
        <w:rPr>
          <w:rFonts w:ascii="Arial" w:eastAsia="Times New Roman" w:hAnsi="Arial" w:cs="Arial"/>
          <w:lang w:val="en-GB"/>
        </w:rPr>
        <w:fldChar w:fldCharType="separate"/>
      </w:r>
      <w:r w:rsidRPr="00720C32">
        <w:rPr>
          <w:rFonts w:ascii="Arial" w:eastAsia="Times New Roman" w:hAnsi="Arial" w:cs="Arial"/>
          <w:lang w:val="en-GB"/>
        </w:rPr>
        <w:t>(Gardner, 2007)</w:t>
      </w:r>
      <w:r w:rsidRPr="00720C32">
        <w:rPr>
          <w:rFonts w:ascii="Arial" w:eastAsia="Times New Roman" w:hAnsi="Arial" w:cs="Arial"/>
          <w:lang w:val="en-GB"/>
        </w:rPr>
        <w:fldChar w:fldCharType="end"/>
      </w:r>
      <w:r w:rsidRPr="00720C32">
        <w:rPr>
          <w:rFonts w:ascii="Arial" w:eastAsia="Times New Roman" w:hAnsi="Arial" w:cs="Arial"/>
          <w:lang w:val="en-GB"/>
        </w:rPr>
        <w:t xml:space="preserve">.  The more involved set of events here could be that the power surge occurred exactly as the caller was moving out of the house and the tenants were moving in.  The call-taker not only claims understanding of this multifaceted trajectory of events, but displays it requesting confirmation of his inference - </w:t>
      </w:r>
      <w:r w:rsidRPr="00720C32">
        <w:rPr>
          <w:rFonts w:ascii="Arial" w:eastAsia="Times New Roman" w:hAnsi="Arial" w:cs="Arial"/>
          <w:i/>
          <w:lang w:val="en-GB"/>
        </w:rPr>
        <w:t xml:space="preserve">so the tenants couldn’t move in.  </w:t>
      </w:r>
    </w:p>
    <w:p w:rsidR="00720C32" w:rsidRPr="00720C32" w:rsidRDefault="00720C32" w:rsidP="00720C32">
      <w:pPr>
        <w:spacing w:after="0" w:line="480" w:lineRule="auto"/>
        <w:rPr>
          <w:rFonts w:ascii="Arial" w:eastAsia="Times New Roman" w:hAnsi="Arial" w:cs="Arial"/>
          <w:i/>
          <w:lang w:val="en-GB"/>
        </w:rPr>
      </w:pPr>
    </w:p>
    <w:p w:rsidR="00720C32" w:rsidRPr="00720C32" w:rsidRDefault="00720C32" w:rsidP="00720C32">
      <w:pPr>
        <w:spacing w:after="0" w:line="480" w:lineRule="auto"/>
        <w:rPr>
          <w:rFonts w:ascii="Arial" w:eastAsia="Times New Roman" w:hAnsi="Arial" w:cs="Arial"/>
          <w:lang w:val="en-GB"/>
        </w:rPr>
      </w:pPr>
      <w:r w:rsidRPr="00720C32">
        <w:rPr>
          <w:rFonts w:ascii="Arial" w:eastAsia="Times New Roman" w:hAnsi="Arial" w:cs="Arial"/>
          <w:lang w:val="en-GB"/>
        </w:rPr>
        <w:t xml:space="preserve">In a different institutional context – a small claims court – </w:t>
      </w:r>
      <w:r w:rsidRPr="00720C32">
        <w:rPr>
          <w:rFonts w:ascii="Arial" w:eastAsia="Times New Roman" w:hAnsi="Arial" w:cs="Arial"/>
          <w:lang w:val="en-GB"/>
        </w:rPr>
        <w:fldChar w:fldCharType="begin"/>
      </w:r>
      <w:r w:rsidRPr="00720C32">
        <w:rPr>
          <w:rFonts w:ascii="Arial" w:eastAsia="Times New Roman" w:hAnsi="Arial" w:cs="Arial"/>
          <w:lang w:val="en-GB"/>
        </w:rPr>
        <w:instrText>ADDIN RW.CITE{{17 Atkinson,J.Maxwell 1992}}</w:instrText>
      </w:r>
      <w:r w:rsidRPr="00720C32">
        <w:rPr>
          <w:rFonts w:ascii="Arial" w:eastAsia="Times New Roman" w:hAnsi="Arial" w:cs="Arial"/>
          <w:lang w:val="en-GB"/>
        </w:rPr>
        <w:fldChar w:fldCharType="separate"/>
      </w:r>
      <w:r w:rsidR="009A600E" w:rsidRPr="009A600E">
        <w:rPr>
          <w:rFonts w:ascii="Arial" w:eastAsia="Times New Roman" w:hAnsi="Arial" w:cs="Arial"/>
          <w:lang w:val="en-GB"/>
        </w:rPr>
        <w:t>(Atkinson, 1992)</w:t>
      </w:r>
      <w:r w:rsidRPr="00720C32">
        <w:rPr>
          <w:rFonts w:ascii="Arial" w:eastAsia="Times New Roman" w:hAnsi="Arial" w:cs="Arial"/>
          <w:lang w:val="en-GB"/>
        </w:rPr>
        <w:fldChar w:fldCharType="end"/>
      </w:r>
      <w:r w:rsidRPr="00720C32">
        <w:rPr>
          <w:rFonts w:ascii="Arial" w:eastAsia="Times New Roman" w:hAnsi="Arial" w:cs="Arial"/>
          <w:lang w:val="en-GB"/>
        </w:rPr>
        <w:t xml:space="preserve"> found arbitrators’ regularly launched questions as a strategy for displaying neutrality and for establishing the relevant facts of the case. A similar practice is being used in this call.  The call-taker requests confirmation for what he formulates as an upshot of some information the caller has provided.  The paraphrased information moderates the emotive aspects of the callers turn.  The repeated elements of the information are selected as the aspects of the problem that are relevant to the institutional remit of legitimate disputes. In the above case, it would be a possibly legitimate thing to complain about if tenants have not moved in because the electrical appliances are dysfunctional as a result of a power surge.   </w:t>
      </w:r>
    </w:p>
    <w:p w:rsidR="00720C32" w:rsidRPr="00720C32" w:rsidRDefault="00720C32" w:rsidP="00720C32">
      <w:pPr>
        <w:spacing w:after="0" w:line="480" w:lineRule="auto"/>
        <w:rPr>
          <w:rFonts w:ascii="Arial" w:eastAsia="Times New Roman" w:hAnsi="Arial" w:cs="Arial"/>
          <w:lang w:val="en-GB"/>
        </w:rPr>
      </w:pPr>
    </w:p>
    <w:p w:rsidR="00720C32" w:rsidRPr="00720C32" w:rsidRDefault="00720C32" w:rsidP="00720C32">
      <w:pPr>
        <w:spacing w:after="0" w:line="480" w:lineRule="auto"/>
        <w:ind w:right="918"/>
        <w:rPr>
          <w:rFonts w:ascii="Arial" w:eastAsia="Times New Roman" w:hAnsi="Arial" w:cs="Arial"/>
          <w:lang w:val="en-US"/>
        </w:rPr>
      </w:pPr>
      <w:r w:rsidRPr="00720C32">
        <w:rPr>
          <w:rFonts w:ascii="Arial" w:eastAsia="Times New Roman" w:hAnsi="Arial" w:cs="Arial"/>
          <w:lang w:val="en-US"/>
        </w:rPr>
        <w:t xml:space="preserve">Establishing and confirming a relevant </w:t>
      </w:r>
      <w:r w:rsidR="00600AB4">
        <w:rPr>
          <w:rFonts w:ascii="Arial" w:eastAsia="Times New Roman" w:hAnsi="Arial" w:cs="Arial"/>
          <w:lang w:val="en-US"/>
        </w:rPr>
        <w:t>complaint</w:t>
      </w:r>
      <w:r w:rsidRPr="00720C32">
        <w:rPr>
          <w:rFonts w:ascii="Arial" w:eastAsia="Times New Roman" w:hAnsi="Arial" w:cs="Arial"/>
          <w:lang w:val="en-US"/>
        </w:rPr>
        <w:t xml:space="preserve"> for resolution is an institutionally relevant action that is being done in the kinds of sequences shown</w:t>
      </w:r>
      <w:r w:rsidR="00600AB4">
        <w:rPr>
          <w:rFonts w:ascii="Arial" w:eastAsia="Times New Roman" w:hAnsi="Arial" w:cs="Arial"/>
          <w:lang w:val="en-US"/>
        </w:rPr>
        <w:t xml:space="preserve"> in Extracts 5 and 6.  Empathy, which can be operationalized interactionally </w:t>
      </w:r>
      <w:r w:rsidRPr="00720C32">
        <w:rPr>
          <w:rFonts w:ascii="Arial" w:eastAsia="Times New Roman" w:hAnsi="Arial" w:cs="Arial"/>
          <w:lang w:val="en-US"/>
        </w:rPr>
        <w:t>as claims of understanding another’s emotional stance or making congruent negative assessments</w:t>
      </w:r>
      <w:r w:rsidR="00600AB4">
        <w:rPr>
          <w:rFonts w:ascii="Arial" w:eastAsia="Times New Roman" w:hAnsi="Arial" w:cs="Arial"/>
          <w:lang w:val="en-US"/>
        </w:rPr>
        <w:t xml:space="preserve"> (Hepburn &amp; Potter, 2007)</w:t>
      </w:r>
      <w:r w:rsidRPr="00720C32">
        <w:rPr>
          <w:rFonts w:ascii="Arial" w:eastAsia="Times New Roman" w:hAnsi="Arial" w:cs="Arial"/>
          <w:lang w:val="en-US"/>
        </w:rPr>
        <w:t xml:space="preserve"> – was not shown by the call-taker in the above cases.  </w:t>
      </w:r>
    </w:p>
    <w:p w:rsidR="00720C32" w:rsidRPr="00720C32" w:rsidRDefault="00720C32" w:rsidP="00720C32">
      <w:pPr>
        <w:spacing w:after="0" w:line="480" w:lineRule="auto"/>
        <w:ind w:right="918"/>
        <w:rPr>
          <w:rFonts w:ascii="Arial" w:eastAsia="Times New Roman" w:hAnsi="Arial" w:cs="Arial"/>
          <w:lang w:val="en-US"/>
        </w:rPr>
      </w:pPr>
    </w:p>
    <w:p w:rsidR="00720C32" w:rsidRPr="00720C32" w:rsidRDefault="00720C32" w:rsidP="00720C32">
      <w:pPr>
        <w:spacing w:after="0" w:line="480" w:lineRule="auto"/>
        <w:ind w:right="918"/>
        <w:rPr>
          <w:rFonts w:ascii="Arial" w:eastAsia="Times New Roman" w:hAnsi="Arial" w:cs="Arial"/>
          <w:lang w:val="en-US"/>
        </w:rPr>
      </w:pPr>
      <w:r w:rsidRPr="00720C32">
        <w:rPr>
          <w:rFonts w:ascii="Arial" w:eastAsia="Times New Roman" w:hAnsi="Arial" w:cs="Arial"/>
          <w:lang w:val="en-US"/>
        </w:rPr>
        <w:t xml:space="preserve">In extracts 5 and 6 the call-taker was working to establish the institutionally relevant aspects of the complaint.  In extract 7 a different activity is shown - the first possible step in the dispute resolution process.  Before anything else can happen a caller must have informed the utility provider they have a complaint. </w:t>
      </w:r>
    </w:p>
    <w:p w:rsidR="00720C32" w:rsidRPr="00720C32" w:rsidRDefault="00720C32" w:rsidP="00720C32">
      <w:pPr>
        <w:spacing w:after="0" w:line="480" w:lineRule="auto"/>
        <w:ind w:right="918"/>
        <w:rPr>
          <w:rFonts w:ascii="Arial" w:eastAsia="Times New Roman" w:hAnsi="Arial" w:cs="Arial"/>
          <w:lang w:val="en-US"/>
        </w:rPr>
      </w:pPr>
    </w:p>
    <w:p w:rsidR="00720C32" w:rsidRPr="00720C32" w:rsidRDefault="00720C32" w:rsidP="00720C32">
      <w:pPr>
        <w:spacing w:after="0" w:line="480" w:lineRule="auto"/>
        <w:ind w:right="918"/>
        <w:rPr>
          <w:rFonts w:ascii="Arial" w:eastAsia="Times New Roman" w:hAnsi="Arial" w:cs="Arial"/>
          <w:lang w:val="en-US"/>
        </w:rPr>
      </w:pPr>
      <w:r w:rsidRPr="00720C32">
        <w:rPr>
          <w:rFonts w:ascii="Arial" w:eastAsia="Times New Roman" w:hAnsi="Arial" w:cs="Arial"/>
          <w:lang w:val="en-US"/>
        </w:rPr>
        <w:t>Extract 7  is more from the first interaction shown in this analysis.  The caller’s complaint is the electricity for hot water is being controlled.  The analytic interest here is how the call-taker responds, in the next turn to the caller’s emotion reference.</w:t>
      </w:r>
    </w:p>
    <w:p w:rsidR="00720C32" w:rsidRPr="00720C32" w:rsidRDefault="00720C32" w:rsidP="00720C32">
      <w:pPr>
        <w:spacing w:after="0" w:line="480" w:lineRule="auto"/>
        <w:ind w:right="918"/>
        <w:rPr>
          <w:rFonts w:ascii="Times New Roman" w:eastAsia="Times New Roman" w:hAnsi="Times New Roman" w:cs="Times New Roman"/>
          <w:sz w:val="24"/>
          <w:szCs w:val="24"/>
          <w:lang w:val="en-US"/>
        </w:rPr>
      </w:pP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Extract 7  Mary1Q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140  CAL:   NO it does make me </w:t>
      </w:r>
      <w:proofErr w:type="spellStart"/>
      <w:r w:rsidR="00F936E0" w:rsidRPr="00720C32">
        <w:rPr>
          <w:rFonts w:ascii="Courier New" w:eastAsia="Times New Roman" w:hAnsi="Courier New" w:cs="Courier New"/>
          <w:sz w:val="20"/>
          <w:szCs w:val="20"/>
          <w:lang w:val="en-GB"/>
        </w:rPr>
        <w:t>m</w:t>
      </w:r>
      <w:r w:rsidR="00F936E0" w:rsidRPr="00127381">
        <w:rPr>
          <w:rFonts w:ascii="Courier New" w:eastAsia="Times New Roman" w:hAnsi="Courier New" w:cs="Courier New"/>
          <w:sz w:val="20"/>
          <w:szCs w:val="20"/>
          <w:u w:val="single"/>
          <w:lang w:val="en-GB"/>
        </w:rPr>
        <w:t>a</w:t>
      </w:r>
      <w:r w:rsidR="00F936E0">
        <w:rPr>
          <w:rFonts w:ascii="Courier New" w:eastAsia="Times New Roman" w:hAnsi="Courier New" w:cs="Courier New"/>
          <w:sz w:val="20"/>
          <w:szCs w:val="20"/>
          <w:lang w:val="en-GB"/>
        </w:rPr>
        <w:t>:</w:t>
      </w:r>
      <w:r w:rsidR="00F936E0" w:rsidRPr="00720C32">
        <w:rPr>
          <w:rFonts w:ascii="Courier New" w:eastAsia="Times New Roman" w:hAnsi="Courier New" w:cs="Courier New"/>
          <w:sz w:val="20"/>
          <w:szCs w:val="20"/>
          <w:lang w:val="en-GB"/>
        </w:rPr>
        <w:t>d</w:t>
      </w:r>
      <w:proofErr w:type="spellEnd"/>
      <w:r w:rsidRPr="00720C32">
        <w:rPr>
          <w:rFonts w:ascii="Courier New" w:eastAsia="Times New Roman" w:hAnsi="Courier New" w:cs="Courier New"/>
          <w:sz w:val="20"/>
          <w:szCs w:val="20"/>
          <w:lang w:val="en-GB"/>
        </w:rPr>
        <w:t xml:space="preserve"> be[cause] n- I mean we=</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141  CAT:                            [ yes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142  CAL:   =pay our power bills and</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143  CAT:   right</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144          (0.4)</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145  CAT:   yeah well um a good (0.2) way to find out what’s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146         going on is to give them a call?</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147  CAL:   yeah</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 xml:space="preserve">148  CAT:   and um just ask them if they </w:t>
      </w:r>
      <w:r w:rsidRPr="00720C32">
        <w:rPr>
          <w:rFonts w:ascii="Courier New" w:eastAsia="Times New Roman" w:hAnsi="Courier New" w:cs="Courier New"/>
          <w:sz w:val="20"/>
          <w:szCs w:val="20"/>
          <w:u w:val="single"/>
          <w:lang w:val="en-GB"/>
        </w:rPr>
        <w:t>ar</w:t>
      </w:r>
      <w:r w:rsidRPr="00720C32">
        <w:rPr>
          <w:rFonts w:ascii="Courier New" w:eastAsia="Times New Roman" w:hAnsi="Courier New" w:cs="Courier New"/>
          <w:sz w:val="20"/>
          <w:szCs w:val="20"/>
          <w:lang w:val="en-GB"/>
        </w:rPr>
        <w:t xml:space="preserve">e controlling the (0.2)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149         hot water?</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lastRenderedPageBreak/>
        <w:t xml:space="preserve">150  CAL:   is that Oasis </w:t>
      </w:r>
      <w:proofErr w:type="spellStart"/>
      <w:r w:rsidRPr="00720C32">
        <w:rPr>
          <w:rFonts w:ascii="Courier New" w:eastAsia="Times New Roman" w:hAnsi="Courier New" w:cs="Courier New"/>
          <w:sz w:val="20"/>
          <w:szCs w:val="20"/>
          <w:lang w:val="en-GB"/>
        </w:rPr>
        <w:t>Mlg</w:t>
      </w:r>
      <w:proofErr w:type="spellEnd"/>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151  CAT:   yes</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152  CAL:   right. .</w:t>
      </w:r>
      <w:proofErr w:type="spellStart"/>
      <w:r w:rsidRPr="00720C32">
        <w:rPr>
          <w:rFonts w:ascii="Courier New" w:eastAsia="Times New Roman" w:hAnsi="Courier New" w:cs="Courier New"/>
          <w:sz w:val="20"/>
          <w:szCs w:val="20"/>
          <w:lang w:val="en-GB"/>
        </w:rPr>
        <w:t>hh</w:t>
      </w:r>
      <w:proofErr w:type="spellEnd"/>
      <w:r w:rsidRPr="00720C32">
        <w:rPr>
          <w:rFonts w:ascii="Courier New" w:eastAsia="Times New Roman" w:hAnsi="Courier New" w:cs="Courier New"/>
          <w:sz w:val="20"/>
          <w:szCs w:val="20"/>
          <w:lang w:val="en-GB"/>
        </w:rPr>
        <w:t xml:space="preserve"> </w:t>
      </w:r>
    </w:p>
    <w:p w:rsidR="00720C32" w:rsidRPr="00720C32" w:rsidRDefault="00720C32" w:rsidP="00720C32">
      <w:pPr>
        <w:spacing w:after="0" w:line="480" w:lineRule="auto"/>
        <w:rPr>
          <w:rFonts w:ascii="Courier New" w:eastAsia="Times New Roman" w:hAnsi="Courier New" w:cs="Courier New"/>
          <w:sz w:val="20"/>
          <w:szCs w:val="20"/>
          <w:lang w:val="en-GB"/>
        </w:rPr>
      </w:pPr>
      <w:r w:rsidRPr="00720C32">
        <w:rPr>
          <w:rFonts w:ascii="Courier New" w:eastAsia="Times New Roman" w:hAnsi="Courier New" w:cs="Courier New"/>
          <w:sz w:val="20"/>
          <w:szCs w:val="20"/>
          <w:lang w:val="en-GB"/>
        </w:rPr>
        <w:t>153  CAL:   [I’ll] ring them now.</w:t>
      </w:r>
    </w:p>
    <w:p w:rsidR="00720C32" w:rsidRPr="00720C32" w:rsidRDefault="00720C32" w:rsidP="00720C32">
      <w:pPr>
        <w:spacing w:after="0" w:line="480" w:lineRule="auto"/>
        <w:rPr>
          <w:rFonts w:ascii="Courier New" w:eastAsia="Times New Roman" w:hAnsi="Courier New" w:cs="Courier New"/>
          <w:sz w:val="20"/>
          <w:szCs w:val="20"/>
          <w:lang w:val="en-GB"/>
        </w:rPr>
      </w:pPr>
    </w:p>
    <w:p w:rsidR="00720C32" w:rsidRPr="00720C32" w:rsidRDefault="00720C32" w:rsidP="00720C32">
      <w:pPr>
        <w:spacing w:after="0" w:line="480" w:lineRule="auto"/>
        <w:rPr>
          <w:rFonts w:ascii="Arial" w:eastAsia="Times New Roman" w:hAnsi="Arial" w:cs="Arial"/>
          <w:i/>
          <w:lang w:val="en-US"/>
        </w:rPr>
      </w:pPr>
      <w:r w:rsidRPr="00720C32">
        <w:rPr>
          <w:rFonts w:ascii="Arial" w:eastAsia="Times New Roman" w:hAnsi="Arial" w:cs="Arial"/>
          <w:lang w:val="en-US"/>
        </w:rPr>
        <w:t xml:space="preserve">The call-taker’s response in lines 145-146 and 148-149 explains that contacting the company directly and asking them about the matter, is a way of finding out if they are actually controlling the power.  In the above case, the caller has not contacted the company about the problem - doing so is the first step in the dispute resolution process.  The caller displays their understanding that calling the company has been suggested as a next step when she says at line 153 </w:t>
      </w:r>
      <w:r w:rsidRPr="00720C32">
        <w:rPr>
          <w:rFonts w:ascii="Arial" w:eastAsia="Times New Roman" w:hAnsi="Arial" w:cs="Arial"/>
          <w:i/>
          <w:lang w:val="en-US"/>
        </w:rPr>
        <w:t xml:space="preserve">I’ll </w:t>
      </w:r>
      <w:r w:rsidR="00EC3E76">
        <w:rPr>
          <w:rFonts w:ascii="Arial" w:eastAsia="Times New Roman" w:hAnsi="Arial" w:cs="Arial"/>
          <w:i/>
          <w:lang w:val="en-US"/>
        </w:rPr>
        <w:t>ring</w:t>
      </w:r>
      <w:r w:rsidRPr="00720C32">
        <w:rPr>
          <w:rFonts w:ascii="Arial" w:eastAsia="Times New Roman" w:hAnsi="Arial" w:cs="Arial"/>
          <w:i/>
          <w:lang w:val="en-US"/>
        </w:rPr>
        <w:t xml:space="preserve"> them now.</w:t>
      </w:r>
    </w:p>
    <w:p w:rsidR="00720C32" w:rsidRPr="00720C32" w:rsidRDefault="00720C32" w:rsidP="00720C32">
      <w:pPr>
        <w:spacing w:after="0" w:line="480" w:lineRule="auto"/>
        <w:rPr>
          <w:rFonts w:ascii="Arial" w:eastAsia="Times New Roman" w:hAnsi="Arial" w:cs="Arial"/>
          <w:i/>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An opportunity to respond empathetically to the caller’s reference to being mad is at line 144.  The silence is where the caller could continue their turn but doesn’t.  </w:t>
      </w:r>
      <w:r w:rsidR="00600AB4">
        <w:rPr>
          <w:rFonts w:ascii="Arial" w:eastAsia="Times New Roman" w:hAnsi="Arial" w:cs="Arial"/>
          <w:lang w:val="en-US"/>
        </w:rPr>
        <w:t>Hepburn &amp; Potter (2007) found that call-takers’ in a child-protection helpline used ‘take your time’ receipts in response to crying to allow further talk.  However,  w</w:t>
      </w:r>
      <w:r w:rsidRPr="00720C32">
        <w:rPr>
          <w:rFonts w:ascii="Arial" w:eastAsia="Times New Roman" w:hAnsi="Arial" w:cs="Arial"/>
          <w:lang w:val="en-US"/>
        </w:rPr>
        <w:t>hat happens</w:t>
      </w:r>
      <w:r w:rsidR="00600AB4">
        <w:rPr>
          <w:rFonts w:ascii="Arial" w:eastAsia="Times New Roman" w:hAnsi="Arial" w:cs="Arial"/>
          <w:lang w:val="en-US"/>
        </w:rPr>
        <w:t xml:space="preserve"> here</w:t>
      </w:r>
      <w:r w:rsidRPr="00720C32">
        <w:rPr>
          <w:rFonts w:ascii="Arial" w:eastAsia="Times New Roman" w:hAnsi="Arial" w:cs="Arial"/>
          <w:lang w:val="en-US"/>
        </w:rPr>
        <w:t xml:space="preserve"> is the call-taker takes a turn of talk where she initiates an institutionally relevant next activity, which is to get agreement on a course of action to resolve the complaint.   </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It is noteworthy that the call-taker’s turn at line 145 has several features of typical </w:t>
      </w:r>
      <w:proofErr w:type="spellStart"/>
      <w:r w:rsidRPr="00720C32">
        <w:rPr>
          <w:rFonts w:ascii="Arial" w:eastAsia="Times New Roman" w:hAnsi="Arial" w:cs="Arial"/>
          <w:lang w:val="en-US"/>
        </w:rPr>
        <w:t>dispreferred</w:t>
      </w:r>
      <w:proofErr w:type="spellEnd"/>
      <w:r w:rsidRPr="00720C32">
        <w:rPr>
          <w:rFonts w:ascii="Arial" w:eastAsia="Times New Roman" w:hAnsi="Arial" w:cs="Arial"/>
          <w:lang w:val="en-US"/>
        </w:rPr>
        <w:t xml:space="preserve"> responses (Schegloff, 2007).  It is delayed, it is </w:t>
      </w:r>
      <w:r w:rsidRPr="00720C32">
        <w:rPr>
          <w:rFonts w:ascii="Arial" w:eastAsia="Times New Roman" w:hAnsi="Arial" w:cs="Arial"/>
          <w:i/>
          <w:lang w:val="en-US"/>
        </w:rPr>
        <w:t xml:space="preserve">yeah- </w:t>
      </w:r>
      <w:r w:rsidRPr="00720C32">
        <w:rPr>
          <w:rFonts w:ascii="Arial" w:eastAsia="Times New Roman" w:hAnsi="Arial" w:cs="Arial"/>
          <w:lang w:val="en-US"/>
        </w:rPr>
        <w:t xml:space="preserve">and </w:t>
      </w:r>
      <w:r w:rsidRPr="00720C32">
        <w:rPr>
          <w:rFonts w:ascii="Arial" w:eastAsia="Times New Roman" w:hAnsi="Arial" w:cs="Arial"/>
          <w:i/>
          <w:lang w:val="en-US"/>
        </w:rPr>
        <w:t xml:space="preserve">well- </w:t>
      </w:r>
      <w:r w:rsidRPr="00720C32">
        <w:rPr>
          <w:rFonts w:ascii="Arial" w:eastAsia="Times New Roman" w:hAnsi="Arial" w:cs="Arial"/>
          <w:lang w:val="en-US"/>
        </w:rPr>
        <w:t xml:space="preserve">prefaced and it contains the perturbation </w:t>
      </w:r>
      <w:r w:rsidRPr="00720C32">
        <w:rPr>
          <w:rFonts w:ascii="Arial" w:eastAsia="Times New Roman" w:hAnsi="Arial" w:cs="Arial"/>
          <w:i/>
          <w:lang w:val="en-US"/>
        </w:rPr>
        <w:t xml:space="preserve">uhm.   </w:t>
      </w:r>
      <w:r w:rsidRPr="00720C32">
        <w:rPr>
          <w:rFonts w:ascii="Arial" w:eastAsia="Times New Roman" w:hAnsi="Arial" w:cs="Arial"/>
          <w:lang w:val="en-US"/>
        </w:rPr>
        <w:t xml:space="preserve">The features of dispreference support a suggestion that the call-taker is orienting to the relevance here of an affiliating response.  However, what the call- taker does is to say </w:t>
      </w:r>
      <w:r w:rsidRPr="00720C32">
        <w:rPr>
          <w:rFonts w:ascii="Arial" w:eastAsia="Times New Roman" w:hAnsi="Arial" w:cs="Arial"/>
          <w:i/>
          <w:lang w:val="en-US"/>
        </w:rPr>
        <w:t>a good way to find out what’s going on is to give them a call</w:t>
      </w:r>
      <w:r w:rsidRPr="00720C32">
        <w:rPr>
          <w:rFonts w:ascii="Arial" w:eastAsia="Times New Roman" w:hAnsi="Arial" w:cs="Arial"/>
          <w:lang w:val="en-US"/>
        </w:rPr>
        <w:t xml:space="preserve"> – which is receipted by the caller as a piece of information with </w:t>
      </w:r>
      <w:r w:rsidRPr="00720C32">
        <w:rPr>
          <w:rFonts w:ascii="Arial" w:eastAsia="Times New Roman" w:hAnsi="Arial" w:cs="Arial"/>
          <w:i/>
          <w:lang w:val="en-US"/>
        </w:rPr>
        <w:t xml:space="preserve">yeah.  </w:t>
      </w:r>
      <w:r w:rsidRPr="00720C32">
        <w:rPr>
          <w:rFonts w:ascii="Arial" w:eastAsia="Times New Roman" w:hAnsi="Arial" w:cs="Arial"/>
          <w:lang w:val="en-US"/>
        </w:rPr>
        <w:t xml:space="preserve">The </w:t>
      </w:r>
      <w:r w:rsidRPr="00720C32">
        <w:rPr>
          <w:rFonts w:ascii="Arial" w:eastAsia="Times New Roman" w:hAnsi="Arial" w:cs="Arial"/>
          <w:i/>
          <w:lang w:val="en-US"/>
        </w:rPr>
        <w:t>and</w:t>
      </w:r>
      <w:r w:rsidRPr="00720C32">
        <w:rPr>
          <w:rFonts w:ascii="Arial" w:eastAsia="Times New Roman" w:hAnsi="Arial" w:cs="Arial"/>
          <w:lang w:val="en-US"/>
        </w:rPr>
        <w:t xml:space="preserve">-prefacing of the next turn is a practice for displaying that what is being done is linked to what has come prior (Heritage &amp; </w:t>
      </w:r>
      <w:proofErr w:type="spellStart"/>
      <w:r w:rsidRPr="00720C32">
        <w:rPr>
          <w:rFonts w:ascii="Arial" w:eastAsia="Times New Roman" w:hAnsi="Arial" w:cs="Arial"/>
          <w:lang w:val="en-US"/>
        </w:rPr>
        <w:t>Sorjonen</w:t>
      </w:r>
      <w:proofErr w:type="spellEnd"/>
      <w:r w:rsidRPr="00720C32">
        <w:rPr>
          <w:rFonts w:ascii="Arial" w:eastAsia="Times New Roman" w:hAnsi="Arial" w:cs="Arial"/>
          <w:lang w:val="en-US"/>
        </w:rPr>
        <w:t>, 1994).</w:t>
      </w:r>
      <w:r w:rsidRPr="00720C32">
        <w:rPr>
          <w:rFonts w:ascii="Arial" w:eastAsia="Times New Roman" w:hAnsi="Arial" w:cs="Arial"/>
          <w:b/>
          <w:lang w:val="en-US"/>
        </w:rPr>
        <w:t xml:space="preserve">  </w:t>
      </w:r>
      <w:r w:rsidRPr="00720C32">
        <w:rPr>
          <w:rFonts w:ascii="Arial" w:eastAsia="Times New Roman" w:hAnsi="Arial" w:cs="Arial"/>
          <w:lang w:val="en-US"/>
        </w:rPr>
        <w:t xml:space="preserve">This turn is starker in its resolution proposal advising the caller </w:t>
      </w:r>
      <w:r w:rsidRPr="00720C32">
        <w:rPr>
          <w:rFonts w:ascii="Arial" w:eastAsia="Times New Roman" w:hAnsi="Arial" w:cs="Arial"/>
          <w:i/>
          <w:lang w:val="en-US"/>
        </w:rPr>
        <w:t xml:space="preserve">to just ask them.  </w:t>
      </w:r>
      <w:r w:rsidRPr="00720C32">
        <w:rPr>
          <w:rFonts w:ascii="Arial" w:eastAsia="Times New Roman" w:hAnsi="Arial" w:cs="Arial"/>
          <w:lang w:val="en-US"/>
        </w:rPr>
        <w:t xml:space="preserve"> </w:t>
      </w:r>
    </w:p>
    <w:p w:rsidR="00720C32" w:rsidRPr="00720C32" w:rsidRDefault="00720C32" w:rsidP="00720C32">
      <w:pPr>
        <w:spacing w:after="0" w:line="480" w:lineRule="auto"/>
        <w:rPr>
          <w:rFonts w:ascii="Arial" w:eastAsia="Times New Roman" w:hAnsi="Arial" w:cs="Arial"/>
          <w:i/>
          <w:lang w:val="en-US"/>
        </w:rPr>
      </w:pPr>
    </w:p>
    <w:p w:rsidR="00720C32" w:rsidRPr="00720C32" w:rsidRDefault="00720C32" w:rsidP="00720C32">
      <w:pPr>
        <w:spacing w:after="0" w:line="480" w:lineRule="auto"/>
        <w:rPr>
          <w:rFonts w:ascii="Arial" w:eastAsia="Times New Roman" w:hAnsi="Arial" w:cs="Arial"/>
          <w:i/>
          <w:lang w:val="en-US"/>
        </w:rPr>
      </w:pPr>
      <w:r w:rsidRPr="00720C32">
        <w:rPr>
          <w:rFonts w:ascii="Arial" w:eastAsia="Times New Roman" w:hAnsi="Arial" w:cs="Arial"/>
          <w:lang w:val="en-US"/>
        </w:rPr>
        <w:t>In extract 8 the caller has tried to resolve the matter themselves.  A relevant part of the complaint is the long time it is taking for the company to acknowledge a complaint is being made.  The complaint and the caller</w:t>
      </w:r>
      <w:r w:rsidR="00620954">
        <w:rPr>
          <w:rFonts w:ascii="Arial" w:eastAsia="Times New Roman" w:hAnsi="Arial" w:cs="Arial"/>
          <w:lang w:val="en-US"/>
        </w:rPr>
        <w:t>’</w:t>
      </w:r>
      <w:r w:rsidRPr="00720C32">
        <w:rPr>
          <w:rFonts w:ascii="Arial" w:eastAsia="Times New Roman" w:hAnsi="Arial" w:cs="Arial"/>
          <w:lang w:val="en-US"/>
        </w:rPr>
        <w:t xml:space="preserve">s agitation is </w:t>
      </w:r>
      <w:r w:rsidR="008E469F">
        <w:rPr>
          <w:rFonts w:ascii="Arial" w:eastAsia="Times New Roman" w:hAnsi="Arial" w:cs="Arial"/>
          <w:lang w:val="en-US"/>
        </w:rPr>
        <w:t xml:space="preserve">vocally </w:t>
      </w:r>
      <w:r w:rsidRPr="00720C32">
        <w:rPr>
          <w:rFonts w:ascii="Arial" w:eastAsia="Times New Roman" w:hAnsi="Arial" w:cs="Arial"/>
          <w:lang w:val="en-US"/>
        </w:rPr>
        <w:t xml:space="preserve">marked in the </w:t>
      </w:r>
      <w:r w:rsidR="008E469F">
        <w:rPr>
          <w:rFonts w:ascii="Arial" w:eastAsia="Times New Roman" w:hAnsi="Arial" w:cs="Arial"/>
          <w:lang w:val="en-US"/>
        </w:rPr>
        <w:t>greater volume</w:t>
      </w:r>
      <w:r w:rsidRPr="00720C32">
        <w:rPr>
          <w:rFonts w:ascii="Arial" w:eastAsia="Times New Roman" w:hAnsi="Arial" w:cs="Arial"/>
          <w:lang w:val="en-US"/>
        </w:rPr>
        <w:t xml:space="preserve"> of the subject of the trouble – </w:t>
      </w:r>
      <w:r w:rsidRPr="00720C32">
        <w:rPr>
          <w:rFonts w:ascii="Arial" w:eastAsia="Times New Roman" w:hAnsi="Arial" w:cs="Arial"/>
          <w:i/>
          <w:lang w:val="en-US"/>
        </w:rPr>
        <w:t>ten minutes.</w:t>
      </w:r>
    </w:p>
    <w:p w:rsidR="00720C32" w:rsidRPr="00720C32" w:rsidRDefault="00720C32" w:rsidP="00720C32">
      <w:pPr>
        <w:spacing w:after="0" w:line="480" w:lineRule="auto"/>
        <w:rPr>
          <w:rFonts w:ascii="Courier New" w:eastAsia="Times New Roman" w:hAnsi="Courier New" w:cs="Courier New"/>
          <w:sz w:val="20"/>
          <w:szCs w:val="20"/>
          <w:lang w:val="en-US"/>
        </w:rPr>
      </w:pP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Extract 8 Linda 3C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351-&gt;</w:t>
      </w: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   It took me about [</w:t>
      </w:r>
      <w:proofErr w:type="spellStart"/>
      <w:r w:rsidRPr="00720C32">
        <w:rPr>
          <w:rFonts w:ascii="Courier New" w:eastAsia="Times New Roman" w:hAnsi="Courier New" w:cs="Courier New"/>
          <w:sz w:val="20"/>
          <w:szCs w:val="20"/>
          <w:lang w:val="en-US"/>
        </w:rPr>
        <w:t>TEn</w:t>
      </w:r>
      <w:proofErr w:type="spellEnd"/>
      <w:r w:rsidRPr="00720C32">
        <w:rPr>
          <w:rFonts w:ascii="Courier New" w:eastAsia="Times New Roman" w:hAnsi="Courier New" w:cs="Courier New"/>
          <w:sz w:val="20"/>
          <w:szCs w:val="20"/>
          <w:lang w:val="en-US"/>
        </w:rPr>
        <w:t xml:space="preserve"> </w:t>
      </w:r>
      <w:proofErr w:type="spellStart"/>
      <w:r w:rsidRPr="00720C32">
        <w:rPr>
          <w:rFonts w:ascii="Courier New" w:eastAsia="Times New Roman" w:hAnsi="Courier New" w:cs="Courier New"/>
          <w:sz w:val="20"/>
          <w:szCs w:val="20"/>
          <w:lang w:val="en-US"/>
        </w:rPr>
        <w:t>MInutes</w:t>
      </w:r>
      <w:proofErr w:type="spellEnd"/>
      <w:r w:rsidRPr="00720C32">
        <w:rPr>
          <w:rFonts w:ascii="Courier New" w:eastAsia="Times New Roman" w:hAnsi="Courier New" w:cs="Courier New"/>
          <w:sz w:val="20"/>
          <w:szCs w:val="20"/>
          <w:lang w:val="en-US"/>
        </w:rPr>
        <w:t>.]</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352  CAT:                    [      hmm   ]</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353         (0.4)</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354  CAT:   Okay </w:t>
      </w:r>
      <w:proofErr w:type="spellStart"/>
      <w:r w:rsidRPr="00720C32">
        <w:rPr>
          <w:rFonts w:ascii="Courier New" w:eastAsia="Times New Roman" w:hAnsi="Courier New" w:cs="Courier New"/>
          <w:sz w:val="20"/>
          <w:szCs w:val="20"/>
          <w:lang w:val="en-US"/>
        </w:rPr>
        <w:t>w’ll</w:t>
      </w:r>
      <w:proofErr w:type="spellEnd"/>
      <w:r w:rsidRPr="00720C32">
        <w:rPr>
          <w:rFonts w:ascii="Courier New" w:eastAsia="Times New Roman" w:hAnsi="Courier New" w:cs="Courier New"/>
          <w:sz w:val="20"/>
          <w:szCs w:val="20"/>
          <w:lang w:val="en-US"/>
        </w:rPr>
        <w:t xml:space="preserve"> let </w:t>
      </w:r>
      <w:proofErr w:type="spellStart"/>
      <w:r w:rsidRPr="00720C32">
        <w:rPr>
          <w:rFonts w:ascii="Courier New" w:eastAsia="Times New Roman" w:hAnsi="Courier New" w:cs="Courier New"/>
          <w:sz w:val="20"/>
          <w:szCs w:val="20"/>
          <w:lang w:val="en-US"/>
        </w:rPr>
        <w:t>let</w:t>
      </w:r>
      <w:proofErr w:type="spellEnd"/>
      <w:r w:rsidRPr="00720C32">
        <w:rPr>
          <w:rFonts w:ascii="Courier New" w:eastAsia="Times New Roman" w:hAnsi="Courier New" w:cs="Courier New"/>
          <w:sz w:val="20"/>
          <w:szCs w:val="20"/>
          <w:lang w:val="en-US"/>
        </w:rPr>
        <w:t xml:space="preserve"> me call Lively</w:t>
      </w: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355         </w:t>
      </w:r>
      <w:proofErr w:type="spellStart"/>
      <w:r w:rsidRPr="00720C32">
        <w:rPr>
          <w:rFonts w:ascii="Courier New" w:eastAsia="Times New Roman" w:hAnsi="Courier New" w:cs="Courier New"/>
          <w:sz w:val="20"/>
          <w:szCs w:val="20"/>
          <w:lang w:val="en-US"/>
        </w:rPr>
        <w:t>upli:ne</w:t>
      </w:r>
      <w:proofErr w:type="spellEnd"/>
    </w:p>
    <w:p w:rsidR="00720C32" w:rsidRPr="00720C32" w:rsidRDefault="00720C32" w:rsidP="00720C32">
      <w:pPr>
        <w:spacing w:after="0" w:line="480" w:lineRule="auto"/>
        <w:ind w:right="918"/>
        <w:rPr>
          <w:rFonts w:ascii="Times New Roman" w:eastAsia="Times New Roman" w:hAnsi="Times New Roman" w:cs="Times New Roman"/>
          <w:sz w:val="24"/>
          <w:szCs w:val="24"/>
          <w:lang w:val="en-US"/>
        </w:rPr>
      </w:pPr>
    </w:p>
    <w:p w:rsidR="00720C32" w:rsidRPr="00720C32" w:rsidRDefault="00720C32" w:rsidP="00720C32">
      <w:pPr>
        <w:spacing w:after="0" w:line="480" w:lineRule="auto"/>
        <w:ind w:right="918"/>
        <w:rPr>
          <w:rFonts w:ascii="Arial" w:eastAsia="Times New Roman" w:hAnsi="Arial" w:cs="Arial"/>
          <w:lang w:val="en-US"/>
        </w:rPr>
      </w:pPr>
      <w:r w:rsidRPr="00720C32">
        <w:rPr>
          <w:rFonts w:ascii="Arial" w:eastAsia="Times New Roman" w:hAnsi="Arial" w:cs="Arial"/>
          <w:lang w:val="en-US"/>
        </w:rPr>
        <w:t>As in the previous extracts the call-taker does not affiliate with the caller in response to their trouble telling, when they could.  Instead the call-taker suggests a next step in the dispute resolution process, namely that she could call the power company and instruct them to contact the caller.  After being so instructed by the dispute resolution service the company has a window of opportunity to try and resolve the matter with their customer directly before the dispute resolution service becomes involved again.</w:t>
      </w:r>
    </w:p>
    <w:p w:rsidR="00720C32" w:rsidRPr="00720C32" w:rsidRDefault="00720C32" w:rsidP="00720C32">
      <w:pPr>
        <w:spacing w:after="0" w:line="480" w:lineRule="auto"/>
        <w:ind w:right="918"/>
        <w:rPr>
          <w:rFonts w:ascii="Arial" w:eastAsia="Times New Roman" w:hAnsi="Arial" w:cs="Arial"/>
          <w:lang w:val="en-US"/>
        </w:rPr>
      </w:pPr>
    </w:p>
    <w:p w:rsidR="00720C32" w:rsidRPr="00720C32" w:rsidRDefault="00720C32" w:rsidP="00720C32">
      <w:pPr>
        <w:spacing w:after="0" w:line="480" w:lineRule="auto"/>
        <w:ind w:right="918"/>
        <w:rPr>
          <w:rFonts w:ascii="Arial" w:eastAsia="Times New Roman" w:hAnsi="Arial" w:cs="Arial"/>
          <w:lang w:val="en-US"/>
        </w:rPr>
      </w:pPr>
      <w:r w:rsidRPr="00720C32">
        <w:rPr>
          <w:rFonts w:ascii="Arial" w:eastAsia="Times New Roman" w:hAnsi="Arial" w:cs="Arial"/>
          <w:lang w:val="en-US"/>
        </w:rPr>
        <w:t>The extracts in this section have shown typical instances of what the call-taker does and does not</w:t>
      </w:r>
      <w:r w:rsidR="00A00570">
        <w:rPr>
          <w:rFonts w:ascii="Arial" w:eastAsia="Times New Roman" w:hAnsi="Arial" w:cs="Arial"/>
          <w:lang w:val="en-US"/>
        </w:rPr>
        <w:t xml:space="preserve"> do in response to the emotion</w:t>
      </w:r>
      <w:r w:rsidRPr="00720C32">
        <w:rPr>
          <w:rFonts w:ascii="Arial" w:eastAsia="Times New Roman" w:hAnsi="Arial" w:cs="Arial"/>
          <w:lang w:val="en-US"/>
        </w:rPr>
        <w:t xml:space="preserve"> displays that were regular features of complaint descriptions.  Call-takers do not endorse the caller’s </w:t>
      </w:r>
      <w:r w:rsidR="00A00570">
        <w:rPr>
          <w:rFonts w:ascii="Arial" w:eastAsia="Times New Roman" w:hAnsi="Arial" w:cs="Arial"/>
          <w:lang w:val="en-US"/>
        </w:rPr>
        <w:t>affective</w:t>
      </w:r>
      <w:r w:rsidRPr="00720C32">
        <w:rPr>
          <w:rFonts w:ascii="Arial" w:eastAsia="Times New Roman" w:hAnsi="Arial" w:cs="Arial"/>
          <w:lang w:val="en-US"/>
        </w:rPr>
        <w:t xml:space="preserve"> stance towards the problem.  However, there was some evidence that they are orienting to the relevance of that kind of endorsement.  What does happen is that the call-takers initi</w:t>
      </w:r>
      <w:r w:rsidR="00A00570">
        <w:rPr>
          <w:rFonts w:ascii="Arial" w:eastAsia="Times New Roman" w:hAnsi="Arial" w:cs="Arial"/>
          <w:lang w:val="en-US"/>
        </w:rPr>
        <w:t>ate actions that</w:t>
      </w:r>
      <w:r w:rsidRPr="00720C32">
        <w:rPr>
          <w:rFonts w:ascii="Arial" w:eastAsia="Times New Roman" w:hAnsi="Arial" w:cs="Arial"/>
          <w:lang w:val="en-US"/>
        </w:rPr>
        <w:t xml:space="preserve"> progress the institutional project of dispute resolution.</w:t>
      </w:r>
    </w:p>
    <w:p w:rsidR="00720C32" w:rsidRPr="00720C32" w:rsidRDefault="00720C32" w:rsidP="00720C32">
      <w:pPr>
        <w:spacing w:after="0" w:line="480" w:lineRule="auto"/>
        <w:ind w:right="918"/>
        <w:rPr>
          <w:rFonts w:ascii="Arial" w:eastAsia="Times New Roman" w:hAnsi="Arial" w:cs="Arial"/>
          <w:lang w:val="en-US"/>
        </w:rPr>
      </w:pPr>
    </w:p>
    <w:p w:rsidR="00720C32" w:rsidRPr="00720C32" w:rsidRDefault="00720C32" w:rsidP="00720C32">
      <w:pPr>
        <w:spacing w:after="0" w:line="480" w:lineRule="auto"/>
        <w:ind w:right="918"/>
        <w:rPr>
          <w:rFonts w:ascii="Times New Roman" w:eastAsia="Times New Roman" w:hAnsi="Times New Roman" w:cs="Times New Roman"/>
          <w:sz w:val="24"/>
          <w:szCs w:val="24"/>
          <w:lang w:val="en-US"/>
        </w:rPr>
      </w:pPr>
      <w:r w:rsidRPr="00720C32">
        <w:rPr>
          <w:rFonts w:ascii="Arial" w:eastAsia="Times New Roman" w:hAnsi="Arial" w:cs="Arial"/>
          <w:lang w:val="en-US"/>
        </w:rPr>
        <w:t>A final extract in this analytic section is a deviant case. It is a rare example of a call-taker responding in a way that does a congruent assessment and also claims understanding.  It occurs after a caller has disclosed that she was accosted by a meter reader.</w:t>
      </w:r>
    </w:p>
    <w:p w:rsidR="00720C32" w:rsidRPr="00720C32" w:rsidRDefault="00720C32" w:rsidP="00720C32">
      <w:pPr>
        <w:spacing w:after="0" w:line="480" w:lineRule="auto"/>
        <w:ind w:right="918"/>
        <w:rPr>
          <w:rFonts w:ascii="Courier New" w:eastAsia="Times New Roman" w:hAnsi="Courier New" w:cs="Courier New"/>
          <w:sz w:val="20"/>
          <w:szCs w:val="20"/>
          <w:lang w:val="en-US"/>
        </w:rPr>
      </w:pPr>
    </w:p>
    <w:p w:rsidR="00720C32" w:rsidRPr="00720C32" w:rsidRDefault="00720C32" w:rsidP="00720C32">
      <w:pPr>
        <w:spacing w:after="0" w:line="480" w:lineRule="auto"/>
        <w:ind w:right="-483"/>
        <w:contextualSpacing/>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Extract 9 Connie8Q. Accosted </w:t>
      </w:r>
    </w:p>
    <w:p w:rsidR="00720C32" w:rsidRPr="00720C32" w:rsidRDefault="00720C32" w:rsidP="00720C32">
      <w:pPr>
        <w:spacing w:after="0" w:line="480" w:lineRule="auto"/>
        <w:contextualSpacing/>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41  CAL:  I ha::</w:t>
      </w:r>
      <w:proofErr w:type="spellStart"/>
      <w:r w:rsidRPr="00720C32">
        <w:rPr>
          <w:rFonts w:ascii="Courier New" w:eastAsia="Times New Roman" w:hAnsi="Courier New" w:cs="Courier New"/>
          <w:sz w:val="20"/>
          <w:szCs w:val="20"/>
          <w:lang w:val="en-US"/>
        </w:rPr>
        <w:t>ve</w:t>
      </w:r>
      <w:proofErr w:type="spellEnd"/>
      <w:r w:rsidRPr="00720C32">
        <w:rPr>
          <w:rFonts w:ascii="Courier New" w:eastAsia="Times New Roman" w:hAnsi="Courier New" w:cs="Courier New"/>
          <w:sz w:val="20"/>
          <w:szCs w:val="20"/>
          <w:lang w:val="en-US"/>
        </w:rPr>
        <w:t xml:space="preserve"> uh some years=</w:t>
      </w:r>
    </w:p>
    <w:p w:rsidR="00720C32" w:rsidRPr="00720C32" w:rsidRDefault="00720C32" w:rsidP="00720C32">
      <w:pPr>
        <w:spacing w:after="0" w:line="480" w:lineRule="auto"/>
        <w:contextualSpacing/>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42        &gt;about six years ago&lt; .h I was a</w:t>
      </w:r>
      <w:r w:rsidRPr="00720C32">
        <w:rPr>
          <w:rFonts w:ascii="Courier New" w:eastAsia="Times New Roman" w:hAnsi="Courier New" w:cs="Courier New"/>
          <w:sz w:val="20"/>
          <w:szCs w:val="20"/>
          <w:u w:val="single"/>
          <w:lang w:val="en-US"/>
        </w:rPr>
        <w:t>c</w:t>
      </w:r>
      <w:r w:rsidRPr="00720C32">
        <w:rPr>
          <w:rFonts w:ascii="Courier New" w:eastAsia="Times New Roman" w:hAnsi="Courier New" w:cs="Courier New"/>
          <w:sz w:val="20"/>
          <w:szCs w:val="20"/>
          <w:lang w:val="en-US"/>
        </w:rPr>
        <w:t>costed by a meter</w:t>
      </w:r>
    </w:p>
    <w:p w:rsidR="00720C32" w:rsidRPr="00720C32" w:rsidRDefault="00720C32" w:rsidP="00720C32">
      <w:pPr>
        <w:spacing w:after="0" w:line="480" w:lineRule="auto"/>
        <w:contextualSpacing/>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43        reader.&lt;</w:t>
      </w:r>
    </w:p>
    <w:p w:rsidR="00720C32" w:rsidRPr="00720C32" w:rsidRDefault="00720C32" w:rsidP="00720C32">
      <w:pPr>
        <w:spacing w:after="0" w:line="480" w:lineRule="auto"/>
        <w:contextualSpacing/>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44        (0.6)</w:t>
      </w:r>
    </w:p>
    <w:p w:rsidR="00720C32" w:rsidRPr="00720C32" w:rsidRDefault="00720C32" w:rsidP="00720C32">
      <w:pPr>
        <w:spacing w:after="0" w:line="480" w:lineRule="auto"/>
        <w:contextualSpacing/>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45  CAT:  o</w:t>
      </w:r>
      <w:r w:rsidRPr="00720C32">
        <w:rPr>
          <w:rFonts w:ascii="Courier New" w:eastAsia="Times New Roman" w:hAnsi="Courier New" w:cs="Courier New"/>
          <w:sz w:val="20"/>
          <w:szCs w:val="20"/>
          <w:u w:val="single"/>
          <w:lang w:val="en-US"/>
        </w:rPr>
        <w:t>:</w:t>
      </w:r>
      <w:r w:rsidRPr="00720C32">
        <w:rPr>
          <w:rFonts w:ascii="Courier New" w:eastAsia="Times New Roman" w:hAnsi="Courier New" w:cs="Courier New"/>
          <w:sz w:val="20"/>
          <w:szCs w:val="20"/>
          <w:lang w:val="en-US"/>
        </w:rPr>
        <w:t>:h.</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 xml:space="preserve">Personal disclosures were a regular feature of complaints in this data set.  However, being </w:t>
      </w:r>
      <w:r w:rsidRPr="00720C32">
        <w:rPr>
          <w:rFonts w:ascii="Arial" w:eastAsia="Times New Roman" w:hAnsi="Arial" w:cs="Arial"/>
          <w:i/>
          <w:szCs w:val="24"/>
          <w:lang w:val="en-US"/>
        </w:rPr>
        <w:t>accosted</w:t>
      </w:r>
      <w:r w:rsidRPr="00720C32">
        <w:rPr>
          <w:rFonts w:ascii="Arial" w:eastAsia="Times New Roman" w:hAnsi="Arial" w:cs="Arial"/>
          <w:szCs w:val="24"/>
          <w:lang w:val="en-US"/>
        </w:rPr>
        <w:t xml:space="preserve"> </w:t>
      </w:r>
      <w:r w:rsidRPr="00720C32">
        <w:rPr>
          <w:rFonts w:ascii="Arial" w:eastAsia="Times New Roman" w:hAnsi="Arial" w:cs="Arial"/>
          <w:i/>
          <w:szCs w:val="24"/>
          <w:lang w:val="en-US"/>
        </w:rPr>
        <w:t>by a meter reader</w:t>
      </w:r>
      <w:r w:rsidRPr="00720C32">
        <w:rPr>
          <w:rFonts w:ascii="Arial" w:eastAsia="Times New Roman" w:hAnsi="Arial" w:cs="Arial"/>
          <w:szCs w:val="24"/>
          <w:lang w:val="en-US"/>
        </w:rPr>
        <w:t xml:space="preserve"> is a very unfortunate experience.  The response token </w:t>
      </w:r>
      <w:r w:rsidRPr="00720C32">
        <w:rPr>
          <w:rFonts w:ascii="Arial" w:eastAsia="Times New Roman" w:hAnsi="Arial" w:cs="Arial"/>
          <w:i/>
          <w:szCs w:val="24"/>
          <w:lang w:val="en-US"/>
        </w:rPr>
        <w:t xml:space="preserve">oh </w:t>
      </w:r>
      <w:r w:rsidRPr="00720C32">
        <w:rPr>
          <w:rFonts w:ascii="Arial" w:eastAsia="Times New Roman" w:hAnsi="Arial" w:cs="Arial"/>
          <w:szCs w:val="24"/>
          <w:lang w:val="en-US"/>
        </w:rPr>
        <w:t>shows the disclosure is remarkable and its intonation contour (rising to falling) has a negative assessment quality something similar to what has been shown to register disappointment in a different sequential environment (Couper-</w:t>
      </w:r>
      <w:proofErr w:type="spellStart"/>
      <w:r w:rsidRPr="00720C32">
        <w:rPr>
          <w:rFonts w:ascii="Arial" w:eastAsia="Times New Roman" w:hAnsi="Arial" w:cs="Arial"/>
          <w:szCs w:val="24"/>
          <w:lang w:val="en-US"/>
        </w:rPr>
        <w:t>Kuhlen</w:t>
      </w:r>
      <w:proofErr w:type="spellEnd"/>
      <w:r w:rsidRPr="00720C32">
        <w:rPr>
          <w:rFonts w:ascii="Arial" w:eastAsia="Times New Roman" w:hAnsi="Arial" w:cs="Arial"/>
          <w:szCs w:val="24"/>
          <w:lang w:val="en-US"/>
        </w:rPr>
        <w:t>, 2009).</w:t>
      </w:r>
      <w:r w:rsidRPr="00720C32">
        <w:rPr>
          <w:rFonts w:ascii="Arial" w:eastAsia="Times New Roman" w:hAnsi="Arial" w:cs="Arial"/>
          <w:b/>
          <w:szCs w:val="24"/>
          <w:lang w:val="en-US"/>
        </w:rPr>
        <w:t xml:space="preserve">  </w:t>
      </w:r>
      <w:r w:rsidRPr="00720C32">
        <w:rPr>
          <w:rFonts w:ascii="Arial" w:eastAsia="Times New Roman" w:hAnsi="Arial" w:cs="Arial"/>
          <w:szCs w:val="24"/>
          <w:lang w:val="en-US"/>
        </w:rPr>
        <w:t>As a deviant case, extract 9 points to the rather extreme and extraordinary cases where the overwhelming relevance of a response of endorsing the trouble teller’s stance</w:t>
      </w:r>
      <w:r w:rsidR="00A00570">
        <w:rPr>
          <w:rFonts w:ascii="Arial" w:eastAsia="Times New Roman" w:hAnsi="Arial" w:cs="Arial"/>
          <w:szCs w:val="24"/>
          <w:lang w:val="en-US"/>
        </w:rPr>
        <w:t xml:space="preserve"> evidently</w:t>
      </w:r>
      <w:r w:rsidRPr="00720C32">
        <w:rPr>
          <w:rFonts w:ascii="Arial" w:eastAsia="Times New Roman" w:hAnsi="Arial" w:cs="Arial"/>
          <w:szCs w:val="24"/>
          <w:lang w:val="en-US"/>
        </w:rPr>
        <w:t xml:space="preserve"> trumps the institutional mandate of independent dispute resolution.  </w:t>
      </w:r>
    </w:p>
    <w:p w:rsidR="00720C32" w:rsidRPr="00720C32" w:rsidRDefault="00720C32" w:rsidP="00720C32">
      <w:pPr>
        <w:spacing w:after="0" w:line="480" w:lineRule="auto"/>
        <w:rPr>
          <w:rFonts w:ascii="Arial" w:eastAsia="Times New Roman" w:hAnsi="Arial" w:cs="Arial"/>
          <w:b/>
          <w:szCs w:val="24"/>
          <w:lang w:val="en-US"/>
        </w:rPr>
      </w:pPr>
    </w:p>
    <w:p w:rsidR="00720C32" w:rsidRPr="00720C32" w:rsidRDefault="00A00570" w:rsidP="00720C32">
      <w:pPr>
        <w:spacing w:after="0" w:line="480" w:lineRule="auto"/>
        <w:rPr>
          <w:rFonts w:ascii="Arial" w:eastAsia="Times New Roman" w:hAnsi="Arial" w:cs="Arial"/>
          <w:szCs w:val="24"/>
          <w:lang w:val="en-US"/>
        </w:rPr>
      </w:pPr>
      <w:r>
        <w:rPr>
          <w:rFonts w:ascii="Arial" w:eastAsia="Times New Roman" w:hAnsi="Arial" w:cs="Arial"/>
          <w:szCs w:val="24"/>
          <w:lang w:val="en-US"/>
        </w:rPr>
        <w:t>Affiliation</w:t>
      </w:r>
      <w:r w:rsidR="00720C32" w:rsidRPr="00720C32">
        <w:rPr>
          <w:rFonts w:ascii="Arial" w:eastAsia="Times New Roman" w:hAnsi="Arial" w:cs="Arial"/>
          <w:szCs w:val="24"/>
          <w:lang w:val="en-US"/>
        </w:rPr>
        <w:t xml:space="preserve"> at call closing </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In this section a series of 4 extracts from a single 10 minute call titled ‘MS sufferer’ are presented.  This case was selected to highlight the</w:t>
      </w:r>
      <w:r w:rsidR="00EC3E76">
        <w:rPr>
          <w:rFonts w:ascii="Arial" w:eastAsia="Times New Roman" w:hAnsi="Arial" w:cs="Arial"/>
          <w:szCs w:val="24"/>
          <w:lang w:val="en-US"/>
        </w:rPr>
        <w:t xml:space="preserve"> temporal or sequential order of</w:t>
      </w:r>
      <w:r w:rsidRPr="00720C32">
        <w:rPr>
          <w:rFonts w:ascii="Arial" w:eastAsia="Times New Roman" w:hAnsi="Arial" w:cs="Arial"/>
          <w:szCs w:val="24"/>
          <w:lang w:val="en-US"/>
        </w:rPr>
        <w:t xml:space="preserve"> emotional displays as they unfold in a complaint call to </w:t>
      </w:r>
      <w:r w:rsidR="00EC3E76">
        <w:rPr>
          <w:rFonts w:ascii="Arial" w:eastAsia="Times New Roman" w:hAnsi="Arial" w:cs="Arial"/>
          <w:szCs w:val="24"/>
          <w:lang w:val="en-US"/>
        </w:rPr>
        <w:t>this</w:t>
      </w:r>
      <w:r w:rsidRPr="00720C32">
        <w:rPr>
          <w:rFonts w:ascii="Arial" w:eastAsia="Times New Roman" w:hAnsi="Arial" w:cs="Arial"/>
          <w:szCs w:val="24"/>
          <w:lang w:val="en-US"/>
        </w:rPr>
        <w:t xml:space="preserve"> dispute resolution</w:t>
      </w:r>
      <w:r w:rsidR="00EC3E76">
        <w:rPr>
          <w:rFonts w:ascii="Arial" w:eastAsia="Times New Roman" w:hAnsi="Arial" w:cs="Arial"/>
          <w:szCs w:val="24"/>
          <w:lang w:val="en-US"/>
        </w:rPr>
        <w:t xml:space="preserve"> service</w:t>
      </w:r>
      <w:r w:rsidRPr="00720C32">
        <w:rPr>
          <w:rFonts w:ascii="Arial" w:eastAsia="Times New Roman" w:hAnsi="Arial" w:cs="Arial"/>
          <w:szCs w:val="24"/>
          <w:lang w:val="en-US"/>
        </w:rPr>
        <w:t xml:space="preserve">.  It is presented </w:t>
      </w:r>
      <w:r w:rsidRPr="00720C32">
        <w:rPr>
          <w:rFonts w:ascii="Arial" w:eastAsia="Times New Roman" w:hAnsi="Arial" w:cs="Arial"/>
          <w:szCs w:val="24"/>
          <w:lang w:val="en-US"/>
        </w:rPr>
        <w:lastRenderedPageBreak/>
        <w:t xml:space="preserve">as evidence in support of a central claim of this paper </w:t>
      </w:r>
      <w:r w:rsidR="00EC3E76">
        <w:rPr>
          <w:rFonts w:ascii="Arial" w:eastAsia="Times New Roman" w:hAnsi="Arial" w:cs="Arial"/>
          <w:szCs w:val="24"/>
          <w:lang w:val="en-US"/>
        </w:rPr>
        <w:t xml:space="preserve">that emotions are shaped by the whole </w:t>
      </w:r>
      <w:r w:rsidRPr="00720C32">
        <w:rPr>
          <w:rFonts w:ascii="Arial" w:eastAsia="Times New Roman" w:hAnsi="Arial" w:cs="Arial"/>
          <w:szCs w:val="24"/>
          <w:lang w:val="en-US"/>
        </w:rPr>
        <w:t>interaction</w:t>
      </w:r>
      <w:r w:rsidR="00EC3E76">
        <w:rPr>
          <w:rFonts w:ascii="Arial" w:eastAsia="Times New Roman" w:hAnsi="Arial" w:cs="Arial"/>
          <w:szCs w:val="24"/>
          <w:lang w:val="en-US"/>
        </w:rPr>
        <w:t xml:space="preserve"> as a unit organizing the display of </w:t>
      </w:r>
      <w:r w:rsidR="00A00570">
        <w:rPr>
          <w:rFonts w:ascii="Arial" w:eastAsia="Times New Roman" w:hAnsi="Arial" w:cs="Arial"/>
          <w:szCs w:val="24"/>
          <w:lang w:val="en-US"/>
        </w:rPr>
        <w:t>emotion</w:t>
      </w:r>
      <w:r w:rsidRPr="00720C32">
        <w:rPr>
          <w:rFonts w:ascii="Arial" w:eastAsia="Times New Roman" w:hAnsi="Arial" w:cs="Arial"/>
          <w:szCs w:val="24"/>
          <w:lang w:val="en-US"/>
        </w:rPr>
        <w:t xml:space="preserve">.  </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 xml:space="preserve">Extract 10 shows the caller describing his complaint for the first time in an extended narrative sequence. This presentation has a repeating three-part structure which mirrors the caller’s frustrating experience with the call </w:t>
      </w:r>
      <w:proofErr w:type="spellStart"/>
      <w:r w:rsidRPr="00720C32">
        <w:rPr>
          <w:rFonts w:ascii="Arial" w:eastAsia="Times New Roman" w:hAnsi="Arial" w:cs="Arial"/>
          <w:szCs w:val="24"/>
          <w:lang w:val="en-US"/>
        </w:rPr>
        <w:t>centre</w:t>
      </w:r>
      <w:proofErr w:type="spellEnd"/>
      <w:r w:rsidRPr="00720C32">
        <w:rPr>
          <w:rFonts w:ascii="Arial" w:eastAsia="Times New Roman" w:hAnsi="Arial" w:cs="Arial"/>
          <w:szCs w:val="24"/>
          <w:lang w:val="en-US"/>
        </w:rPr>
        <w:t xml:space="preserve"> (forced to wait for a long time, told their story, no result).  However, instead of providing some kind of </w:t>
      </w:r>
      <w:r w:rsidR="00A00570">
        <w:rPr>
          <w:rFonts w:ascii="Arial" w:eastAsia="Times New Roman" w:hAnsi="Arial" w:cs="Arial"/>
          <w:szCs w:val="24"/>
          <w:lang w:val="en-US"/>
        </w:rPr>
        <w:t xml:space="preserve">endorsement by claims of understanding or stance aligning assessments, </w:t>
      </w:r>
      <w:r w:rsidRPr="00720C32">
        <w:rPr>
          <w:rFonts w:ascii="Arial" w:eastAsia="Times New Roman" w:hAnsi="Arial" w:cs="Arial"/>
          <w:szCs w:val="24"/>
          <w:lang w:val="en-US"/>
        </w:rPr>
        <w:t xml:space="preserve">which would be the preferred response in a conversational setting, the call-taker’s first substantive turn simply asks for confirmation that the caller is seeking a payment plan.  The analysis of this extract that follows highlights the caller’s practices for displaying emotion, which get upgraded in subsequent </w:t>
      </w:r>
      <w:proofErr w:type="spellStart"/>
      <w:r w:rsidRPr="00720C32">
        <w:rPr>
          <w:rFonts w:ascii="Arial" w:eastAsia="Times New Roman" w:hAnsi="Arial" w:cs="Arial"/>
          <w:szCs w:val="24"/>
          <w:lang w:val="en-US"/>
        </w:rPr>
        <w:t>tellings</w:t>
      </w:r>
      <w:proofErr w:type="spellEnd"/>
      <w:r w:rsidRPr="00720C32">
        <w:rPr>
          <w:rFonts w:ascii="Arial" w:eastAsia="Times New Roman" w:hAnsi="Arial" w:cs="Arial"/>
          <w:szCs w:val="24"/>
          <w:lang w:val="en-US"/>
        </w:rPr>
        <w:t xml:space="preserve"> of the pr</w:t>
      </w:r>
      <w:r w:rsidR="00A70DD9">
        <w:rPr>
          <w:rFonts w:ascii="Arial" w:eastAsia="Times New Roman" w:hAnsi="Arial" w:cs="Arial"/>
          <w:szCs w:val="24"/>
          <w:lang w:val="en-US"/>
        </w:rPr>
        <w:t xml:space="preserve">oblem later in the same call.  </w:t>
      </w:r>
      <w:r w:rsidRPr="00720C32">
        <w:rPr>
          <w:rFonts w:ascii="Arial" w:eastAsia="Times New Roman" w:hAnsi="Arial" w:cs="Arial"/>
          <w:szCs w:val="24"/>
          <w:lang w:val="en-US"/>
        </w:rPr>
        <w:t>Information about the time of each ex</w:t>
      </w:r>
      <w:r w:rsidR="00A70DD9">
        <w:rPr>
          <w:rFonts w:ascii="Arial" w:eastAsia="Times New Roman" w:hAnsi="Arial" w:cs="Arial"/>
          <w:szCs w:val="24"/>
          <w:lang w:val="en-US"/>
        </w:rPr>
        <w:t>tract is indicated in its title</w:t>
      </w:r>
      <w:r w:rsidRPr="00720C32">
        <w:rPr>
          <w:rFonts w:ascii="Arial" w:eastAsia="Times New Roman" w:hAnsi="Arial" w:cs="Arial"/>
          <w:szCs w:val="24"/>
          <w:lang w:val="en-US"/>
        </w:rPr>
        <w:t>.</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Extract 10 </w:t>
      </w:r>
      <w:bookmarkStart w:id="1" w:name="OLE_LINK1"/>
      <w:r w:rsidRPr="00720C32">
        <w:rPr>
          <w:rFonts w:ascii="Courier New" w:eastAsia="Times New Roman" w:hAnsi="Courier New" w:cs="Courier New"/>
          <w:sz w:val="20"/>
          <w:szCs w:val="20"/>
          <w:lang w:val="en-US"/>
        </w:rPr>
        <w:t>MS sufferer</w:t>
      </w:r>
      <w:bookmarkEnd w:id="1"/>
      <w:r w:rsidRPr="00720C32">
        <w:rPr>
          <w:rFonts w:ascii="Courier New" w:eastAsia="Times New Roman" w:hAnsi="Courier New" w:cs="Courier New"/>
          <w:sz w:val="20"/>
          <w:szCs w:val="20"/>
          <w:lang w:val="en-US"/>
        </w:rPr>
        <w:t xml:space="preserve">.  Reason for call (1’30’’) </w:t>
      </w:r>
    </w:p>
    <w:tbl>
      <w:tblPr>
        <w:tblW w:w="11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850"/>
        <w:gridCol w:w="9868"/>
      </w:tblGrid>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03</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okay so what are your concerns?</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04</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ah my </w:t>
            </w:r>
            <w:proofErr w:type="spellStart"/>
            <w:r w:rsidRPr="00720C32">
              <w:rPr>
                <w:rFonts w:ascii="Courier New" w:eastAsia="Times New Roman" w:hAnsi="Courier New" w:cs="Courier New"/>
                <w:sz w:val="20"/>
                <w:szCs w:val="20"/>
                <w:lang w:val="en-US"/>
              </w:rPr>
              <w:t>conce:rns</w:t>
            </w:r>
            <w:proofErr w:type="spellEnd"/>
            <w:r w:rsidRPr="00720C32">
              <w:rPr>
                <w:rFonts w:ascii="Courier New" w:eastAsia="Times New Roman" w:hAnsi="Courier New" w:cs="Courier New"/>
                <w:sz w:val="20"/>
                <w:szCs w:val="20"/>
                <w:lang w:val="en-US"/>
              </w:rPr>
              <w:t xml:space="preserve"> are that they um ahh- nothing that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05</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they’ve done wrong other than provide a </w:t>
            </w:r>
            <w:r w:rsidRPr="00720C32">
              <w:rPr>
                <w:rFonts w:ascii="Courier New" w:eastAsia="Times New Roman" w:hAnsi="Courier New" w:cs="Courier New"/>
                <w:sz w:val="20"/>
                <w:szCs w:val="20"/>
                <w:u w:val="single"/>
                <w:lang w:val="en-US"/>
              </w:rPr>
              <w:t>sho</w:t>
            </w:r>
            <w:r w:rsidRPr="00720C32">
              <w:rPr>
                <w:rFonts w:ascii="Courier New" w:eastAsia="Times New Roman" w:hAnsi="Courier New" w:cs="Courier New"/>
                <w:sz w:val="20"/>
                <w:szCs w:val="20"/>
                <w:lang w:val="en-US"/>
              </w:rPr>
              <w:t>cking ah</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06</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service I mean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I-have </w:t>
            </w:r>
            <w:r w:rsidRPr="00720C32">
              <w:rPr>
                <w:rFonts w:ascii="Courier New" w:eastAsia="Times New Roman" w:hAnsi="Courier New" w:cs="Courier New"/>
                <w:sz w:val="20"/>
                <w:szCs w:val="20"/>
                <w:u w:val="single"/>
                <w:lang w:val="en-US"/>
              </w:rPr>
              <w:t>nev</w:t>
            </w:r>
            <w:r w:rsidRPr="00720C32">
              <w:rPr>
                <w:rFonts w:ascii="Courier New" w:eastAsia="Times New Roman" w:hAnsi="Courier New" w:cs="Courier New"/>
                <w:sz w:val="20"/>
                <w:szCs w:val="20"/>
                <w:lang w:val="en-US"/>
              </w:rPr>
              <w:t>er and I don’t know how</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07</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genuine this: </w:t>
            </w:r>
            <w:proofErr w:type="spellStart"/>
            <w:r w:rsidRPr="00720C32">
              <w:rPr>
                <w:rFonts w:ascii="Courier New" w:eastAsia="Times New Roman" w:hAnsi="Courier New" w:cs="Courier New"/>
                <w:sz w:val="20"/>
                <w:szCs w:val="20"/>
                <w:lang w:val="en-US"/>
              </w:rPr>
              <w:t>er</w:t>
            </w:r>
            <w:proofErr w:type="spellEnd"/>
            <w:r w:rsidRPr="00720C32">
              <w:rPr>
                <w:rFonts w:ascii="Courier New" w:eastAsia="Times New Roman" w:hAnsi="Courier New" w:cs="Courier New"/>
                <w:sz w:val="20"/>
                <w:szCs w:val="20"/>
                <w:lang w:val="en-US"/>
              </w:rPr>
              <w:t xml:space="preserve"> complaint would be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ah I-I-I was</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08</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a senior manager in my past life ah (0.2) I suffer from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09</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M.S? (0.2) I struggle to: talk for a: l-longer period of</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10</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time? (0.2) [I  ha]</w:t>
            </w:r>
            <w:proofErr w:type="spellStart"/>
            <w:r w:rsidRPr="00720C32">
              <w:rPr>
                <w:rFonts w:ascii="Courier New" w:eastAsia="Times New Roman" w:hAnsi="Courier New" w:cs="Courier New"/>
                <w:sz w:val="20"/>
                <w:szCs w:val="20"/>
                <w:lang w:val="en-US"/>
              </w:rPr>
              <w:t>ve</w:t>
            </w:r>
            <w:proofErr w:type="spellEnd"/>
            <w:r w:rsidRPr="00720C32">
              <w:rPr>
                <w:rFonts w:ascii="Courier New" w:eastAsia="Times New Roman" w:hAnsi="Courier New" w:cs="Courier New"/>
                <w:sz w:val="20"/>
                <w:szCs w:val="20"/>
                <w:lang w:val="en-US"/>
              </w:rPr>
              <w:t xml:space="preserve"> been on the telephone for (.) exactly=</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11</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[ºahaº]</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12</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=one hour</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13</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proofErr w:type="spellStart"/>
            <w:r w:rsidRPr="00720C32">
              <w:rPr>
                <w:rFonts w:ascii="Courier New" w:eastAsia="Times New Roman" w:hAnsi="Courier New" w:cs="Courier New"/>
                <w:sz w:val="20"/>
                <w:szCs w:val="20"/>
                <w:lang w:val="en-US"/>
              </w:rPr>
              <w:t>mhm</w:t>
            </w:r>
            <w:proofErr w:type="spellEnd"/>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14</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and I have gotten </w:t>
            </w:r>
            <w:r w:rsidRPr="00720C32">
              <w:rPr>
                <w:rFonts w:ascii="Courier New" w:eastAsia="Times New Roman" w:hAnsi="Courier New" w:cs="Courier New"/>
                <w:sz w:val="20"/>
                <w:szCs w:val="20"/>
                <w:u w:val="single"/>
                <w:lang w:val="en-US"/>
              </w:rPr>
              <w:t>ab</w:t>
            </w:r>
            <w:r w:rsidRPr="00720C32">
              <w:rPr>
                <w:rFonts w:ascii="Courier New" w:eastAsia="Times New Roman" w:hAnsi="Courier New" w:cs="Courier New"/>
                <w:sz w:val="20"/>
                <w:szCs w:val="20"/>
                <w:lang w:val="en-US"/>
              </w:rPr>
              <w:t>solutely nowhere [</w:t>
            </w:r>
            <w:proofErr w:type="spellStart"/>
            <w:r w:rsidRPr="00720C32">
              <w:rPr>
                <w:rFonts w:ascii="Courier New" w:eastAsia="Times New Roman" w:hAnsi="Courier New" w:cs="Courier New"/>
                <w:sz w:val="20"/>
                <w:szCs w:val="20"/>
                <w:lang w:val="en-US"/>
              </w:rPr>
              <w:t>u:m</w:t>
            </w:r>
            <w:proofErr w:type="spellEnd"/>
            <w:r w:rsidRPr="00720C32">
              <w:rPr>
                <w:rFonts w:ascii="Courier New" w:eastAsia="Times New Roman" w:hAnsi="Courier New" w:cs="Courier New"/>
                <w:sz w:val="20"/>
                <w:szCs w:val="20"/>
                <w:lang w:val="en-US"/>
              </w:rPr>
              <w:t xml:space="preserve"> ]and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the=</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15</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[okay]</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lastRenderedPageBreak/>
              <w:t>16</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=assistant when I ring not the most user friendly .</w:t>
            </w:r>
            <w:proofErr w:type="spellStart"/>
            <w:r w:rsidRPr="00720C32">
              <w:rPr>
                <w:rFonts w:ascii="Courier New" w:eastAsia="Times New Roman" w:hAnsi="Courier New" w:cs="Courier New"/>
                <w:sz w:val="20"/>
                <w:szCs w:val="20"/>
                <w:lang w:val="en-US"/>
              </w:rPr>
              <w:t>hh</w:t>
            </w:r>
            <w:proofErr w:type="spellEnd"/>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17</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then I ring up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 </w:t>
            </w:r>
            <w:proofErr w:type="spellStart"/>
            <w:r w:rsidRPr="00720C32">
              <w:rPr>
                <w:rFonts w:ascii="Courier New" w:eastAsia="Times New Roman" w:hAnsi="Courier New" w:cs="Courier New"/>
                <w:sz w:val="20"/>
                <w:szCs w:val="20"/>
                <w:lang w:val="en-US"/>
              </w:rPr>
              <w:t>th</w:t>
            </w:r>
            <w:proofErr w:type="spellEnd"/>
            <w:r w:rsidRPr="00720C32">
              <w:rPr>
                <w:rFonts w:ascii="Courier New" w:eastAsia="Times New Roman" w:hAnsi="Courier New" w:cs="Courier New"/>
                <w:sz w:val="20"/>
                <w:szCs w:val="20"/>
                <w:lang w:val="en-US"/>
              </w:rPr>
              <w:t>]</w:t>
            </w:r>
            <w:proofErr w:type="spellStart"/>
            <w:r w:rsidRPr="00720C32">
              <w:rPr>
                <w:rFonts w:ascii="Courier New" w:eastAsia="Times New Roman" w:hAnsi="Courier New" w:cs="Courier New"/>
                <w:sz w:val="20"/>
                <w:szCs w:val="20"/>
                <w:lang w:val="en-US"/>
              </w:rPr>
              <w:t>ey</w:t>
            </w:r>
            <w:proofErr w:type="spellEnd"/>
            <w:r w:rsidRPr="00720C32">
              <w:rPr>
                <w:rFonts w:ascii="Courier New" w:eastAsia="Times New Roman" w:hAnsi="Courier New" w:cs="Courier New"/>
                <w:sz w:val="20"/>
                <w:szCs w:val="20"/>
                <w:lang w:val="en-US"/>
              </w:rPr>
              <w:t xml:space="preserve"> said no wrong department=</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18</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19</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=w- we’ll put you through (0.4) I better explain the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20</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whole story (.) they put me through (0.2)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nope</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21</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wrong department I explained the whole story (.) I get</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22</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some person up in </w:t>
            </w:r>
            <w:proofErr w:type="spellStart"/>
            <w:smartTag w:uri="urn:schemas-microsoft-com:office:smarttags" w:element="place">
              <w:smartTag w:uri="urn:schemas-microsoft-com:office:smarttags" w:element="country-region">
                <w:r w:rsidRPr="00720C32">
                  <w:rPr>
                    <w:rFonts w:ascii="Courier New" w:eastAsia="Times New Roman" w:hAnsi="Courier New" w:cs="Courier New"/>
                    <w:sz w:val="20"/>
                    <w:szCs w:val="20"/>
                    <w:lang w:val="en-US"/>
                  </w:rPr>
                  <w:t>india</w:t>
                </w:r>
              </w:smartTag>
            </w:smartTag>
            <w:proofErr w:type="spellEnd"/>
            <w:r w:rsidRPr="00720C32">
              <w:rPr>
                <w:rFonts w:ascii="Courier New" w:eastAsia="Times New Roman" w:hAnsi="Courier New" w:cs="Courier New"/>
                <w:sz w:val="20"/>
                <w:szCs w:val="20"/>
                <w:lang w:val="en-US"/>
              </w:rPr>
              <w:t xml:space="preserve"> somewhere (0.2) struggling to</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23</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understand what I’m saying (0.2) I(h)’m trying to get</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24</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um some assistance with (.) the payments on my (.)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25</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both of the accounts they are both behind we are</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26</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struggling financially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a(h)</w:t>
            </w:r>
            <w:proofErr w:type="spellStart"/>
            <w:r w:rsidRPr="00720C32">
              <w:rPr>
                <w:rFonts w:ascii="Courier New" w:eastAsia="Times New Roman" w:hAnsi="Courier New" w:cs="Courier New"/>
                <w:sz w:val="20"/>
                <w:szCs w:val="20"/>
                <w:lang w:val="en-US"/>
              </w:rPr>
              <w:t>nd</w:t>
            </w:r>
            <w:proofErr w:type="spellEnd"/>
            <w:r w:rsidRPr="00720C32">
              <w:rPr>
                <w:rFonts w:ascii="Courier New" w:eastAsia="Times New Roman" w:hAnsi="Courier New" w:cs="Courier New"/>
                <w:sz w:val="20"/>
                <w:szCs w:val="20"/>
                <w:lang w:val="en-US"/>
              </w:rPr>
              <w:t xml:space="preserve"> that I (0.2) struggle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27</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to (.) get much work and I struggle to generate an income</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28</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with my illness (0.2) um and then um in the end he just</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29</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hung up</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30</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2.0((typing))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31</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a[n-]</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32</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[ok]ay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so you- are you seeking a payment plan?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33</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ah I am I </w:t>
            </w:r>
            <w:proofErr w:type="spellStart"/>
            <w:r w:rsidRPr="00720C32">
              <w:rPr>
                <w:rFonts w:ascii="Courier New" w:eastAsia="Times New Roman" w:hAnsi="Courier New" w:cs="Courier New"/>
                <w:sz w:val="20"/>
                <w:szCs w:val="20"/>
                <w:lang w:val="en-US"/>
              </w:rPr>
              <w:t>I</w:t>
            </w:r>
            <w:proofErr w:type="spellEnd"/>
            <w:r w:rsidRPr="00720C32">
              <w:rPr>
                <w:rFonts w:ascii="Courier New" w:eastAsia="Times New Roman" w:hAnsi="Courier New" w:cs="Courier New"/>
                <w:sz w:val="20"/>
                <w:szCs w:val="20"/>
                <w:lang w:val="en-US"/>
              </w:rPr>
              <w:t xml:space="preserve"> was on one and I defaulted    due to the</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34</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fact (0.2) that (0.2) you know I get (0.4) enough</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35</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money to keep every]one] </w:t>
            </w:r>
          </w:p>
        </w:tc>
      </w:tr>
      <w:tr w:rsidR="00720C32" w:rsidRPr="00720C32" w:rsidTr="003E6833">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36</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w:t>
            </w:r>
            <w:proofErr w:type="spellStart"/>
            <w:r w:rsidRPr="00720C32">
              <w:rPr>
                <w:rFonts w:ascii="Courier New" w:eastAsia="Times New Roman" w:hAnsi="Courier New" w:cs="Courier New"/>
                <w:sz w:val="20"/>
                <w:szCs w:val="20"/>
                <w:lang w:val="en-US"/>
              </w:rPr>
              <w:t>mhm</w:t>
            </w:r>
            <w:proofErr w:type="spellEnd"/>
            <w:r w:rsidRPr="00720C32">
              <w:rPr>
                <w:rFonts w:ascii="Courier New" w:eastAsia="Times New Roman" w:hAnsi="Courier New" w:cs="Courier New"/>
                <w:sz w:val="20"/>
                <w:szCs w:val="20"/>
                <w:lang w:val="en-US"/>
              </w:rPr>
              <w:t xml:space="preserve">] </w:t>
            </w:r>
          </w:p>
        </w:tc>
      </w:tr>
    </w:tbl>
    <w:p w:rsidR="00720C32" w:rsidRPr="00720C32" w:rsidRDefault="00720C32" w:rsidP="00720C32">
      <w:pPr>
        <w:spacing w:after="0" w:line="480" w:lineRule="auto"/>
        <w:rPr>
          <w:rFonts w:ascii="Arial" w:eastAsia="Times New Roman" w:hAnsi="Arial" w:cs="Arial"/>
          <w:b/>
          <w:szCs w:val="24"/>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The caller’s negative stance towards what has happened is clearly displayed and uses practices identified earlier in this analysis.  It construes the event as causing the emotional response and possibly as the basis for a genuine complaint, despite or perhaps because it is apparently disclaimed (lines 6-7 </w:t>
      </w:r>
      <w:r w:rsidRPr="00720C32">
        <w:rPr>
          <w:rFonts w:ascii="Arial" w:eastAsia="Times New Roman" w:hAnsi="Arial" w:cs="Arial"/>
          <w:i/>
          <w:lang w:val="en-US"/>
        </w:rPr>
        <w:t>I don’t know how genuine this complaint would be</w:t>
      </w:r>
      <w:r w:rsidRPr="00720C32">
        <w:rPr>
          <w:rFonts w:ascii="Arial" w:eastAsia="Times New Roman" w:hAnsi="Arial" w:cs="Arial"/>
          <w:lang w:val="en-US"/>
        </w:rPr>
        <w:t xml:space="preserve">).  The interaction with the power company is </w:t>
      </w:r>
      <w:r w:rsidR="00A70DD9" w:rsidRPr="00720C32">
        <w:rPr>
          <w:rFonts w:ascii="Arial" w:eastAsia="Times New Roman" w:hAnsi="Arial" w:cs="Arial"/>
          <w:lang w:val="en-US"/>
        </w:rPr>
        <w:t>described as</w:t>
      </w:r>
      <w:r w:rsidRPr="00720C32">
        <w:rPr>
          <w:rFonts w:ascii="Arial" w:eastAsia="Times New Roman" w:hAnsi="Arial" w:cs="Arial"/>
          <w:lang w:val="en-US"/>
        </w:rPr>
        <w:t xml:space="preserve"> </w:t>
      </w:r>
      <w:r w:rsidRPr="00720C32">
        <w:rPr>
          <w:rFonts w:ascii="Arial" w:eastAsia="Times New Roman" w:hAnsi="Arial" w:cs="Arial"/>
          <w:i/>
          <w:lang w:val="en-US"/>
        </w:rPr>
        <w:t xml:space="preserve">shocking </w:t>
      </w:r>
      <w:r w:rsidR="009E7455">
        <w:rPr>
          <w:rFonts w:ascii="Arial" w:eastAsia="Times New Roman" w:hAnsi="Arial" w:cs="Arial"/>
          <w:lang w:val="en-US"/>
        </w:rPr>
        <w:t>(line 5</w:t>
      </w:r>
      <w:r w:rsidRPr="00720C32">
        <w:rPr>
          <w:rFonts w:ascii="Arial" w:eastAsia="Times New Roman" w:hAnsi="Arial" w:cs="Arial"/>
          <w:lang w:val="en-US"/>
        </w:rPr>
        <w:t>)</w:t>
      </w:r>
      <w:r w:rsidR="009E7455">
        <w:rPr>
          <w:rFonts w:ascii="Arial" w:eastAsia="Times New Roman" w:hAnsi="Arial" w:cs="Arial"/>
          <w:lang w:val="en-US"/>
        </w:rPr>
        <w:t xml:space="preserve"> – a negatively </w:t>
      </w:r>
      <w:proofErr w:type="spellStart"/>
      <w:r w:rsidR="009E7455">
        <w:rPr>
          <w:rFonts w:ascii="Arial" w:eastAsia="Times New Roman" w:hAnsi="Arial" w:cs="Arial"/>
          <w:lang w:val="en-US"/>
        </w:rPr>
        <w:t>valenced</w:t>
      </w:r>
      <w:proofErr w:type="spellEnd"/>
      <w:r w:rsidR="009E7455">
        <w:rPr>
          <w:rFonts w:ascii="Arial" w:eastAsia="Times New Roman" w:hAnsi="Arial" w:cs="Arial"/>
          <w:lang w:val="en-US"/>
        </w:rPr>
        <w:t xml:space="preserve"> affective term</w:t>
      </w:r>
      <w:r w:rsidRPr="00720C32">
        <w:rPr>
          <w:rFonts w:ascii="Arial" w:eastAsia="Times New Roman" w:hAnsi="Arial" w:cs="Arial"/>
          <w:lang w:val="en-US"/>
        </w:rPr>
        <w:t>, boosted by a contrast with his initial response to the call-taker</w:t>
      </w:r>
      <w:r w:rsidR="009E7455">
        <w:rPr>
          <w:rFonts w:ascii="Arial" w:eastAsia="Times New Roman" w:hAnsi="Arial" w:cs="Arial"/>
          <w:lang w:val="en-US"/>
        </w:rPr>
        <w:t>’</w:t>
      </w:r>
      <w:r w:rsidRPr="00720C32">
        <w:rPr>
          <w:rFonts w:ascii="Arial" w:eastAsia="Times New Roman" w:hAnsi="Arial" w:cs="Arial"/>
          <w:lang w:val="en-US"/>
        </w:rPr>
        <w:t>s problem elicitation (</w:t>
      </w:r>
      <w:r w:rsidRPr="00720C32">
        <w:rPr>
          <w:rFonts w:ascii="Arial" w:eastAsia="Times New Roman" w:hAnsi="Arial" w:cs="Arial"/>
          <w:i/>
          <w:lang w:val="en-US"/>
        </w:rPr>
        <w:t>nothing that they’ve done wrong other than …</w:t>
      </w:r>
      <w:r w:rsidR="00A70DD9">
        <w:rPr>
          <w:rFonts w:ascii="Arial" w:eastAsia="Times New Roman" w:hAnsi="Arial" w:cs="Arial"/>
          <w:lang w:val="en-US"/>
        </w:rPr>
        <w:t xml:space="preserve">).  Negative observations, </w:t>
      </w:r>
      <w:proofErr w:type="spellStart"/>
      <w:r w:rsidR="00A70DD9">
        <w:rPr>
          <w:rFonts w:ascii="Arial" w:eastAsia="Times New Roman" w:hAnsi="Arial" w:cs="Arial"/>
          <w:lang w:val="en-US"/>
        </w:rPr>
        <w:t>intesifiers</w:t>
      </w:r>
      <w:proofErr w:type="spellEnd"/>
      <w:r w:rsidR="00A70DD9">
        <w:rPr>
          <w:rFonts w:ascii="Arial" w:eastAsia="Times New Roman" w:hAnsi="Arial" w:cs="Arial"/>
          <w:lang w:val="en-US"/>
        </w:rPr>
        <w:t xml:space="preserve"> </w:t>
      </w:r>
      <w:r w:rsidR="00A70DD9">
        <w:rPr>
          <w:rFonts w:ascii="Arial" w:eastAsia="Times New Roman" w:hAnsi="Arial" w:cs="Arial"/>
          <w:lang w:val="en-US"/>
        </w:rPr>
        <w:lastRenderedPageBreak/>
        <w:t xml:space="preserve">and </w:t>
      </w:r>
      <w:r w:rsidRPr="00720C32">
        <w:rPr>
          <w:rFonts w:ascii="Arial" w:eastAsia="Times New Roman" w:hAnsi="Arial" w:cs="Arial"/>
          <w:lang w:val="en-US"/>
        </w:rPr>
        <w:t xml:space="preserve"> extreme case formulations further </w:t>
      </w:r>
      <w:r w:rsidR="00A70DD9">
        <w:rPr>
          <w:rFonts w:ascii="Arial" w:eastAsia="Times New Roman" w:hAnsi="Arial" w:cs="Arial"/>
          <w:lang w:val="en-US"/>
        </w:rPr>
        <w:t>emphasize</w:t>
      </w:r>
      <w:r w:rsidRPr="00720C32">
        <w:rPr>
          <w:rFonts w:ascii="Arial" w:eastAsia="Times New Roman" w:hAnsi="Arial" w:cs="Arial"/>
          <w:lang w:val="en-US"/>
        </w:rPr>
        <w:t xml:space="preserve"> his dissatisfaction.  He says </w:t>
      </w:r>
      <w:r w:rsidRPr="00720C32">
        <w:rPr>
          <w:rFonts w:ascii="Arial" w:eastAsia="Times New Roman" w:hAnsi="Arial" w:cs="Arial"/>
          <w:i/>
          <w:lang w:val="en-US"/>
        </w:rPr>
        <w:t xml:space="preserve">I have never </w:t>
      </w:r>
      <w:r w:rsidRPr="00720C32">
        <w:rPr>
          <w:rFonts w:ascii="Arial" w:eastAsia="Times New Roman" w:hAnsi="Arial" w:cs="Arial"/>
          <w:lang w:val="en-US"/>
        </w:rPr>
        <w:t xml:space="preserve">(line 6); </w:t>
      </w:r>
      <w:r w:rsidRPr="00720C32">
        <w:rPr>
          <w:rFonts w:ascii="Arial" w:eastAsia="Times New Roman" w:hAnsi="Arial" w:cs="Arial"/>
          <w:i/>
          <w:lang w:val="en-US"/>
        </w:rPr>
        <w:t>gotten absolutely nowhere</w:t>
      </w:r>
      <w:r w:rsidRPr="00720C32">
        <w:rPr>
          <w:rFonts w:ascii="Arial" w:eastAsia="Times New Roman" w:hAnsi="Arial" w:cs="Arial"/>
          <w:lang w:val="en-US"/>
        </w:rPr>
        <w:t xml:space="preserve"> (line 14); </w:t>
      </w:r>
      <w:r w:rsidRPr="00720C32">
        <w:rPr>
          <w:rFonts w:ascii="Arial" w:eastAsia="Times New Roman" w:hAnsi="Arial" w:cs="Arial"/>
          <w:i/>
          <w:lang w:val="en-US"/>
        </w:rPr>
        <w:t>not the most user friendly</w:t>
      </w:r>
      <w:r w:rsidRPr="00720C32">
        <w:rPr>
          <w:rFonts w:ascii="Arial" w:eastAsia="Times New Roman" w:hAnsi="Arial" w:cs="Arial"/>
          <w:lang w:val="en-US"/>
        </w:rPr>
        <w:t xml:space="preserve"> (line 16); </w:t>
      </w:r>
      <w:r w:rsidRPr="00720C32">
        <w:rPr>
          <w:rFonts w:ascii="Arial" w:eastAsia="Times New Roman" w:hAnsi="Arial" w:cs="Arial"/>
          <w:i/>
          <w:lang w:val="en-US"/>
        </w:rPr>
        <w:t xml:space="preserve">some person up in </w:t>
      </w:r>
      <w:smartTag w:uri="urn:schemas-microsoft-com:office:smarttags" w:element="place">
        <w:smartTag w:uri="urn:schemas-microsoft-com:office:smarttags" w:element="country-region">
          <w:r w:rsidRPr="00720C32">
            <w:rPr>
              <w:rFonts w:ascii="Arial" w:eastAsia="Times New Roman" w:hAnsi="Arial" w:cs="Arial"/>
              <w:i/>
              <w:lang w:val="en-US"/>
            </w:rPr>
            <w:t>India</w:t>
          </w:r>
        </w:smartTag>
      </w:smartTag>
      <w:r w:rsidRPr="00720C32">
        <w:rPr>
          <w:rFonts w:ascii="Arial" w:eastAsia="Times New Roman" w:hAnsi="Arial" w:cs="Arial"/>
          <w:i/>
          <w:lang w:val="en-US"/>
        </w:rPr>
        <w:t xml:space="preserve"> somewhere  struggling to understand what I’m saying</w:t>
      </w:r>
      <w:r w:rsidRPr="00720C32">
        <w:rPr>
          <w:rFonts w:ascii="Arial" w:eastAsia="Times New Roman" w:hAnsi="Arial" w:cs="Arial"/>
          <w:lang w:val="en-US"/>
        </w:rPr>
        <w:t xml:space="preserve"> (lines 22-23) and </w:t>
      </w:r>
      <w:r w:rsidRPr="00720C32">
        <w:rPr>
          <w:rFonts w:ascii="Arial" w:eastAsia="Times New Roman" w:hAnsi="Arial" w:cs="Arial"/>
          <w:i/>
          <w:lang w:val="en-US"/>
        </w:rPr>
        <w:t>in the end he just hung up</w:t>
      </w:r>
      <w:r w:rsidRPr="00720C32">
        <w:rPr>
          <w:rFonts w:ascii="Arial" w:eastAsia="Times New Roman" w:hAnsi="Arial" w:cs="Arial"/>
          <w:lang w:val="en-US"/>
        </w:rPr>
        <w:t xml:space="preserve"> (lines 28-29).   The disclosure of his health problem </w:t>
      </w:r>
      <w:r w:rsidRPr="00720C32">
        <w:rPr>
          <w:rFonts w:ascii="Arial" w:eastAsia="Times New Roman" w:hAnsi="Arial" w:cs="Arial"/>
          <w:i/>
          <w:lang w:val="en-US"/>
        </w:rPr>
        <w:t xml:space="preserve">I suffer from MS? </w:t>
      </w:r>
      <w:r w:rsidRPr="00720C32">
        <w:rPr>
          <w:rFonts w:ascii="Arial" w:eastAsia="Times New Roman" w:hAnsi="Arial" w:cs="Arial"/>
          <w:lang w:val="en-US"/>
        </w:rPr>
        <w:t>(lines 8-9), and reporting trouble with doing ordinary things like talking (line 7) and everyday finances (lines 26-29) add a personal aspect to the trouble telling.  They function to support and rationalize the complaint as legitimate.</w:t>
      </w:r>
    </w:p>
    <w:p w:rsidR="00720C32" w:rsidRPr="00720C32" w:rsidRDefault="00720C32"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ind w:right="95"/>
        <w:rPr>
          <w:rFonts w:ascii="Arial" w:eastAsia="Times New Roman" w:hAnsi="Arial" w:cs="Arial"/>
          <w:lang w:val="en-US"/>
        </w:rPr>
      </w:pPr>
      <w:r w:rsidRPr="00720C32">
        <w:rPr>
          <w:rFonts w:ascii="Arial" w:eastAsia="Times New Roman" w:hAnsi="Arial" w:cs="Arial"/>
          <w:lang w:val="en-US"/>
        </w:rPr>
        <w:t xml:space="preserve">A clear opening for the call-taker to </w:t>
      </w:r>
      <w:r w:rsidR="00A70DD9">
        <w:rPr>
          <w:rFonts w:ascii="Arial" w:eastAsia="Times New Roman" w:hAnsi="Arial" w:cs="Arial"/>
          <w:lang w:val="en-US"/>
        </w:rPr>
        <w:t xml:space="preserve">affiliate by </w:t>
      </w:r>
      <w:r w:rsidRPr="00720C32">
        <w:rPr>
          <w:rFonts w:ascii="Arial" w:eastAsia="Times New Roman" w:hAnsi="Arial" w:cs="Arial"/>
          <w:lang w:val="en-US"/>
        </w:rPr>
        <w:t>align</w:t>
      </w:r>
      <w:r w:rsidR="00A70DD9">
        <w:rPr>
          <w:rFonts w:ascii="Arial" w:eastAsia="Times New Roman" w:hAnsi="Arial" w:cs="Arial"/>
          <w:lang w:val="en-US"/>
        </w:rPr>
        <w:t>ing</w:t>
      </w:r>
      <w:r w:rsidRPr="00720C32">
        <w:rPr>
          <w:rFonts w:ascii="Arial" w:eastAsia="Times New Roman" w:hAnsi="Arial" w:cs="Arial"/>
          <w:lang w:val="en-US"/>
        </w:rPr>
        <w:t xml:space="preserve"> with the caller</w:t>
      </w:r>
      <w:r w:rsidR="00A70DD9">
        <w:rPr>
          <w:rFonts w:ascii="Arial" w:eastAsia="Times New Roman" w:hAnsi="Arial" w:cs="Arial"/>
          <w:lang w:val="en-US"/>
        </w:rPr>
        <w:t>’s affective stance</w:t>
      </w:r>
      <w:r w:rsidRPr="00720C32">
        <w:rPr>
          <w:rFonts w:ascii="Arial" w:eastAsia="Times New Roman" w:hAnsi="Arial" w:cs="Arial"/>
          <w:lang w:val="en-US"/>
        </w:rPr>
        <w:t xml:space="preserve"> is line 30. That opportunity is filled instead with typing sounds, suggesting the call-taker is entering something into the computer as part of the legitimate business of record keeping.  The </w:t>
      </w:r>
      <w:r w:rsidRPr="00720C32">
        <w:rPr>
          <w:rFonts w:ascii="Arial" w:eastAsia="Times New Roman" w:hAnsi="Arial" w:cs="Arial"/>
          <w:i/>
          <w:lang w:val="en-US"/>
        </w:rPr>
        <w:t xml:space="preserve">okay </w:t>
      </w:r>
      <w:r w:rsidRPr="00720C32">
        <w:rPr>
          <w:rFonts w:ascii="Arial" w:eastAsia="Times New Roman" w:hAnsi="Arial" w:cs="Arial"/>
          <w:lang w:val="en-US"/>
        </w:rPr>
        <w:t xml:space="preserve">prefaced turn indicated a completion of that action and a readiness to move to a next thing, which is relevant institutional business, namely seeking confirmation for a possible resolution.  At line 32, the repair from </w:t>
      </w:r>
      <w:r w:rsidRPr="00720C32">
        <w:rPr>
          <w:rFonts w:ascii="Arial" w:eastAsia="Times New Roman" w:hAnsi="Arial" w:cs="Arial"/>
          <w:i/>
          <w:lang w:val="en-US"/>
        </w:rPr>
        <w:t>so you-</w:t>
      </w:r>
      <w:r w:rsidRPr="00720C32">
        <w:rPr>
          <w:rFonts w:ascii="Arial" w:eastAsia="Times New Roman" w:hAnsi="Arial" w:cs="Arial"/>
          <w:lang w:val="en-US"/>
        </w:rPr>
        <w:t xml:space="preserve">  to </w:t>
      </w:r>
      <w:r w:rsidRPr="00720C32">
        <w:rPr>
          <w:rFonts w:ascii="Arial" w:eastAsia="Times New Roman" w:hAnsi="Arial" w:cs="Arial"/>
          <w:i/>
          <w:lang w:val="en-US"/>
        </w:rPr>
        <w:t>are you</w:t>
      </w:r>
      <w:r w:rsidRPr="00720C32">
        <w:rPr>
          <w:rFonts w:ascii="Arial" w:eastAsia="Times New Roman" w:hAnsi="Arial" w:cs="Arial"/>
          <w:lang w:val="en-US"/>
        </w:rPr>
        <w:t xml:space="preserve"> in the remedy proposal is notable in terms of question design.  The </w:t>
      </w:r>
      <w:r w:rsidRPr="00720C32">
        <w:rPr>
          <w:rFonts w:ascii="Arial" w:eastAsia="Times New Roman" w:hAnsi="Arial" w:cs="Arial"/>
          <w:i/>
          <w:lang w:val="en-US"/>
        </w:rPr>
        <w:t>so-you</w:t>
      </w:r>
      <w:r w:rsidRPr="00720C32">
        <w:rPr>
          <w:rFonts w:ascii="Arial" w:eastAsia="Times New Roman" w:hAnsi="Arial" w:cs="Arial"/>
          <w:lang w:val="en-US"/>
        </w:rPr>
        <w:t xml:space="preserve"> formulation presupposes the speaker already knows the answer.  The repair solution adjusts the epistemic gradient (see Heritage &amp; Raymond, 2012) in order for the call-taker to display less epistemic access to the answer. The caller confirms that he is seeking a payment plan and in the turns following extract 10, not shown here, a discussion of the details takes place.  </w:t>
      </w:r>
    </w:p>
    <w:p w:rsidR="00720C32" w:rsidRPr="00720C32" w:rsidRDefault="00720C32" w:rsidP="00720C32">
      <w:pPr>
        <w:spacing w:after="0" w:line="480" w:lineRule="auto"/>
        <w:ind w:right="95"/>
        <w:rPr>
          <w:rFonts w:ascii="Arial" w:eastAsia="Times New Roman" w:hAnsi="Arial" w:cs="Arial"/>
          <w:lang w:val="en-US"/>
        </w:rPr>
      </w:pPr>
    </w:p>
    <w:p w:rsidR="00720C32" w:rsidRPr="00720C32" w:rsidRDefault="00720C32" w:rsidP="00720C32">
      <w:pPr>
        <w:spacing w:after="0" w:line="480" w:lineRule="auto"/>
        <w:ind w:right="95"/>
        <w:rPr>
          <w:rFonts w:ascii="Arial" w:eastAsia="Times New Roman" w:hAnsi="Arial" w:cs="Arial"/>
          <w:lang w:val="en-US"/>
        </w:rPr>
      </w:pPr>
      <w:r w:rsidRPr="00720C32">
        <w:rPr>
          <w:rFonts w:ascii="Arial" w:eastAsia="Times New Roman" w:hAnsi="Arial" w:cs="Arial"/>
          <w:lang w:val="en-US"/>
        </w:rPr>
        <w:t xml:space="preserve">The next extract comes after further discussion about payment plans.  Here further troubles-telling was occasioned by the call-taker’s request for confirmation that the caller has been in contact with the company about the payment plan. The analysis points to the recycling and upgrading of elements from the previous telling shown in the above extract.  </w:t>
      </w:r>
    </w:p>
    <w:tbl>
      <w:tblPr>
        <w:tblW w:w="113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7"/>
        <w:gridCol w:w="854"/>
        <w:gridCol w:w="6677"/>
        <w:gridCol w:w="237"/>
        <w:gridCol w:w="3003"/>
      </w:tblGrid>
      <w:tr w:rsidR="00720C32" w:rsidRPr="00720C32" w:rsidTr="003E6833">
        <w:tc>
          <w:tcPr>
            <w:tcW w:w="8068" w:type="dxa"/>
            <w:gridSpan w:val="3"/>
          </w:tcPr>
          <w:p w:rsidR="00720C32" w:rsidRPr="00720C32" w:rsidRDefault="00720C32" w:rsidP="00720C32">
            <w:pPr>
              <w:spacing w:after="0" w:line="480" w:lineRule="auto"/>
              <w:ind w:right="-1064"/>
              <w:rPr>
                <w:rFonts w:ascii="Courier New" w:eastAsia="Times New Roman" w:hAnsi="Courier New" w:cs="Courier New"/>
                <w:sz w:val="20"/>
                <w:szCs w:val="20"/>
                <w:lang w:val="en-US"/>
              </w:rPr>
            </w:pPr>
          </w:p>
          <w:p w:rsidR="00720C32" w:rsidRPr="00720C32" w:rsidRDefault="00720C32" w:rsidP="00720C32">
            <w:pPr>
              <w:spacing w:after="0" w:line="480" w:lineRule="auto"/>
              <w:ind w:right="-1064"/>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Extract 11 MS sufferer. More Reason for the Call (4’56’’)</w:t>
            </w:r>
          </w:p>
        </w:tc>
        <w:tc>
          <w:tcPr>
            <w:tcW w:w="237"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3003"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37</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just repeating myself I’ve never in my </w:t>
            </w:r>
            <w:proofErr w:type="spellStart"/>
            <w:r w:rsidRPr="00720C32">
              <w:rPr>
                <w:rFonts w:ascii="Courier New" w:eastAsia="Times New Roman" w:hAnsi="Courier New" w:cs="Courier New"/>
                <w:sz w:val="20"/>
                <w:szCs w:val="20"/>
                <w:lang w:val="en-US"/>
              </w:rPr>
              <w:t>li:fe</w:t>
            </w:r>
            <w:proofErr w:type="spellEnd"/>
            <w:r w:rsidRPr="00720C32">
              <w:rPr>
                <w:rFonts w:ascii="Courier New" w:eastAsia="Times New Roman" w:hAnsi="Courier New" w:cs="Courier New"/>
                <w:sz w:val="20"/>
                <w:szCs w:val="20"/>
                <w:lang w:val="en-US"/>
              </w:rPr>
              <w:t xml:space="preserve"> I mean I had</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lastRenderedPageBreak/>
              <w:t>38</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a hundred and eighty staff when I was healthy (0.5) and </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39</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everyone was just professional as and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here’s ah</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40</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people </w:t>
            </w:r>
            <w:proofErr w:type="spellStart"/>
            <w:r w:rsidRPr="00720C32">
              <w:rPr>
                <w:rFonts w:ascii="Courier New" w:eastAsia="Times New Roman" w:hAnsi="Courier New" w:cs="Courier New"/>
                <w:sz w:val="20"/>
                <w:szCs w:val="20"/>
                <w:lang w:val="en-US"/>
              </w:rPr>
              <w:t>wh</w:t>
            </w:r>
            <w:proofErr w:type="spellEnd"/>
            <w:r w:rsidRPr="00720C32">
              <w:rPr>
                <w:rFonts w:ascii="Courier New" w:eastAsia="Times New Roman" w:hAnsi="Courier New" w:cs="Courier New"/>
                <w:sz w:val="20"/>
                <w:szCs w:val="20"/>
                <w:lang w:val="en-US"/>
              </w:rPr>
              <w:t xml:space="preserve">(h)o are the </w:t>
            </w:r>
            <w:r w:rsidRPr="00720C32">
              <w:rPr>
                <w:rFonts w:ascii="Courier New" w:eastAsia="Times New Roman" w:hAnsi="Courier New" w:cs="Courier New"/>
                <w:sz w:val="20"/>
                <w:szCs w:val="20"/>
                <w:u w:val="single"/>
                <w:lang w:val="en-US"/>
              </w:rPr>
              <w:t>rud</w:t>
            </w:r>
            <w:r w:rsidRPr="00720C32">
              <w:rPr>
                <w:rFonts w:ascii="Courier New" w:eastAsia="Times New Roman" w:hAnsi="Courier New" w:cs="Courier New"/>
                <w:sz w:val="20"/>
                <w:szCs w:val="20"/>
                <w:lang w:val="en-US"/>
              </w:rPr>
              <w:t xml:space="preserve">est </w:t>
            </w:r>
            <w:proofErr w:type="spellStart"/>
            <w:r w:rsidRPr="00720C32">
              <w:rPr>
                <w:rFonts w:ascii="Courier New" w:eastAsia="Times New Roman" w:hAnsi="Courier New" w:cs="Courier New"/>
                <w:sz w:val="20"/>
                <w:szCs w:val="20"/>
                <w:lang w:val="en-US"/>
              </w:rPr>
              <w:t>er</w:t>
            </w:r>
            <w:proofErr w:type="spellEnd"/>
            <w:r w:rsidRPr="00720C32">
              <w:rPr>
                <w:rFonts w:ascii="Courier New" w:eastAsia="Times New Roman" w:hAnsi="Courier New" w:cs="Courier New"/>
                <w:sz w:val="20"/>
                <w:szCs w:val="20"/>
                <w:lang w:val="en-US"/>
              </w:rPr>
              <w:t xml:space="preserve">- (.) whatever .h (0.2) </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41</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and then struggle like to communicate with people as if</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42</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I’m ringing someone on mars</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43</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8.0((typing))</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44</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w:t>
            </w:r>
          </w:p>
        </w:tc>
      </w:tr>
      <w:tr w:rsidR="00720C32" w:rsidRPr="00720C32" w:rsidTr="003E6833">
        <w:tc>
          <w:tcPr>
            <w:tcW w:w="537"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45</w:t>
            </w:r>
          </w:p>
        </w:tc>
        <w:tc>
          <w:tcPr>
            <w:tcW w:w="85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917"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proofErr w:type="spellStart"/>
            <w:r w:rsidRPr="00720C32">
              <w:rPr>
                <w:rFonts w:ascii="Courier New" w:eastAsia="Times New Roman" w:hAnsi="Courier New" w:cs="Courier New"/>
                <w:sz w:val="20"/>
                <w:szCs w:val="20"/>
                <w:lang w:val="en-US"/>
              </w:rPr>
              <w:t>ka:y</w:t>
            </w:r>
            <w:proofErr w:type="spellEnd"/>
            <w:r w:rsidRPr="00720C32">
              <w:rPr>
                <w:rFonts w:ascii="Courier New" w:eastAsia="Times New Roman" w:hAnsi="Courier New" w:cs="Courier New"/>
                <w:sz w:val="20"/>
                <w:szCs w:val="20"/>
                <w:lang w:val="en-US"/>
              </w:rPr>
              <w:t xml:space="preserve">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so what are you seeking as a resolution to this?</w:t>
            </w:r>
          </w:p>
        </w:tc>
      </w:tr>
    </w:tbl>
    <w:p w:rsidR="00720C32" w:rsidRPr="00720C32" w:rsidRDefault="00720C32" w:rsidP="00720C32">
      <w:pPr>
        <w:spacing w:after="0" w:line="480" w:lineRule="auto"/>
        <w:ind w:right="95"/>
        <w:rPr>
          <w:rFonts w:ascii="Arial" w:eastAsia="Times New Roman" w:hAnsi="Arial" w:cs="Arial"/>
          <w:lang w:val="en-US"/>
        </w:rPr>
      </w:pPr>
    </w:p>
    <w:p w:rsidR="00720C32" w:rsidRPr="00720C32" w:rsidRDefault="00720C32" w:rsidP="00720C32">
      <w:pPr>
        <w:spacing w:after="0" w:line="480" w:lineRule="auto"/>
        <w:outlineLvl w:val="0"/>
        <w:rPr>
          <w:rFonts w:ascii="Arial" w:eastAsia="Times New Roman" w:hAnsi="Arial" w:cs="Arial"/>
          <w:lang w:val="en-US"/>
        </w:rPr>
      </w:pPr>
      <w:r w:rsidRPr="00720C32">
        <w:rPr>
          <w:rFonts w:ascii="Arial" w:eastAsia="Times New Roman" w:hAnsi="Arial" w:cs="Arial"/>
          <w:lang w:val="en-US"/>
        </w:rPr>
        <w:t>The caller’s telling (lin</w:t>
      </w:r>
      <w:r w:rsidR="00A70DD9">
        <w:rPr>
          <w:rFonts w:ascii="Arial" w:eastAsia="Times New Roman" w:hAnsi="Arial" w:cs="Arial"/>
          <w:lang w:val="en-US"/>
        </w:rPr>
        <w:t xml:space="preserve">es 37-42) in the above extract </w:t>
      </w:r>
      <w:r w:rsidRPr="00720C32">
        <w:rPr>
          <w:rFonts w:ascii="Arial" w:eastAsia="Times New Roman" w:hAnsi="Arial" w:cs="Arial"/>
          <w:lang w:val="en-US"/>
        </w:rPr>
        <w:t xml:space="preserve">is formulated as a repetition </w:t>
      </w:r>
      <w:r w:rsidRPr="00720C32">
        <w:rPr>
          <w:rFonts w:ascii="Arial" w:eastAsia="Times New Roman" w:hAnsi="Arial" w:cs="Arial"/>
          <w:i/>
          <w:lang w:val="en-US"/>
        </w:rPr>
        <w:t>just repeating myself</w:t>
      </w:r>
      <w:r w:rsidRPr="00720C32">
        <w:rPr>
          <w:rFonts w:ascii="Arial" w:eastAsia="Times New Roman" w:hAnsi="Arial" w:cs="Arial"/>
          <w:lang w:val="en-US"/>
        </w:rPr>
        <w:t xml:space="preserve">  but actually upgrades elements of the previous version, which is evidence that, for the caller, there has been an inadequate response to this aspect of </w:t>
      </w:r>
      <w:r w:rsidR="00A70DD9">
        <w:rPr>
          <w:rFonts w:ascii="Arial" w:eastAsia="Times New Roman" w:hAnsi="Arial" w:cs="Arial"/>
          <w:lang w:val="en-US"/>
        </w:rPr>
        <w:t>his trouble (Couper-</w:t>
      </w:r>
      <w:proofErr w:type="spellStart"/>
      <w:r w:rsidR="00A70DD9">
        <w:rPr>
          <w:rFonts w:ascii="Arial" w:eastAsia="Times New Roman" w:hAnsi="Arial" w:cs="Arial"/>
          <w:lang w:val="en-US"/>
        </w:rPr>
        <w:t>Kuhlen</w:t>
      </w:r>
      <w:proofErr w:type="spellEnd"/>
      <w:r w:rsidR="00A70DD9">
        <w:rPr>
          <w:rFonts w:ascii="Arial" w:eastAsia="Times New Roman" w:hAnsi="Arial" w:cs="Arial"/>
          <w:lang w:val="en-US"/>
        </w:rPr>
        <w:t>, 2012</w:t>
      </w:r>
      <w:r w:rsidRPr="00720C32">
        <w:rPr>
          <w:rFonts w:ascii="Arial" w:eastAsia="Times New Roman" w:hAnsi="Arial" w:cs="Arial"/>
          <w:lang w:val="en-US"/>
        </w:rPr>
        <w:t xml:space="preserve">).  At line 37 the caller states </w:t>
      </w:r>
      <w:r w:rsidRPr="00720C32">
        <w:rPr>
          <w:rFonts w:ascii="Arial" w:eastAsia="Times New Roman" w:hAnsi="Arial" w:cs="Arial"/>
          <w:i/>
          <w:lang w:val="en-US"/>
        </w:rPr>
        <w:t>I’ve never in my life</w:t>
      </w:r>
      <w:r w:rsidRPr="00720C32">
        <w:rPr>
          <w:rFonts w:ascii="Arial" w:eastAsia="Times New Roman" w:hAnsi="Arial" w:cs="Arial"/>
          <w:lang w:val="en-US"/>
        </w:rPr>
        <w:t xml:space="preserve">, which is an expanded version of </w:t>
      </w:r>
      <w:r w:rsidRPr="00720C32">
        <w:rPr>
          <w:rFonts w:ascii="Arial" w:eastAsia="Times New Roman" w:hAnsi="Arial" w:cs="Arial"/>
          <w:i/>
          <w:lang w:val="en-US"/>
        </w:rPr>
        <w:t>I have never</w:t>
      </w:r>
      <w:r w:rsidRPr="00720C32">
        <w:rPr>
          <w:rFonts w:ascii="Arial" w:eastAsia="Times New Roman" w:hAnsi="Arial" w:cs="Arial"/>
          <w:lang w:val="en-US"/>
        </w:rPr>
        <w:t xml:space="preserve"> in Extract 10 (line 6).  In lines 41-43 the caller complains the utility company people were rude and struggled to communicate as </w:t>
      </w:r>
      <w:r w:rsidRPr="00720C32">
        <w:rPr>
          <w:rFonts w:ascii="Arial" w:eastAsia="Times New Roman" w:hAnsi="Arial" w:cs="Arial"/>
          <w:i/>
          <w:lang w:val="en-US"/>
        </w:rPr>
        <w:t>if I’m ringing someone on mars</w:t>
      </w:r>
      <w:r w:rsidRPr="00720C32">
        <w:rPr>
          <w:rFonts w:ascii="Arial" w:eastAsia="Times New Roman" w:hAnsi="Arial" w:cs="Arial"/>
          <w:lang w:val="en-US"/>
        </w:rPr>
        <w:t xml:space="preserve">, which is an upgraded version of lines 22-23 of the previous extract when the company person was </w:t>
      </w:r>
      <w:r w:rsidRPr="00720C32">
        <w:rPr>
          <w:rFonts w:ascii="Arial" w:eastAsia="Times New Roman" w:hAnsi="Arial" w:cs="Arial"/>
          <w:i/>
          <w:lang w:val="en-US"/>
        </w:rPr>
        <w:t xml:space="preserve">up in </w:t>
      </w:r>
      <w:smartTag w:uri="urn:schemas-microsoft-com:office:smarttags" w:element="place">
        <w:smartTag w:uri="urn:schemas-microsoft-com:office:smarttags" w:element="country-region">
          <w:r w:rsidRPr="00720C32">
            <w:rPr>
              <w:rFonts w:ascii="Arial" w:eastAsia="Times New Roman" w:hAnsi="Arial" w:cs="Arial"/>
              <w:i/>
              <w:lang w:val="en-US"/>
            </w:rPr>
            <w:t>India</w:t>
          </w:r>
        </w:smartTag>
      </w:smartTag>
      <w:r w:rsidRPr="00720C32">
        <w:rPr>
          <w:rFonts w:ascii="Arial" w:eastAsia="Times New Roman" w:hAnsi="Arial" w:cs="Arial"/>
          <w:i/>
          <w:lang w:val="en-US"/>
        </w:rPr>
        <w:t xml:space="preserve"> somewhere</w:t>
      </w:r>
      <w:r w:rsidRPr="00720C32">
        <w:rPr>
          <w:rFonts w:ascii="Arial" w:eastAsia="Times New Roman" w:hAnsi="Arial" w:cs="Arial"/>
          <w:lang w:val="en-US"/>
        </w:rPr>
        <w:t xml:space="preserve">. </w:t>
      </w:r>
    </w:p>
    <w:p w:rsidR="00720C32" w:rsidRPr="00720C32" w:rsidRDefault="00720C32" w:rsidP="00720C32">
      <w:pPr>
        <w:spacing w:after="0" w:line="480" w:lineRule="auto"/>
        <w:ind w:right="95"/>
        <w:rPr>
          <w:rFonts w:ascii="Arial" w:eastAsia="Times New Roman" w:hAnsi="Arial" w:cs="Arial"/>
          <w:lang w:val="en-US"/>
        </w:rPr>
      </w:pPr>
    </w:p>
    <w:p w:rsidR="00720C32" w:rsidRPr="00720C32" w:rsidRDefault="00720C32" w:rsidP="00720C32">
      <w:pPr>
        <w:spacing w:after="0" w:line="480" w:lineRule="auto"/>
        <w:ind w:right="95"/>
        <w:rPr>
          <w:rFonts w:ascii="Arial" w:eastAsia="Times New Roman" w:hAnsi="Arial" w:cs="Arial"/>
          <w:lang w:val="en-US"/>
        </w:rPr>
      </w:pPr>
      <w:r w:rsidRPr="00720C32">
        <w:rPr>
          <w:rFonts w:ascii="Arial" w:eastAsia="Times New Roman" w:hAnsi="Arial" w:cs="Arial"/>
          <w:lang w:val="en-US"/>
        </w:rPr>
        <w:t xml:space="preserve">The caller’s </w:t>
      </w:r>
      <w:r w:rsidR="00A70DD9">
        <w:rPr>
          <w:rFonts w:ascii="Arial" w:eastAsia="Times New Roman" w:hAnsi="Arial" w:cs="Arial"/>
          <w:lang w:val="en-US"/>
        </w:rPr>
        <w:t>affective</w:t>
      </w:r>
      <w:r w:rsidRPr="00720C32">
        <w:rPr>
          <w:rFonts w:ascii="Arial" w:eastAsia="Times New Roman" w:hAnsi="Arial" w:cs="Arial"/>
          <w:lang w:val="en-US"/>
        </w:rPr>
        <w:t xml:space="preserve"> stance towards his experience is closely bound up with the action of complaining, as evidenced in aspects of its delivery, which are further examples of practices identified earlier in this analysis.  There is a hearable particle of aspiration within the word </w:t>
      </w:r>
      <w:r w:rsidRPr="00720C32">
        <w:rPr>
          <w:rFonts w:ascii="Arial" w:eastAsia="Times New Roman" w:hAnsi="Arial" w:cs="Arial"/>
          <w:i/>
          <w:lang w:val="en-US"/>
        </w:rPr>
        <w:t>who</w:t>
      </w:r>
      <w:r w:rsidRPr="00720C32">
        <w:rPr>
          <w:rFonts w:ascii="Arial" w:eastAsia="Times New Roman" w:hAnsi="Arial" w:cs="Arial"/>
          <w:lang w:val="en-US"/>
        </w:rPr>
        <w:t xml:space="preserve">, which marks it as emotionally significant.  Indeed, </w:t>
      </w:r>
      <w:r w:rsidRPr="00720C32">
        <w:rPr>
          <w:rFonts w:ascii="Arial" w:eastAsia="Times New Roman" w:hAnsi="Arial" w:cs="Arial"/>
          <w:i/>
          <w:lang w:val="en-US"/>
        </w:rPr>
        <w:t xml:space="preserve">who </w:t>
      </w:r>
      <w:r w:rsidRPr="00720C32">
        <w:rPr>
          <w:rFonts w:ascii="Arial" w:eastAsia="Times New Roman" w:hAnsi="Arial" w:cs="Arial"/>
          <w:lang w:val="en-US"/>
        </w:rPr>
        <w:t>refers to the people who are simultaneously the cause and the subject of the caller’s complaint.  His negative assessment of the service they have provided and his seemingly unspeakable outrage is displayed by,</w:t>
      </w:r>
      <w:r w:rsidRPr="00720C32">
        <w:rPr>
          <w:rFonts w:ascii="Arial" w:eastAsia="Times New Roman" w:hAnsi="Arial" w:cs="Arial"/>
          <w:i/>
          <w:lang w:val="en-US"/>
        </w:rPr>
        <w:t xml:space="preserve"> </w:t>
      </w:r>
      <w:r w:rsidRPr="00720C32">
        <w:rPr>
          <w:rFonts w:ascii="Arial" w:eastAsia="Times New Roman" w:hAnsi="Arial" w:cs="Arial"/>
          <w:lang w:val="en-US"/>
        </w:rPr>
        <w:t xml:space="preserve">the incompleteness and then generalized description of the service providers – </w:t>
      </w:r>
      <w:r w:rsidRPr="00720C32">
        <w:rPr>
          <w:rFonts w:ascii="Arial" w:eastAsia="Times New Roman" w:hAnsi="Arial" w:cs="Arial"/>
          <w:i/>
          <w:lang w:val="en-US"/>
        </w:rPr>
        <w:t xml:space="preserve">people who are the rudest </w:t>
      </w:r>
      <w:proofErr w:type="spellStart"/>
      <w:r w:rsidRPr="00720C32">
        <w:rPr>
          <w:rFonts w:ascii="Arial" w:eastAsia="Times New Roman" w:hAnsi="Arial" w:cs="Arial"/>
          <w:i/>
          <w:lang w:val="en-US"/>
        </w:rPr>
        <w:t>er</w:t>
      </w:r>
      <w:proofErr w:type="spellEnd"/>
      <w:r w:rsidRPr="00720C32">
        <w:rPr>
          <w:rFonts w:ascii="Arial" w:eastAsia="Times New Roman" w:hAnsi="Arial" w:cs="Arial"/>
          <w:i/>
          <w:lang w:val="en-US"/>
        </w:rPr>
        <w:t xml:space="preserve"> whatever (</w:t>
      </w:r>
      <w:r w:rsidRPr="00720C32">
        <w:rPr>
          <w:rFonts w:ascii="Arial" w:eastAsia="Times New Roman" w:hAnsi="Arial" w:cs="Arial"/>
          <w:lang w:val="en-US"/>
        </w:rPr>
        <w:t>Line 40)</w:t>
      </w:r>
      <w:r w:rsidRPr="00720C32">
        <w:rPr>
          <w:rFonts w:ascii="Arial" w:eastAsia="Times New Roman" w:hAnsi="Arial" w:cs="Arial"/>
          <w:i/>
          <w:lang w:val="en-US"/>
        </w:rPr>
        <w:t>.</w:t>
      </w:r>
      <w:r w:rsidRPr="00720C32">
        <w:rPr>
          <w:rFonts w:ascii="Arial" w:eastAsia="Times New Roman" w:hAnsi="Arial" w:cs="Arial"/>
          <w:lang w:val="en-US"/>
        </w:rPr>
        <w:t>This extreme case formulation is also the second part of a contrast proposal first introduced in Extract 10 (</w:t>
      </w:r>
      <w:r w:rsidRPr="00720C32">
        <w:rPr>
          <w:rFonts w:ascii="Arial" w:eastAsia="Times New Roman" w:hAnsi="Arial" w:cs="Arial"/>
          <w:i/>
          <w:lang w:val="en-US"/>
        </w:rPr>
        <w:t xml:space="preserve">I was a senior manager in </w:t>
      </w:r>
      <w:r w:rsidRPr="00720C32">
        <w:rPr>
          <w:rFonts w:ascii="Arial" w:eastAsia="Times New Roman" w:hAnsi="Arial" w:cs="Arial"/>
          <w:i/>
          <w:lang w:val="en-US"/>
        </w:rPr>
        <w:lastRenderedPageBreak/>
        <w:t>my past life,,</w:t>
      </w:r>
      <w:r w:rsidRPr="00720C32">
        <w:rPr>
          <w:rFonts w:ascii="Arial" w:eastAsia="Times New Roman" w:hAnsi="Arial" w:cs="Arial"/>
          <w:lang w:val="en-US"/>
        </w:rPr>
        <w:t xml:space="preserve"> lines 7-8) now expanded to the claim </w:t>
      </w:r>
      <w:r w:rsidRPr="00720C32">
        <w:rPr>
          <w:rFonts w:ascii="Arial" w:eastAsia="Times New Roman" w:hAnsi="Arial" w:cs="Arial"/>
          <w:i/>
          <w:lang w:val="en-US"/>
        </w:rPr>
        <w:t xml:space="preserve">I had 180 staff …everyone was just professional </w:t>
      </w:r>
      <w:r w:rsidRPr="00720C32">
        <w:rPr>
          <w:rFonts w:ascii="Arial" w:eastAsia="Times New Roman" w:hAnsi="Arial" w:cs="Arial"/>
          <w:lang w:val="en-US"/>
        </w:rPr>
        <w:t>(line</w:t>
      </w:r>
      <w:r w:rsidRPr="00720C32">
        <w:rPr>
          <w:rFonts w:ascii="Arial" w:eastAsia="Times New Roman" w:hAnsi="Arial" w:cs="Arial"/>
          <w:i/>
          <w:lang w:val="en-US"/>
        </w:rPr>
        <w:t xml:space="preserve"> </w:t>
      </w:r>
      <w:r w:rsidRPr="00720C32">
        <w:rPr>
          <w:rFonts w:ascii="Arial" w:eastAsia="Times New Roman" w:hAnsi="Arial" w:cs="Arial"/>
          <w:lang w:val="en-US"/>
        </w:rPr>
        <w:t>40).</w:t>
      </w:r>
    </w:p>
    <w:p w:rsidR="00720C32" w:rsidRPr="00720C32" w:rsidRDefault="00720C32" w:rsidP="00720C32">
      <w:pPr>
        <w:spacing w:after="0" w:line="480" w:lineRule="auto"/>
        <w:ind w:right="95"/>
        <w:rPr>
          <w:rFonts w:ascii="Arial" w:eastAsia="Times New Roman" w:hAnsi="Arial" w:cs="Arial"/>
          <w:lang w:val="en-US"/>
        </w:rPr>
      </w:pPr>
    </w:p>
    <w:p w:rsid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 xml:space="preserve">The completion of the caller’s turn of talk is the first clear opportunity in this sequence for some kind of endorsement of stance by the call-taker.  However, that slot is taken by 8 seconds of typing – possibly recording details of the complaint.  The caller shows his understanding of the legitimacy of what the call-taker is doing by not speaking, thereby not interrupting the activity.  </w:t>
      </w:r>
    </w:p>
    <w:p w:rsidR="009E7455" w:rsidRPr="00720C32" w:rsidRDefault="009E7455" w:rsidP="00720C32">
      <w:pPr>
        <w:spacing w:after="0" w:line="480" w:lineRule="auto"/>
        <w:rPr>
          <w:rFonts w:ascii="Arial" w:eastAsia="Times New Roman" w:hAnsi="Arial" w:cs="Arial"/>
          <w:szCs w:val="24"/>
          <w:lang w:val="en-US"/>
        </w:rPr>
      </w:pPr>
    </w:p>
    <w:p w:rsidR="00720C32" w:rsidRPr="00720C32" w:rsidRDefault="00720C32" w:rsidP="00720C32">
      <w:pPr>
        <w:spacing w:after="0" w:line="480" w:lineRule="auto"/>
        <w:rPr>
          <w:rFonts w:ascii="Arial" w:eastAsia="Times New Roman" w:hAnsi="Arial" w:cs="Arial"/>
          <w:lang w:val="en-US"/>
        </w:rPr>
      </w:pPr>
      <w:r w:rsidRPr="00720C32">
        <w:rPr>
          <w:rFonts w:ascii="Arial" w:eastAsia="Times New Roman" w:hAnsi="Arial" w:cs="Arial"/>
          <w:lang w:val="en-US"/>
        </w:rPr>
        <w:t xml:space="preserve">The call taker’s first turn of talk after the intensified complaint about the electricity company’s call-center telephone manner begins with the shift-implicative </w:t>
      </w:r>
      <w:r w:rsidRPr="00720C32">
        <w:rPr>
          <w:rFonts w:ascii="Arial" w:eastAsia="Times New Roman" w:hAnsi="Arial" w:cs="Arial"/>
          <w:i/>
          <w:lang w:val="en-US"/>
        </w:rPr>
        <w:t xml:space="preserve">okay, </w:t>
      </w:r>
      <w:r w:rsidRPr="00720C32">
        <w:rPr>
          <w:rFonts w:ascii="Arial" w:eastAsia="Times New Roman" w:hAnsi="Arial" w:cs="Arial"/>
          <w:lang w:val="en-US"/>
        </w:rPr>
        <w:t xml:space="preserve"> indicating sequence closing.   The new action launched is a </w:t>
      </w:r>
      <w:r w:rsidRPr="00720C32">
        <w:rPr>
          <w:rFonts w:ascii="Arial" w:eastAsia="Times New Roman" w:hAnsi="Arial" w:cs="Arial"/>
          <w:i/>
          <w:lang w:val="en-US"/>
        </w:rPr>
        <w:t>so-</w:t>
      </w:r>
      <w:r w:rsidRPr="00720C32">
        <w:rPr>
          <w:rFonts w:ascii="Arial" w:eastAsia="Times New Roman" w:hAnsi="Arial" w:cs="Arial"/>
          <w:lang w:val="en-US"/>
        </w:rPr>
        <w:t xml:space="preserve">prefaced question that asks the caller for a resolution proposal. The </w:t>
      </w:r>
      <w:r w:rsidRPr="00720C32">
        <w:rPr>
          <w:rFonts w:ascii="Arial" w:eastAsia="Times New Roman" w:hAnsi="Arial" w:cs="Arial"/>
          <w:i/>
          <w:lang w:val="en-US"/>
        </w:rPr>
        <w:t>so</w:t>
      </w:r>
      <w:r w:rsidRPr="00720C32">
        <w:rPr>
          <w:rFonts w:ascii="Arial" w:eastAsia="Times New Roman" w:hAnsi="Arial" w:cs="Arial"/>
          <w:lang w:val="en-US"/>
        </w:rPr>
        <w:t>-prefacing positions the question as an upshot of what has come before, and the question is clearly congruent with the institutional business – asking what would resolve the complaint for the caller.  The call-taker’s turn does not however display stance alignment, which would be a relevant response to this upgraded formulation of the trouble.</w:t>
      </w:r>
    </w:p>
    <w:p w:rsidR="00720C32" w:rsidRPr="00720C32" w:rsidRDefault="00720C32" w:rsidP="00720C32">
      <w:pPr>
        <w:spacing w:after="0" w:line="480" w:lineRule="auto"/>
        <w:rPr>
          <w:rFonts w:ascii="Arial" w:eastAsia="Times New Roman" w:hAnsi="Arial" w:cs="Arial"/>
          <w:lang w:val="en-US"/>
        </w:rPr>
      </w:pPr>
    </w:p>
    <w:p w:rsidR="00720C32" w:rsidRPr="00720C32" w:rsidRDefault="00720C32" w:rsidP="00720C32">
      <w:pPr>
        <w:spacing w:after="0" w:line="480" w:lineRule="auto"/>
        <w:rPr>
          <w:rFonts w:ascii="Arial" w:eastAsia="Times New Roman" w:hAnsi="Arial" w:cs="Arial"/>
          <w:szCs w:val="24"/>
          <w:lang w:val="en-US"/>
        </w:rPr>
      </w:pPr>
      <w:r w:rsidRPr="00720C32">
        <w:rPr>
          <w:rFonts w:ascii="Arial" w:eastAsia="Times New Roman" w:hAnsi="Arial" w:cs="Arial"/>
          <w:szCs w:val="24"/>
          <w:lang w:val="en-US"/>
        </w:rPr>
        <w:t>The previous two extracts show how the caller’s emotional stance to the trouble is repeatedly recycled and each time upgraded in the absence of any endorsement of that stance from the call-taker. They also show the call-taker launching institutionally relevant action, without any kind of endorsement of the caller’s stance.  The final extract below shows how the call ends.  Analytically, the important feature is that the call-taker finally does affiliate with the caller during the closing sequence of this call.</w:t>
      </w:r>
    </w:p>
    <w:p w:rsidR="00720C32" w:rsidRPr="00720C32" w:rsidRDefault="00720C32" w:rsidP="00720C32">
      <w:pPr>
        <w:spacing w:after="0" w:line="480" w:lineRule="auto"/>
        <w:rPr>
          <w:rFonts w:ascii="Arial" w:eastAsia="Times New Roman" w:hAnsi="Arial" w:cs="Arial"/>
          <w:b/>
          <w:szCs w:val="24"/>
          <w:lang w:val="en-US"/>
        </w:rPr>
      </w:pPr>
    </w:p>
    <w:tbl>
      <w:tblPr>
        <w:tblW w:w="113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850"/>
        <w:gridCol w:w="4253"/>
        <w:gridCol w:w="283"/>
        <w:gridCol w:w="5332"/>
        <w:gridCol w:w="56"/>
      </w:tblGrid>
      <w:tr w:rsidR="00720C32" w:rsidRPr="00720C32" w:rsidTr="003E6833">
        <w:tc>
          <w:tcPr>
            <w:tcW w:w="5637" w:type="dxa"/>
            <w:gridSpan w:val="3"/>
          </w:tcPr>
          <w:p w:rsidR="00720C32" w:rsidRPr="00720C32" w:rsidRDefault="00720C32" w:rsidP="00720C32">
            <w:pPr>
              <w:spacing w:after="0" w:line="480" w:lineRule="auto"/>
              <w:ind w:right="-1368"/>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Extract 12 MS sufferer. Closing (9’04)’’)</w:t>
            </w:r>
          </w:p>
        </w:tc>
        <w:tc>
          <w:tcPr>
            <w:tcW w:w="283"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5388" w:type="dxa"/>
            <w:gridSpan w:val="2"/>
          </w:tcPr>
          <w:p w:rsidR="00720C32" w:rsidRPr="00720C32" w:rsidRDefault="00720C32" w:rsidP="00720C32">
            <w:pPr>
              <w:spacing w:after="0" w:line="480" w:lineRule="auto"/>
              <w:rPr>
                <w:rFonts w:ascii="Courier New" w:eastAsia="Times New Roman" w:hAnsi="Courier New" w:cs="Courier New"/>
                <w:sz w:val="20"/>
                <w:szCs w:val="20"/>
                <w:lang w:val="en-US"/>
              </w:rPr>
            </w:pP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46</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an</w:t>
            </w:r>
            <w:r w:rsidR="00406EAA">
              <w:rPr>
                <w:rFonts w:ascii="Courier New" w:eastAsia="Times New Roman" w:hAnsi="Courier New" w:cs="Courier New"/>
                <w:sz w:val="20"/>
                <w:szCs w:val="20"/>
                <w:lang w:val="en-US"/>
              </w:rPr>
              <w:t>d the gas reference number i:s p</w:t>
            </w:r>
            <w:r w:rsidRPr="00720C32">
              <w:rPr>
                <w:rFonts w:ascii="Courier New" w:eastAsia="Times New Roman" w:hAnsi="Courier New" w:cs="Courier New"/>
                <w:sz w:val="20"/>
                <w:szCs w:val="20"/>
                <w:lang w:val="en-US"/>
              </w:rPr>
              <w:t xml:space="preserve"> (0.8) two double</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lastRenderedPageBreak/>
              <w:t>47</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gridSpan w:val="3"/>
          </w:tcPr>
          <w:p w:rsidR="00720C32" w:rsidRPr="00720C32" w:rsidRDefault="00406EAA" w:rsidP="00406EAA">
            <w:pPr>
              <w:spacing w:after="0" w:line="480" w:lineRule="auto"/>
              <w:rPr>
                <w:rFonts w:ascii="Courier New" w:eastAsia="Times New Roman" w:hAnsi="Courier New" w:cs="Courier New"/>
                <w:sz w:val="20"/>
                <w:szCs w:val="20"/>
                <w:lang w:val="en-US"/>
              </w:rPr>
            </w:pPr>
            <w:r>
              <w:rPr>
                <w:rFonts w:ascii="Courier New" w:eastAsia="Times New Roman" w:hAnsi="Courier New" w:cs="Courier New"/>
                <w:sz w:val="20"/>
                <w:szCs w:val="20"/>
                <w:lang w:val="en-US"/>
              </w:rPr>
              <w:t>zero five</w:t>
            </w:r>
            <w:r w:rsidR="00720C32" w:rsidRPr="00720C32">
              <w:rPr>
                <w:rFonts w:ascii="Courier New" w:eastAsia="Times New Roman" w:hAnsi="Courier New" w:cs="Courier New"/>
                <w:sz w:val="20"/>
                <w:szCs w:val="20"/>
                <w:lang w:val="en-US"/>
              </w:rPr>
              <w:t xml:space="preserve"> (0.6) .</w:t>
            </w:r>
            <w:proofErr w:type="spellStart"/>
            <w:r w:rsidR="00720C32" w:rsidRPr="00720C32">
              <w:rPr>
                <w:rFonts w:ascii="Courier New" w:eastAsia="Times New Roman" w:hAnsi="Courier New" w:cs="Courier New"/>
                <w:sz w:val="20"/>
                <w:szCs w:val="20"/>
                <w:lang w:val="en-US"/>
              </w:rPr>
              <w:t>hh</w:t>
            </w:r>
            <w:proofErr w:type="spellEnd"/>
            <w:r w:rsidR="00720C32" w:rsidRPr="00720C32">
              <w:rPr>
                <w:rFonts w:ascii="Courier New" w:eastAsia="Times New Roman" w:hAnsi="Courier New" w:cs="Courier New"/>
                <w:sz w:val="20"/>
                <w:szCs w:val="20"/>
                <w:lang w:val="en-US"/>
              </w:rPr>
              <w:t xml:space="preserve"> </w:t>
            </w:r>
            <w:r>
              <w:rPr>
                <w:rFonts w:ascii="Courier New" w:eastAsia="Times New Roman" w:hAnsi="Courier New" w:cs="Courier New"/>
                <w:sz w:val="20"/>
                <w:szCs w:val="20"/>
                <w:lang w:val="en-US"/>
              </w:rPr>
              <w:t>five</w:t>
            </w:r>
            <w:r w:rsidR="00720C32" w:rsidRPr="00720C32">
              <w:rPr>
                <w:rFonts w:ascii="Courier New" w:eastAsia="Times New Roman" w:hAnsi="Courier New" w:cs="Courier New"/>
                <w:sz w:val="20"/>
                <w:szCs w:val="20"/>
                <w:lang w:val="en-US"/>
              </w:rPr>
              <w:t xml:space="preserve"> two (0.6) eight </w:t>
            </w:r>
            <w:r>
              <w:rPr>
                <w:rFonts w:ascii="Courier New" w:eastAsia="Times New Roman" w:hAnsi="Courier New" w:cs="Courier New"/>
                <w:sz w:val="20"/>
                <w:szCs w:val="20"/>
                <w:lang w:val="en-US"/>
              </w:rPr>
              <w:t>five</w:t>
            </w:r>
            <w:r w:rsidR="00720C32" w:rsidRPr="00720C32">
              <w:rPr>
                <w:rFonts w:ascii="Courier New" w:eastAsia="Times New Roman" w:hAnsi="Courier New" w:cs="Courier New"/>
                <w:sz w:val="20"/>
                <w:szCs w:val="20"/>
                <w:lang w:val="en-US"/>
              </w:rPr>
              <w:t xml:space="preserve"> </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48</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hang on I just have to collapse h .HH alright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thank you</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49</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very much I’ll wait for the-</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50</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(0.4)</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51</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okay (0.2) are you alright?</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52</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ah yeah I’m alright </w:t>
            </w:r>
            <w:proofErr w:type="spellStart"/>
            <w:r w:rsidRPr="00720C32">
              <w:rPr>
                <w:rFonts w:ascii="Courier New" w:eastAsia="Times New Roman" w:hAnsi="Courier New" w:cs="Courier New"/>
                <w:sz w:val="20"/>
                <w:szCs w:val="20"/>
                <w:lang w:val="en-US"/>
              </w:rPr>
              <w:t>s’jus</w:t>
            </w:r>
            <w:proofErr w:type="spellEnd"/>
            <w:r w:rsidRPr="00720C32">
              <w:rPr>
                <w:rFonts w:ascii="Courier New" w:eastAsia="Times New Roman" w:hAnsi="Courier New" w:cs="Courier New"/>
                <w:sz w:val="20"/>
                <w:szCs w:val="20"/>
                <w:lang w:val="en-US"/>
              </w:rPr>
              <w:t xml:space="preserve"> that I’ve been talking for</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53</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long and on the phone and it’s warmed up and I(</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go</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54</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and have a lie down .</w:t>
            </w:r>
            <w:proofErr w:type="spellStart"/>
            <w:r w:rsidRPr="00720C32">
              <w:rPr>
                <w:rFonts w:ascii="Courier New" w:eastAsia="Times New Roman" w:hAnsi="Courier New" w:cs="Courier New"/>
                <w:sz w:val="20"/>
                <w:szCs w:val="20"/>
                <w:lang w:val="en-US"/>
              </w:rPr>
              <w:t>hh</w:t>
            </w:r>
            <w:proofErr w:type="spellEnd"/>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55</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okay</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56</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it’s not easy having multiple </w:t>
            </w:r>
            <w:proofErr w:type="spellStart"/>
            <w:r w:rsidRPr="00720C32">
              <w:rPr>
                <w:rFonts w:ascii="Courier New" w:eastAsia="Times New Roman" w:hAnsi="Courier New" w:cs="Courier New"/>
                <w:sz w:val="20"/>
                <w:szCs w:val="20"/>
                <w:lang w:val="en-US"/>
              </w:rPr>
              <w:t>sclero</w:t>
            </w:r>
            <w:proofErr w:type="spellEnd"/>
            <w:r w:rsidRPr="00720C32">
              <w:rPr>
                <w:rFonts w:ascii="Courier New" w:eastAsia="Times New Roman" w:hAnsi="Courier New" w:cs="Courier New"/>
                <w:sz w:val="20"/>
                <w:szCs w:val="20"/>
                <w:lang w:val="en-US"/>
              </w:rPr>
              <w:t>[sis] I’ve got two=</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57</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 xml:space="preserve">                                    [no:]</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58</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=degrees behind me and (.) I was a high flyer and then</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59</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hit a big brick wall Ha .</w:t>
            </w:r>
            <w:proofErr w:type="spellStart"/>
            <w:r w:rsidRPr="00720C32">
              <w:rPr>
                <w:rFonts w:ascii="Courier New" w:eastAsia="Times New Roman" w:hAnsi="Courier New" w:cs="Courier New"/>
                <w:sz w:val="20"/>
                <w:szCs w:val="20"/>
                <w:lang w:val="en-US"/>
              </w:rPr>
              <w:t>hh</w:t>
            </w:r>
            <w:proofErr w:type="spellEnd"/>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60</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proofErr w:type="spellStart"/>
            <w:r w:rsidRPr="00720C32">
              <w:rPr>
                <w:rFonts w:ascii="Courier New" w:eastAsia="Times New Roman" w:hAnsi="Courier New" w:cs="Courier New"/>
                <w:sz w:val="20"/>
                <w:szCs w:val="20"/>
                <w:lang w:val="en-US"/>
              </w:rPr>
              <w:t>oohh</w:t>
            </w:r>
            <w:proofErr w:type="spellEnd"/>
            <w:r w:rsidRPr="00720C32">
              <w:rPr>
                <w:rFonts w:ascii="Courier New" w:eastAsia="Times New Roman" w:hAnsi="Courier New" w:cs="Courier New"/>
                <w:sz w:val="20"/>
                <w:szCs w:val="20"/>
                <w:lang w:val="en-US"/>
              </w:rPr>
              <w:t>:</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61</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just life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alright then?</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62</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okay .</w:t>
            </w:r>
            <w:proofErr w:type="spellStart"/>
            <w:r w:rsidRPr="00720C32">
              <w:rPr>
                <w:rFonts w:ascii="Courier New" w:eastAsia="Times New Roman" w:hAnsi="Courier New" w:cs="Courier New"/>
                <w:sz w:val="20"/>
                <w:szCs w:val="20"/>
                <w:lang w:val="en-US"/>
              </w:rPr>
              <w:t>hh</w:t>
            </w:r>
            <w:proofErr w:type="spellEnd"/>
            <w:r w:rsidRPr="00720C32">
              <w:rPr>
                <w:rFonts w:ascii="Courier New" w:eastAsia="Times New Roman" w:hAnsi="Courier New" w:cs="Courier New"/>
                <w:sz w:val="20"/>
                <w:szCs w:val="20"/>
                <w:lang w:val="en-US"/>
              </w:rPr>
              <w:t xml:space="preserve"> alright um as I said if you need any further </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63</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assistance give us a call back</w:t>
            </w:r>
          </w:p>
        </w:tc>
      </w:tr>
      <w:tr w:rsidR="00720C32" w:rsidRPr="00720C32" w:rsidTr="003E6833">
        <w:trPr>
          <w:gridAfter w:val="1"/>
          <w:wAfter w:w="56" w:type="dxa"/>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64</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smartTag w:uri="urn:schemas-microsoft-com:office:smarttags" w:element="place">
              <w:smartTag w:uri="urn:schemas-microsoft-com:office:smarttags" w:element="State">
                <w:r w:rsidRPr="00720C32">
                  <w:rPr>
                    <w:rFonts w:ascii="Courier New" w:eastAsia="Times New Roman" w:hAnsi="Courier New" w:cs="Courier New"/>
                    <w:sz w:val="20"/>
                    <w:szCs w:val="20"/>
                    <w:lang w:val="en-US"/>
                  </w:rPr>
                  <w:t>CAL</w:t>
                </w:r>
              </w:smartTag>
            </w:smartTag>
            <w:r w:rsidRPr="00720C32">
              <w:rPr>
                <w:rFonts w:ascii="Courier New" w:eastAsia="Times New Roman" w:hAnsi="Courier New" w:cs="Courier New"/>
                <w:sz w:val="20"/>
                <w:szCs w:val="20"/>
                <w:lang w:val="en-US"/>
              </w:rPr>
              <w: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ºI willº thank you very much for your time and help</w:t>
            </w:r>
          </w:p>
        </w:tc>
      </w:tr>
      <w:tr w:rsidR="00720C32" w:rsidRPr="00720C32" w:rsidTr="003E6833">
        <w:trPr>
          <w:gridAfter w:val="1"/>
          <w:wAfter w:w="56" w:type="dxa"/>
          <w:trHeight w:val="442"/>
        </w:trPr>
        <w:tc>
          <w:tcPr>
            <w:tcW w:w="534"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65</w:t>
            </w:r>
          </w:p>
        </w:tc>
        <w:tc>
          <w:tcPr>
            <w:tcW w:w="850" w:type="dxa"/>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CAT:</w:t>
            </w:r>
          </w:p>
        </w:tc>
        <w:tc>
          <w:tcPr>
            <w:tcW w:w="9868" w:type="dxa"/>
            <w:gridSpan w:val="3"/>
          </w:tcPr>
          <w:p w:rsidR="00720C32" w:rsidRPr="00720C32" w:rsidRDefault="00720C32" w:rsidP="00720C32">
            <w:pPr>
              <w:spacing w:after="0" w:line="480" w:lineRule="auto"/>
              <w:rPr>
                <w:rFonts w:ascii="Courier New" w:eastAsia="Times New Roman" w:hAnsi="Courier New" w:cs="Courier New"/>
                <w:sz w:val="20"/>
                <w:szCs w:val="20"/>
                <w:lang w:val="en-US"/>
              </w:rPr>
            </w:pPr>
            <w:r w:rsidRPr="00720C32">
              <w:rPr>
                <w:rFonts w:ascii="Courier New" w:eastAsia="Times New Roman" w:hAnsi="Courier New" w:cs="Courier New"/>
                <w:sz w:val="20"/>
                <w:szCs w:val="20"/>
                <w:lang w:val="en-US"/>
              </w:rPr>
              <w:t>your welcome thank you for your call</w:t>
            </w:r>
          </w:p>
        </w:tc>
      </w:tr>
    </w:tbl>
    <w:p w:rsidR="00720C32" w:rsidRPr="00720C32" w:rsidRDefault="00720C32" w:rsidP="00720C32">
      <w:pPr>
        <w:spacing w:after="0" w:line="480" w:lineRule="auto"/>
        <w:rPr>
          <w:rFonts w:ascii="Arial" w:eastAsia="Times New Roman" w:hAnsi="Arial" w:cs="Arial"/>
        </w:rPr>
      </w:pPr>
    </w:p>
    <w:p w:rsidR="00720C32" w:rsidRPr="00720C32" w:rsidRDefault="00720C32" w:rsidP="00720C32">
      <w:pPr>
        <w:spacing w:after="0" w:line="480" w:lineRule="auto"/>
        <w:rPr>
          <w:rFonts w:ascii="Arial" w:eastAsia="Times New Roman" w:hAnsi="Arial" w:cs="Arial"/>
        </w:rPr>
      </w:pPr>
      <w:r w:rsidRPr="00720C32">
        <w:rPr>
          <w:rFonts w:ascii="Arial" w:eastAsia="Times New Roman" w:hAnsi="Arial" w:cs="Arial"/>
        </w:rPr>
        <w:t xml:space="preserve">The beginning of the above extract shows the caller delaying his receipt of the reference number and confirming what he will do next, which is to wait for the energy company to contact him.  The delay is reportedly to </w:t>
      </w:r>
      <w:r w:rsidRPr="00720C32">
        <w:rPr>
          <w:rFonts w:ascii="Arial" w:eastAsia="Times New Roman" w:hAnsi="Arial" w:cs="Arial"/>
          <w:i/>
        </w:rPr>
        <w:t>collapse</w:t>
      </w:r>
      <w:r w:rsidRPr="00720C32">
        <w:rPr>
          <w:rFonts w:ascii="Arial" w:eastAsia="Times New Roman" w:hAnsi="Arial" w:cs="Arial"/>
        </w:rPr>
        <w:t xml:space="preserve"> (line 48), an extreme case formulation of the caller’s current physical state, which occasions the call-taker to initiate a personal state enquiry sequence </w:t>
      </w:r>
      <w:r w:rsidRPr="00720C32">
        <w:rPr>
          <w:rFonts w:ascii="Arial" w:eastAsia="Times New Roman" w:hAnsi="Arial" w:cs="Arial"/>
          <w:i/>
        </w:rPr>
        <w:t>are you alright?</w:t>
      </w:r>
      <w:r w:rsidRPr="00720C32">
        <w:rPr>
          <w:rFonts w:ascii="Arial" w:eastAsia="Times New Roman" w:hAnsi="Arial" w:cs="Arial"/>
        </w:rPr>
        <w:t xml:space="preserve"> (line 51). This is an interesting mirroring by the caller of his complaint about the length of time he, as someone with a disabling condition, has been kept on the phone by the energy company, but this time by inference directed at the call-taker. The caller’s response includes a reformulation of his health problem that is expanded and upgraded from that given earlier in the call – compare </w:t>
      </w:r>
      <w:r w:rsidRPr="00720C32">
        <w:rPr>
          <w:rFonts w:ascii="Arial" w:eastAsia="Times New Roman" w:hAnsi="Arial" w:cs="Arial"/>
          <w:i/>
        </w:rPr>
        <w:t xml:space="preserve">it’s not easy having multiple </w:t>
      </w:r>
      <w:r w:rsidRPr="00720C32">
        <w:rPr>
          <w:rFonts w:ascii="Arial" w:eastAsia="Times New Roman" w:hAnsi="Arial" w:cs="Arial"/>
          <w:i/>
        </w:rPr>
        <w:lastRenderedPageBreak/>
        <w:t>sclerosis</w:t>
      </w:r>
      <w:r w:rsidRPr="00720C32">
        <w:rPr>
          <w:rFonts w:ascii="Arial" w:eastAsia="Times New Roman" w:hAnsi="Arial" w:cs="Arial"/>
        </w:rPr>
        <w:t xml:space="preserve">, line 56 with </w:t>
      </w:r>
      <w:r w:rsidRPr="00720C32">
        <w:rPr>
          <w:rFonts w:ascii="Arial" w:eastAsia="Times New Roman" w:hAnsi="Arial" w:cs="Arial"/>
          <w:i/>
        </w:rPr>
        <w:t>I suffer M.S.?</w:t>
      </w:r>
      <w:r w:rsidRPr="00720C32">
        <w:rPr>
          <w:rFonts w:ascii="Arial" w:eastAsia="Times New Roman" w:hAnsi="Arial" w:cs="Arial"/>
        </w:rPr>
        <w:t xml:space="preserve"> extract 10, line 9. This is further evidence of the caller’s orientation to the call-taker’s response as inadequate in some way.</w:t>
      </w:r>
    </w:p>
    <w:p w:rsidR="00720C32" w:rsidRPr="00720C32" w:rsidRDefault="00720C32" w:rsidP="00720C32">
      <w:pPr>
        <w:spacing w:after="0" w:line="480" w:lineRule="auto"/>
        <w:rPr>
          <w:rFonts w:ascii="Arial" w:eastAsia="Times New Roman" w:hAnsi="Arial" w:cs="Arial"/>
        </w:rPr>
      </w:pPr>
    </w:p>
    <w:p w:rsidR="00720C32" w:rsidRDefault="00720C32" w:rsidP="00720C32">
      <w:pPr>
        <w:spacing w:after="0" w:line="480" w:lineRule="auto"/>
        <w:rPr>
          <w:rFonts w:ascii="Arial" w:eastAsia="Times New Roman" w:hAnsi="Arial" w:cs="Arial"/>
        </w:rPr>
      </w:pPr>
      <w:r w:rsidRPr="00720C32">
        <w:rPr>
          <w:rFonts w:ascii="Arial" w:eastAsia="Times New Roman" w:hAnsi="Arial" w:cs="Arial"/>
        </w:rPr>
        <w:t xml:space="preserve">In a limited display of affiliation, the call-taker agrees with the caller’s trouble by affirming it </w:t>
      </w:r>
      <w:r w:rsidRPr="00720C32">
        <w:rPr>
          <w:rFonts w:ascii="Arial" w:eastAsia="Times New Roman" w:hAnsi="Arial" w:cs="Arial"/>
          <w:i/>
        </w:rPr>
        <w:t>no</w:t>
      </w:r>
      <w:r w:rsidRPr="00720C32">
        <w:rPr>
          <w:rFonts w:ascii="Arial" w:eastAsia="Times New Roman" w:hAnsi="Arial" w:cs="Arial"/>
        </w:rPr>
        <w:t xml:space="preserve"> (line 57). That congruent assessment is in overlap with the caller’s description of the end to a successful career brought on by his illness. The </w:t>
      </w:r>
      <w:proofErr w:type="spellStart"/>
      <w:r w:rsidRPr="00720C32">
        <w:rPr>
          <w:rFonts w:ascii="Arial" w:eastAsia="Times New Roman" w:hAnsi="Arial" w:cs="Arial"/>
          <w:i/>
        </w:rPr>
        <w:t>oohh</w:t>
      </w:r>
      <w:proofErr w:type="spellEnd"/>
      <w:r w:rsidRPr="00720C32">
        <w:rPr>
          <w:rFonts w:ascii="Arial" w:eastAsia="Times New Roman" w:hAnsi="Arial" w:cs="Arial"/>
          <w:i/>
        </w:rPr>
        <w:t>:</w:t>
      </w:r>
      <w:r w:rsidRPr="00720C32">
        <w:rPr>
          <w:rFonts w:ascii="Arial" w:eastAsia="Times New Roman" w:hAnsi="Arial" w:cs="Arial"/>
        </w:rPr>
        <w:t xml:space="preserve"> at line 60 is clearly and </w:t>
      </w:r>
      <w:proofErr w:type="spellStart"/>
      <w:r w:rsidRPr="00720C32">
        <w:rPr>
          <w:rFonts w:ascii="Arial" w:eastAsia="Times New Roman" w:hAnsi="Arial" w:cs="Arial"/>
        </w:rPr>
        <w:t>hearably</w:t>
      </w:r>
      <w:proofErr w:type="spellEnd"/>
      <w:r w:rsidRPr="00720C32">
        <w:rPr>
          <w:rFonts w:ascii="Arial" w:eastAsia="Times New Roman" w:hAnsi="Arial" w:cs="Arial"/>
        </w:rPr>
        <w:t xml:space="preserve"> an empathetic response to that further description, with the call-taker now endorsing the caller’s emotional stance. Here, the parties are aligned for the first time in the call as troubles-teller and troubles-recipient respectively – an alignment that </w:t>
      </w:r>
      <w:smartTag w:uri="urn:schemas-microsoft-com:office:smarttags" w:element="place">
        <w:r w:rsidRPr="00720C32">
          <w:rPr>
            <w:rFonts w:ascii="Arial" w:eastAsia="Times New Roman" w:hAnsi="Arial" w:cs="Arial"/>
          </w:rPr>
          <w:t>Jefferson</w:t>
        </w:r>
      </w:smartTag>
      <w:r w:rsidRPr="00720C32">
        <w:rPr>
          <w:rFonts w:ascii="Arial" w:eastAsia="Times New Roman" w:hAnsi="Arial" w:cs="Arial"/>
        </w:rPr>
        <w:t xml:space="preserve"> (1988) suggested was basic for progression to closure.  Interestingly it is the caller who then initiates the move to call closure, with the shift-implicative </w:t>
      </w:r>
      <w:r w:rsidRPr="00720C32">
        <w:rPr>
          <w:rFonts w:ascii="Arial" w:eastAsia="Times New Roman" w:hAnsi="Arial" w:cs="Arial"/>
          <w:i/>
        </w:rPr>
        <w:t>alright then?</w:t>
      </w:r>
      <w:r w:rsidRPr="00720C32">
        <w:rPr>
          <w:rFonts w:ascii="Arial" w:eastAsia="Times New Roman" w:hAnsi="Arial" w:cs="Arial"/>
        </w:rPr>
        <w:t xml:space="preserve"> (line 61) and the idiomatic expression </w:t>
      </w:r>
      <w:r w:rsidRPr="00720C32">
        <w:rPr>
          <w:rFonts w:ascii="Arial" w:eastAsia="Times New Roman" w:hAnsi="Arial" w:cs="Arial"/>
          <w:i/>
        </w:rPr>
        <w:t>just life</w:t>
      </w:r>
      <w:r w:rsidRPr="00720C32">
        <w:rPr>
          <w:rFonts w:ascii="Arial" w:eastAsia="Times New Roman" w:hAnsi="Arial" w:cs="Arial"/>
        </w:rPr>
        <w:t xml:space="preserve"> (see Drew &amp; Holt, 1998). The call-taker then progresses into call closure by finalising arrangements.</w:t>
      </w:r>
    </w:p>
    <w:p w:rsidR="00A50D60" w:rsidRDefault="00A50D60" w:rsidP="00A50D60">
      <w:pPr>
        <w:spacing w:line="480" w:lineRule="auto"/>
        <w:jc w:val="center"/>
        <w:rPr>
          <w:rFonts w:ascii="Arial" w:hAnsi="Arial" w:cs="Arial"/>
        </w:rPr>
      </w:pPr>
      <w:r>
        <w:rPr>
          <w:rFonts w:ascii="Arial" w:hAnsi="Arial" w:cs="Arial"/>
        </w:rPr>
        <w:t>Conclusion</w:t>
      </w:r>
    </w:p>
    <w:p w:rsidR="00A50D60" w:rsidRDefault="00A50D60" w:rsidP="00A50D60">
      <w:pPr>
        <w:spacing w:line="480" w:lineRule="auto"/>
        <w:rPr>
          <w:rFonts w:ascii="Arial" w:hAnsi="Arial" w:cs="Arial"/>
          <w:color w:val="231F20"/>
          <w:shd w:val="clear" w:color="auto" w:fill="FFFFFF"/>
        </w:rPr>
      </w:pPr>
      <w:r>
        <w:rPr>
          <w:rFonts w:ascii="Arial" w:hAnsi="Arial" w:cs="Arial"/>
        </w:rPr>
        <w:t>Taking a</w:t>
      </w:r>
      <w:r w:rsidRPr="000D7E20">
        <w:rPr>
          <w:rFonts w:ascii="Arial" w:hAnsi="Arial" w:cs="Arial"/>
        </w:rPr>
        <w:t xml:space="preserve"> </w:t>
      </w:r>
      <w:r>
        <w:rPr>
          <w:rFonts w:ascii="Arial" w:hAnsi="Arial" w:cs="Arial"/>
        </w:rPr>
        <w:t>discursive psychology approach to emotion and using conversation analysis the present study</w:t>
      </w:r>
      <w:r w:rsidRPr="000D7E20">
        <w:rPr>
          <w:rFonts w:ascii="Arial" w:hAnsi="Arial" w:cs="Arial"/>
        </w:rPr>
        <w:t xml:space="preserve"> </w:t>
      </w:r>
      <w:r>
        <w:rPr>
          <w:rFonts w:ascii="Arial" w:hAnsi="Arial" w:cs="Arial"/>
        </w:rPr>
        <w:t>showed affective stance displays and their receipts are systematically organized, have a temporal aspect and are closely bound to action within the particular interactional setting examined – an independent complaint resolution service.</w:t>
      </w:r>
      <w:r w:rsidRPr="000D7E20">
        <w:rPr>
          <w:rFonts w:ascii="Arial" w:hAnsi="Arial" w:cs="Arial"/>
        </w:rPr>
        <w:t xml:space="preserve">  </w:t>
      </w:r>
      <w:r>
        <w:rPr>
          <w:rFonts w:ascii="Arial" w:hAnsi="Arial" w:cs="Arial"/>
        </w:rPr>
        <w:t xml:space="preserve">The analysis identified the kinds of verbal and vocal resources involved in describing and displaying affect including emotion words, intense and extreme descriptions, breathiness and volume.  Those resources are deployed by callers to show their concerns, which must then be </w:t>
      </w:r>
      <w:r>
        <w:rPr>
          <w:rFonts w:ascii="Arial" w:hAnsi="Arial" w:cs="Arial"/>
          <w:color w:val="231F20"/>
          <w:shd w:val="clear" w:color="auto" w:fill="FFFFFF"/>
        </w:rPr>
        <w:t>managed by the call-taker.  Overwhelmingly, call-takers responded to the institutionally relevant aspect of callers’ turns of talk and not the affective stance displayed.  That practice could result in callers’ intensifying their affective stance.  Where affiliation or affective stance alignment did occur was at call-closing after the relevant institutional business was completed.</w:t>
      </w:r>
    </w:p>
    <w:p w:rsidR="00A50D60" w:rsidRDefault="00A50D60" w:rsidP="00A50D60">
      <w:pPr>
        <w:spacing w:line="480" w:lineRule="auto"/>
        <w:rPr>
          <w:rFonts w:ascii="Arial" w:hAnsi="Arial" w:cs="Arial"/>
          <w:color w:val="231F20"/>
          <w:shd w:val="clear" w:color="auto" w:fill="FFFFFF"/>
        </w:rPr>
      </w:pPr>
    </w:p>
    <w:p w:rsidR="00A50D60" w:rsidRDefault="00A50D60" w:rsidP="00A50D60">
      <w:pPr>
        <w:spacing w:line="480" w:lineRule="auto"/>
        <w:rPr>
          <w:rFonts w:ascii="Arial" w:hAnsi="Arial" w:cs="Arial"/>
          <w:color w:val="231F20"/>
          <w:shd w:val="clear" w:color="auto" w:fill="FFFFFF"/>
        </w:rPr>
      </w:pPr>
      <w:r>
        <w:rPr>
          <w:rFonts w:ascii="Arial" w:hAnsi="Arial" w:cs="Arial"/>
          <w:color w:val="231F20"/>
          <w:shd w:val="clear" w:color="auto" w:fill="FFFFFF"/>
        </w:rPr>
        <w:lastRenderedPageBreak/>
        <w:t xml:space="preserve">Conversation analysis provides a rigorous qualitative methodological approach for </w:t>
      </w:r>
      <w:proofErr w:type="spellStart"/>
      <w:r>
        <w:rPr>
          <w:rFonts w:ascii="Arial" w:hAnsi="Arial" w:cs="Arial"/>
          <w:color w:val="231F20"/>
          <w:shd w:val="clear" w:color="auto" w:fill="FFFFFF"/>
        </w:rPr>
        <w:t>analyzing</w:t>
      </w:r>
      <w:proofErr w:type="spellEnd"/>
      <w:r>
        <w:rPr>
          <w:rFonts w:ascii="Arial" w:hAnsi="Arial" w:cs="Arial"/>
          <w:color w:val="231F20"/>
          <w:shd w:val="clear" w:color="auto" w:fill="FFFFFF"/>
        </w:rPr>
        <w:t xml:space="preserve"> psychological topics and concerns as observable practices in social interaction.  This study in discursive psychology using conversation analysis further develops a social psychology of emotion by investigating its interactive elements, which Parkinson (2011) acknowledged was important but also noted had eluded those working within a more social cognition tradition of research.  It also furthers the general intellectual project of conversation analysis and other interactional research employing its methodology because of the distinctive focus on psychological issues rather than sociological or linguistic matters.  The present research adds to a cumulative body of work in discursive psychology on institutional settings that advances knowledge by providing compelling demonstrations of how psychological subjects – emotion, cognition, intersubjectivity and so on -  can be understood as resources and practices orchestrated to produce, coordinate and accomplish the institution and its interactional business.</w:t>
      </w:r>
    </w:p>
    <w:p w:rsidR="00A50D60" w:rsidRDefault="00A50D60" w:rsidP="00A50D60">
      <w:pPr>
        <w:spacing w:line="480" w:lineRule="auto"/>
        <w:rPr>
          <w:rFonts w:ascii="Arial" w:hAnsi="Arial" w:cs="Arial"/>
          <w:color w:val="231F20"/>
          <w:shd w:val="clear" w:color="auto" w:fill="FFFFFF"/>
        </w:rPr>
      </w:pPr>
    </w:p>
    <w:p w:rsidR="00A50D60" w:rsidRDefault="00A50D60" w:rsidP="00A50D60">
      <w:pPr>
        <w:spacing w:line="480" w:lineRule="auto"/>
        <w:rPr>
          <w:rFonts w:ascii="Arial" w:hAnsi="Arial" w:cs="Arial"/>
        </w:rPr>
      </w:pPr>
      <w:r>
        <w:rPr>
          <w:rFonts w:ascii="Arial" w:hAnsi="Arial" w:cs="Arial"/>
          <w:color w:val="231F20"/>
          <w:shd w:val="clear" w:color="auto" w:fill="FFFFFF"/>
        </w:rPr>
        <w:t xml:space="preserve">More specifically, one contribution this work makes to research on emotion is to highlight </w:t>
      </w:r>
      <w:r>
        <w:rPr>
          <w:rFonts w:ascii="Arial" w:hAnsi="Arial" w:cs="Arial"/>
        </w:rPr>
        <w:t>the</w:t>
      </w:r>
      <w:r w:rsidRPr="000D7E20">
        <w:rPr>
          <w:rFonts w:ascii="Arial" w:hAnsi="Arial" w:cs="Arial"/>
        </w:rPr>
        <w:t xml:space="preserve"> integral relati</w:t>
      </w:r>
      <w:r>
        <w:rPr>
          <w:rFonts w:ascii="Arial" w:hAnsi="Arial" w:cs="Arial"/>
        </w:rPr>
        <w:t>onship between descriptions negative emotions</w:t>
      </w:r>
      <w:r w:rsidRPr="000D7E20">
        <w:rPr>
          <w:rFonts w:ascii="Arial" w:hAnsi="Arial" w:cs="Arial"/>
        </w:rPr>
        <w:t xml:space="preserve"> (e.g., anger, upset and outrage) and</w:t>
      </w:r>
      <w:r>
        <w:rPr>
          <w:rFonts w:ascii="Arial" w:hAnsi="Arial" w:cs="Arial"/>
        </w:rPr>
        <w:t xml:space="preserve"> the activity of </w:t>
      </w:r>
      <w:r w:rsidRPr="000D7E20">
        <w:rPr>
          <w:rFonts w:ascii="Arial" w:hAnsi="Arial" w:cs="Arial"/>
        </w:rPr>
        <w:t>complaining, whereby the cause of the negative emotion was also the subject of the complaint.</w:t>
      </w:r>
      <w:r>
        <w:rPr>
          <w:rFonts w:ascii="Arial" w:hAnsi="Arial" w:cs="Arial"/>
        </w:rPr>
        <w:t xml:space="preserve">  Another is to show that emotion can have a sequential organization with respect to the overall interaction, as a unit of analysis.  Previous conversation analytic work has examined </w:t>
      </w:r>
      <w:proofErr w:type="spellStart"/>
      <w:r>
        <w:rPr>
          <w:rFonts w:ascii="Arial" w:hAnsi="Arial" w:cs="Arial"/>
        </w:rPr>
        <w:t>sequentiality</w:t>
      </w:r>
      <w:proofErr w:type="spellEnd"/>
      <w:r>
        <w:rPr>
          <w:rFonts w:ascii="Arial" w:hAnsi="Arial" w:cs="Arial"/>
        </w:rPr>
        <w:t xml:space="preserve"> of emotions in terms of the more local sequence organization of the adjacency pair (Couper-</w:t>
      </w:r>
      <w:proofErr w:type="spellStart"/>
      <w:r>
        <w:rPr>
          <w:rFonts w:ascii="Arial" w:hAnsi="Arial" w:cs="Arial"/>
        </w:rPr>
        <w:t>Kuhlen</w:t>
      </w:r>
      <w:proofErr w:type="spellEnd"/>
      <w:r>
        <w:rPr>
          <w:rFonts w:ascii="Arial" w:hAnsi="Arial" w:cs="Arial"/>
        </w:rPr>
        <w:t xml:space="preserve">, 2009; Wilkinson &amp; Kitzinger, 2006).  In the case of these complaint calls, affiliation or what can be understood as empathy  was typically confined to the end of the call.  This research clearly demonstrates that the </w:t>
      </w:r>
      <w:r w:rsidRPr="000D7E20">
        <w:rPr>
          <w:rFonts w:ascii="Arial" w:hAnsi="Arial" w:cs="Arial"/>
        </w:rPr>
        <w:t>expression and management of emotion is a collaborative</w:t>
      </w:r>
      <w:r>
        <w:rPr>
          <w:rFonts w:ascii="Arial" w:hAnsi="Arial" w:cs="Arial"/>
        </w:rPr>
        <w:t xml:space="preserve"> quintessentially social</w:t>
      </w:r>
      <w:r w:rsidRPr="000D7E20">
        <w:rPr>
          <w:rFonts w:ascii="Arial" w:hAnsi="Arial" w:cs="Arial"/>
        </w:rPr>
        <w:t xml:space="preserve"> process</w:t>
      </w:r>
      <w:r>
        <w:rPr>
          <w:rFonts w:ascii="Arial" w:hAnsi="Arial" w:cs="Arial"/>
        </w:rPr>
        <w:t xml:space="preserve"> and one that is temporally ordered.  Expressions of emotional stance make relevant some kind of congruent endorsement from a next speaker.  As we have seen, in the absence of such endorsement information and narratives can be recycled and expanded repeatedly, </w:t>
      </w:r>
      <w:r>
        <w:rPr>
          <w:rFonts w:ascii="Arial" w:hAnsi="Arial" w:cs="Arial"/>
        </w:rPr>
        <w:lastRenderedPageBreak/>
        <w:t xml:space="preserve">along with intensification of emotionality as callers seek reassurance that the grounds for their complaint have been fully understood. This potentially disrupts the institutional project of the call – a finding that raises questions about how best to respond to emotions in ‘neutral’ institutional contexts. </w:t>
      </w:r>
    </w:p>
    <w:p w:rsidR="00E20270" w:rsidRPr="00A56A8E" w:rsidRDefault="00E20270" w:rsidP="00E20270">
      <w:pPr>
        <w:pStyle w:val="NormalWeb"/>
        <w:spacing w:before="0" w:beforeAutospacing="0" w:after="0" w:afterAutospacing="0" w:line="480" w:lineRule="auto"/>
        <w:jc w:val="center"/>
        <w:rPr>
          <w:rFonts w:ascii="Arial" w:hAnsi="Arial" w:cs="Arial"/>
          <w:sz w:val="22"/>
          <w:szCs w:val="22"/>
          <w:lang w:val="en-US"/>
        </w:rPr>
      </w:pPr>
      <w:r w:rsidRPr="00A56A8E">
        <w:rPr>
          <w:rFonts w:ascii="Arial" w:hAnsi="Arial" w:cs="Arial"/>
          <w:sz w:val="22"/>
          <w:szCs w:val="22"/>
          <w:lang w:val="en-US"/>
        </w:rPr>
        <w:t xml:space="preserve">References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Atkinson, J. M. (1992). Displaying neutrality: Formal aspects of informal court proceedings. In P. Drew, &amp; J. Heritage (Eds.), </w:t>
      </w:r>
      <w:r w:rsidRPr="00A56A8E">
        <w:rPr>
          <w:rFonts w:ascii="Arial" w:hAnsi="Arial" w:cs="Arial"/>
          <w:i/>
          <w:iCs/>
          <w:sz w:val="22"/>
          <w:szCs w:val="22"/>
          <w:lang w:val="en-US"/>
        </w:rPr>
        <w:t>Talk at work.  interaction in institutional settings</w:t>
      </w:r>
      <w:r w:rsidRPr="00A56A8E">
        <w:rPr>
          <w:rFonts w:ascii="Arial" w:hAnsi="Arial" w:cs="Arial"/>
          <w:sz w:val="22"/>
          <w:szCs w:val="22"/>
          <w:lang w:val="en-US"/>
        </w:rPr>
        <w:t xml:space="preserve"> (pp. 199-211). Cambridge: Cambridge University Press.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Beach, W. A. (1993). Transitional regularities for ‘casual’ “Okay” usages.</w:t>
      </w:r>
      <w:r w:rsidRPr="00A56A8E">
        <w:rPr>
          <w:rFonts w:ascii="Arial" w:hAnsi="Arial" w:cs="Arial"/>
          <w:i/>
          <w:iCs/>
          <w:sz w:val="22"/>
          <w:szCs w:val="22"/>
          <w:lang w:val="en-US"/>
        </w:rPr>
        <w:t xml:space="preserve"> Journal of Pragmatics, 19</w:t>
      </w:r>
      <w:r w:rsidRPr="00A56A8E">
        <w:rPr>
          <w:rFonts w:ascii="Arial" w:hAnsi="Arial" w:cs="Arial"/>
          <w:sz w:val="22"/>
          <w:szCs w:val="22"/>
          <w:lang w:val="en-US"/>
        </w:rPr>
        <w:t xml:space="preserve">(4), 325-352. </w:t>
      </w:r>
      <w:proofErr w:type="spellStart"/>
      <w:r w:rsidRPr="00A56A8E">
        <w:rPr>
          <w:rFonts w:ascii="Arial" w:hAnsi="Arial" w:cs="Arial"/>
          <w:sz w:val="22"/>
          <w:szCs w:val="22"/>
          <w:lang w:val="en-US"/>
        </w:rPr>
        <w:t>doi:</w:t>
      </w:r>
      <w:hyperlink r:id="rId7" w:tgtFrame="_blank" w:history="1">
        <w:r w:rsidRPr="00A56A8E">
          <w:rPr>
            <w:rStyle w:val="Hyperlink"/>
            <w:rFonts w:ascii="Arial" w:hAnsi="Arial" w:cs="Arial"/>
            <w:sz w:val="22"/>
            <w:szCs w:val="22"/>
            <w:lang w:val="en-US"/>
          </w:rPr>
          <w:t>http</w:t>
        </w:r>
        <w:proofErr w:type="spellEnd"/>
        <w:r w:rsidRPr="00A56A8E">
          <w:rPr>
            <w:rStyle w:val="Hyperlink"/>
            <w:rFonts w:ascii="Arial" w:hAnsi="Arial" w:cs="Arial"/>
            <w:sz w:val="22"/>
            <w:szCs w:val="22"/>
            <w:lang w:val="en-US"/>
          </w:rPr>
          <w:t>://</w:t>
        </w:r>
        <w:proofErr w:type="spellStart"/>
        <w:r w:rsidRPr="00A56A8E">
          <w:rPr>
            <w:rStyle w:val="Hyperlink"/>
            <w:rFonts w:ascii="Arial" w:hAnsi="Arial" w:cs="Arial"/>
            <w:sz w:val="22"/>
            <w:szCs w:val="22"/>
            <w:lang w:val="en-US"/>
          </w:rPr>
          <w:t>dx.doi.org</w:t>
        </w:r>
        <w:proofErr w:type="spellEnd"/>
        <w:r w:rsidRPr="00A56A8E">
          <w:rPr>
            <w:rStyle w:val="Hyperlink"/>
            <w:rFonts w:ascii="Arial" w:hAnsi="Arial" w:cs="Arial"/>
            <w:sz w:val="22"/>
            <w:szCs w:val="22"/>
            <w:lang w:val="en-US"/>
          </w:rPr>
          <w:t>/10.1016/0378-2166(93)90092-4</w:t>
        </w:r>
      </w:hyperlink>
      <w:r w:rsidRPr="00A56A8E">
        <w:rPr>
          <w:rFonts w:ascii="Arial" w:hAnsi="Arial" w:cs="Arial"/>
          <w:sz w:val="22"/>
          <w:szCs w:val="22"/>
          <w:lang w:val="en-US"/>
        </w:rPr>
        <w:t xml:space="preserve"> </w:t>
      </w:r>
    </w:p>
    <w:p w:rsidR="00E20270" w:rsidRPr="00A56A8E" w:rsidRDefault="00E20270" w:rsidP="00E20270">
      <w:pPr>
        <w:spacing w:line="480" w:lineRule="auto"/>
        <w:ind w:left="426" w:hanging="426"/>
        <w:rPr>
          <w:rFonts w:ascii="Arial" w:hAnsi="Arial" w:cs="Arial"/>
        </w:rPr>
      </w:pPr>
      <w:proofErr w:type="spellStart"/>
      <w:r w:rsidRPr="00A56A8E">
        <w:rPr>
          <w:rFonts w:ascii="Arial" w:hAnsi="Arial" w:cs="Arial"/>
        </w:rPr>
        <w:t>Clayman</w:t>
      </w:r>
      <w:proofErr w:type="spellEnd"/>
      <w:r w:rsidRPr="00A56A8E">
        <w:rPr>
          <w:rFonts w:ascii="Arial" w:hAnsi="Arial" w:cs="Arial"/>
        </w:rPr>
        <w:t xml:space="preserve">, S. (1992) Footing in the achievement of neutrality:  the case of news-interview discourse.  In P. Drew &amp; J. Heritage (Eds.), </w:t>
      </w:r>
      <w:r w:rsidRPr="00A56A8E">
        <w:rPr>
          <w:rFonts w:ascii="Arial" w:hAnsi="Arial" w:cs="Arial"/>
          <w:i/>
        </w:rPr>
        <w:t xml:space="preserve">Talk at work.  Interaction in institutional settings </w:t>
      </w:r>
      <w:r w:rsidRPr="00A56A8E">
        <w:rPr>
          <w:rFonts w:ascii="Arial" w:hAnsi="Arial" w:cs="Arial"/>
        </w:rPr>
        <w:t>(pp. 163-198). Cambridge, UK: Cambridge University Press.</w:t>
      </w:r>
    </w:p>
    <w:p w:rsidR="00E20270" w:rsidRPr="00A56A8E" w:rsidRDefault="00E20270" w:rsidP="00E20270">
      <w:pPr>
        <w:autoSpaceDE w:val="0"/>
        <w:autoSpaceDN w:val="0"/>
        <w:adjustRightInd w:val="0"/>
        <w:spacing w:line="480" w:lineRule="auto"/>
        <w:ind w:left="426" w:hanging="426"/>
        <w:rPr>
          <w:rFonts w:ascii="Arial" w:eastAsia="TimesNewRomanPSMT" w:hAnsi="Arial" w:cs="Arial"/>
        </w:rPr>
      </w:pPr>
      <w:r w:rsidRPr="00A56A8E">
        <w:rPr>
          <w:rFonts w:ascii="Arial" w:eastAsia="TimesNewRomanPSMT" w:hAnsi="Arial" w:cs="Arial"/>
        </w:rPr>
        <w:t>Couper-</w:t>
      </w:r>
      <w:proofErr w:type="spellStart"/>
      <w:r w:rsidRPr="00A56A8E">
        <w:rPr>
          <w:rFonts w:ascii="Arial" w:eastAsia="TimesNewRomanPSMT" w:hAnsi="Arial" w:cs="Arial"/>
        </w:rPr>
        <w:t>Kuhlen</w:t>
      </w:r>
      <w:proofErr w:type="spellEnd"/>
      <w:r w:rsidRPr="00A56A8E">
        <w:rPr>
          <w:rFonts w:ascii="Arial" w:eastAsia="TimesNewRomanPSMT" w:hAnsi="Arial" w:cs="Arial"/>
        </w:rPr>
        <w:t xml:space="preserve">, E. (2009). A sequential approach to affect: The case of “disappointment”. In M. </w:t>
      </w:r>
      <w:proofErr w:type="spellStart"/>
      <w:r w:rsidRPr="00A56A8E">
        <w:rPr>
          <w:rFonts w:ascii="Arial" w:eastAsia="TimesNewRomanPSMT" w:hAnsi="Arial" w:cs="Arial"/>
        </w:rPr>
        <w:t>Haakana</w:t>
      </w:r>
      <w:proofErr w:type="spellEnd"/>
      <w:r w:rsidRPr="00A56A8E">
        <w:rPr>
          <w:rFonts w:ascii="Arial" w:eastAsia="TimesNewRomanPSMT" w:hAnsi="Arial" w:cs="Arial"/>
        </w:rPr>
        <w:t xml:space="preserve">,  M. </w:t>
      </w:r>
      <w:proofErr w:type="spellStart"/>
      <w:r w:rsidRPr="00A56A8E">
        <w:rPr>
          <w:rFonts w:ascii="Arial" w:eastAsia="TimesNewRomanPSMT" w:hAnsi="Arial" w:cs="Arial"/>
        </w:rPr>
        <w:t>Laakso</w:t>
      </w:r>
      <w:proofErr w:type="spellEnd"/>
      <w:r w:rsidRPr="00A56A8E">
        <w:rPr>
          <w:rFonts w:ascii="Arial" w:eastAsia="TimesNewRomanPSMT" w:hAnsi="Arial" w:cs="Arial"/>
        </w:rPr>
        <w:t xml:space="preserve">, &amp; J. </w:t>
      </w:r>
      <w:proofErr w:type="spellStart"/>
      <w:r w:rsidRPr="00A56A8E">
        <w:rPr>
          <w:rFonts w:ascii="Arial" w:eastAsia="TimesNewRomanPSMT" w:hAnsi="Arial" w:cs="Arial"/>
        </w:rPr>
        <w:t>Lindström</w:t>
      </w:r>
      <w:proofErr w:type="spellEnd"/>
      <w:r w:rsidRPr="00A56A8E">
        <w:rPr>
          <w:rFonts w:ascii="Arial" w:eastAsia="TimesNewRomanPSMT" w:hAnsi="Arial" w:cs="Arial"/>
        </w:rPr>
        <w:t xml:space="preserve"> (Eds.), </w:t>
      </w:r>
      <w:r w:rsidRPr="00A56A8E">
        <w:rPr>
          <w:rFonts w:ascii="Arial" w:eastAsia="TimesNewRomanPS-ItalicMT" w:hAnsi="Arial" w:cs="Arial"/>
          <w:i/>
          <w:iCs/>
        </w:rPr>
        <w:t>Talk in interaction — Comparative</w:t>
      </w:r>
      <w:r w:rsidRPr="00A56A8E">
        <w:rPr>
          <w:rFonts w:ascii="Arial" w:eastAsia="TimesNewRomanPSMT" w:hAnsi="Arial" w:cs="Arial"/>
        </w:rPr>
        <w:t xml:space="preserve"> </w:t>
      </w:r>
      <w:r w:rsidRPr="00A56A8E">
        <w:rPr>
          <w:rFonts w:ascii="Arial" w:eastAsia="TimesNewRomanPS-ItalicMT" w:hAnsi="Arial" w:cs="Arial"/>
          <w:i/>
          <w:iCs/>
        </w:rPr>
        <w:t>dimensions</w:t>
      </w:r>
      <w:r w:rsidRPr="00A56A8E">
        <w:rPr>
          <w:rFonts w:ascii="Arial" w:eastAsia="TimesNewRomanPSMT" w:hAnsi="Arial" w:cs="Arial"/>
        </w:rPr>
        <w:t xml:space="preserve"> (pp. 94 –123) Helsinki: Finnish Literature Society.</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Couper-</w:t>
      </w:r>
      <w:proofErr w:type="spellStart"/>
      <w:r w:rsidRPr="00A56A8E">
        <w:rPr>
          <w:rFonts w:ascii="Arial" w:hAnsi="Arial" w:cs="Arial"/>
          <w:sz w:val="22"/>
          <w:szCs w:val="22"/>
          <w:lang w:val="en-US"/>
        </w:rPr>
        <w:t>Kuhlen</w:t>
      </w:r>
      <w:proofErr w:type="spellEnd"/>
      <w:r w:rsidRPr="00A56A8E">
        <w:rPr>
          <w:rFonts w:ascii="Arial" w:hAnsi="Arial" w:cs="Arial"/>
          <w:sz w:val="22"/>
          <w:szCs w:val="22"/>
          <w:lang w:val="en-US"/>
        </w:rPr>
        <w:t xml:space="preserve">, E. (2012). Exploring affiliation in the reception of conversational complaint stories. In A. </w:t>
      </w:r>
      <w:proofErr w:type="spellStart"/>
      <w:r w:rsidRPr="00A56A8E">
        <w:rPr>
          <w:rFonts w:ascii="Arial" w:hAnsi="Arial" w:cs="Arial"/>
          <w:sz w:val="22"/>
          <w:szCs w:val="22"/>
          <w:lang w:val="en-US"/>
        </w:rPr>
        <w:t>Peräkylä</w:t>
      </w:r>
      <w:proofErr w:type="spellEnd"/>
      <w:r w:rsidRPr="00A56A8E">
        <w:rPr>
          <w:rFonts w:ascii="Arial" w:hAnsi="Arial" w:cs="Arial"/>
          <w:sz w:val="22"/>
          <w:szCs w:val="22"/>
          <w:lang w:val="en-US"/>
        </w:rPr>
        <w:t xml:space="preserve">, &amp; M. </w:t>
      </w:r>
      <w:proofErr w:type="spellStart"/>
      <w:r w:rsidRPr="00A56A8E">
        <w:rPr>
          <w:rFonts w:ascii="Arial" w:hAnsi="Arial" w:cs="Arial"/>
          <w:sz w:val="22"/>
          <w:szCs w:val="22"/>
          <w:lang w:val="en-US"/>
        </w:rPr>
        <w:t>Sorjonen</w:t>
      </w:r>
      <w:proofErr w:type="spellEnd"/>
      <w:r w:rsidRPr="00A56A8E">
        <w:rPr>
          <w:rFonts w:ascii="Arial" w:hAnsi="Arial" w:cs="Arial"/>
          <w:sz w:val="22"/>
          <w:szCs w:val="22"/>
          <w:lang w:val="en-US"/>
        </w:rPr>
        <w:t xml:space="preserve"> (Eds.), </w:t>
      </w:r>
      <w:r w:rsidRPr="00A56A8E">
        <w:rPr>
          <w:rFonts w:ascii="Arial" w:hAnsi="Arial" w:cs="Arial"/>
          <w:i/>
          <w:iCs/>
          <w:sz w:val="22"/>
          <w:szCs w:val="22"/>
          <w:lang w:val="en-US"/>
        </w:rPr>
        <w:t>Emotion in interaction</w:t>
      </w:r>
      <w:r w:rsidRPr="00A56A8E">
        <w:rPr>
          <w:rFonts w:ascii="Arial" w:hAnsi="Arial" w:cs="Arial"/>
          <w:sz w:val="22"/>
          <w:szCs w:val="22"/>
          <w:lang w:val="en-US"/>
        </w:rPr>
        <w:t xml:space="preserve"> (pp. 113-146) Oxford:  Oxford University Press.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Drew, P., &amp; Holt, E. (1998). Figures of speech: Figurative expressions and the management of topic transition in conversation.</w:t>
      </w:r>
      <w:r w:rsidRPr="00A56A8E">
        <w:rPr>
          <w:rFonts w:ascii="Arial" w:hAnsi="Arial" w:cs="Arial"/>
          <w:i/>
          <w:iCs/>
          <w:sz w:val="22"/>
          <w:szCs w:val="22"/>
          <w:lang w:val="en-US"/>
        </w:rPr>
        <w:t xml:space="preserve"> Language in Society, 27</w:t>
      </w:r>
      <w:r w:rsidRPr="00A56A8E">
        <w:rPr>
          <w:rFonts w:ascii="Arial" w:hAnsi="Arial" w:cs="Arial"/>
          <w:sz w:val="22"/>
          <w:szCs w:val="22"/>
          <w:lang w:val="en-US"/>
        </w:rPr>
        <w:t xml:space="preserve">(04), 495-522. doi:10.1017/S0047404500020200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NZ"/>
        </w:rPr>
      </w:pPr>
      <w:r w:rsidRPr="00A56A8E">
        <w:rPr>
          <w:rFonts w:ascii="Arial" w:hAnsi="Arial" w:cs="Arial"/>
          <w:sz w:val="22"/>
          <w:szCs w:val="22"/>
          <w:lang w:val="en-NZ"/>
        </w:rPr>
        <w:t>Drew, P., &amp; Walker, T. (2009). Going too far: Complaining, escalating and disaffiliation.</w:t>
      </w:r>
      <w:r w:rsidRPr="00A56A8E">
        <w:rPr>
          <w:rFonts w:ascii="Arial" w:hAnsi="Arial" w:cs="Arial"/>
          <w:i/>
          <w:iCs/>
          <w:sz w:val="22"/>
          <w:szCs w:val="22"/>
          <w:lang w:val="en-NZ"/>
        </w:rPr>
        <w:t xml:space="preserve"> Journal of Pragmatics, 41</w:t>
      </w:r>
      <w:r w:rsidRPr="00A56A8E">
        <w:rPr>
          <w:rFonts w:ascii="Arial" w:hAnsi="Arial" w:cs="Arial"/>
          <w:sz w:val="22"/>
          <w:szCs w:val="22"/>
          <w:lang w:val="en-NZ"/>
        </w:rPr>
        <w:t xml:space="preserve">(12), 2400-2414. </w:t>
      </w:r>
      <w:proofErr w:type="spellStart"/>
      <w:r w:rsidRPr="00A56A8E">
        <w:rPr>
          <w:rFonts w:ascii="Arial" w:hAnsi="Arial" w:cs="Arial"/>
          <w:sz w:val="22"/>
          <w:szCs w:val="22"/>
          <w:lang w:val="en-NZ"/>
        </w:rPr>
        <w:t>doi:</w:t>
      </w:r>
      <w:hyperlink r:id="rId8" w:tgtFrame="_blank" w:history="1">
        <w:r w:rsidRPr="00A56A8E">
          <w:rPr>
            <w:rStyle w:val="Hyperlink"/>
            <w:rFonts w:ascii="Arial" w:hAnsi="Arial" w:cs="Arial"/>
            <w:sz w:val="22"/>
            <w:szCs w:val="22"/>
            <w:lang w:val="en-NZ"/>
          </w:rPr>
          <w:t>http</w:t>
        </w:r>
        <w:proofErr w:type="spellEnd"/>
        <w:r w:rsidRPr="00A56A8E">
          <w:rPr>
            <w:rStyle w:val="Hyperlink"/>
            <w:rFonts w:ascii="Arial" w:hAnsi="Arial" w:cs="Arial"/>
            <w:sz w:val="22"/>
            <w:szCs w:val="22"/>
            <w:lang w:val="en-NZ"/>
          </w:rPr>
          <w:t>://</w:t>
        </w:r>
        <w:proofErr w:type="spellStart"/>
        <w:r w:rsidRPr="00A56A8E">
          <w:rPr>
            <w:rStyle w:val="Hyperlink"/>
            <w:rFonts w:ascii="Arial" w:hAnsi="Arial" w:cs="Arial"/>
            <w:sz w:val="22"/>
            <w:szCs w:val="22"/>
            <w:lang w:val="en-NZ"/>
          </w:rPr>
          <w:t>dx.doi.org</w:t>
        </w:r>
        <w:proofErr w:type="spellEnd"/>
        <w:r w:rsidRPr="00A56A8E">
          <w:rPr>
            <w:rStyle w:val="Hyperlink"/>
            <w:rFonts w:ascii="Arial" w:hAnsi="Arial" w:cs="Arial"/>
            <w:sz w:val="22"/>
            <w:szCs w:val="22"/>
            <w:lang w:val="en-NZ"/>
          </w:rPr>
          <w:t>/10.1016/</w:t>
        </w:r>
        <w:proofErr w:type="spellStart"/>
        <w:r w:rsidRPr="00A56A8E">
          <w:rPr>
            <w:rStyle w:val="Hyperlink"/>
            <w:rFonts w:ascii="Arial" w:hAnsi="Arial" w:cs="Arial"/>
            <w:sz w:val="22"/>
            <w:szCs w:val="22"/>
            <w:lang w:val="en-NZ"/>
          </w:rPr>
          <w:t>j.pragma.2008.09.046</w:t>
        </w:r>
        <w:proofErr w:type="spellEnd"/>
      </w:hyperlink>
      <w:r w:rsidRPr="00A56A8E">
        <w:rPr>
          <w:rFonts w:ascii="Arial" w:hAnsi="Arial" w:cs="Arial"/>
          <w:sz w:val="22"/>
          <w:szCs w:val="22"/>
          <w:lang w:val="en-NZ"/>
        </w:rPr>
        <w:t xml:space="preserve">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lastRenderedPageBreak/>
        <w:t>Edwards, D. (1995). Sacks and psychology.</w:t>
      </w:r>
      <w:r w:rsidRPr="00A56A8E">
        <w:rPr>
          <w:rFonts w:ascii="Arial" w:hAnsi="Arial" w:cs="Arial"/>
          <w:i/>
          <w:iCs/>
          <w:sz w:val="22"/>
          <w:szCs w:val="22"/>
          <w:lang w:val="en-US"/>
        </w:rPr>
        <w:t xml:space="preserve"> Theory &amp; Psychology, 5</w:t>
      </w:r>
      <w:r w:rsidRPr="00A56A8E">
        <w:rPr>
          <w:rFonts w:ascii="Arial" w:hAnsi="Arial" w:cs="Arial"/>
          <w:sz w:val="22"/>
          <w:szCs w:val="22"/>
          <w:lang w:val="en-US"/>
        </w:rPr>
        <w:t xml:space="preserve">(4), 579-596. doi:10.1177/0959354395054006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Edwards, D. (1999). Emotion discourse.</w:t>
      </w:r>
      <w:r w:rsidRPr="00A56A8E">
        <w:rPr>
          <w:rFonts w:ascii="Arial" w:hAnsi="Arial" w:cs="Arial"/>
          <w:i/>
          <w:iCs/>
          <w:sz w:val="22"/>
          <w:szCs w:val="22"/>
          <w:lang w:val="en-US"/>
        </w:rPr>
        <w:t xml:space="preserve"> Culture &amp; Psychology, 5</w:t>
      </w:r>
      <w:r w:rsidRPr="00A56A8E">
        <w:rPr>
          <w:rFonts w:ascii="Arial" w:hAnsi="Arial" w:cs="Arial"/>
          <w:sz w:val="22"/>
          <w:szCs w:val="22"/>
          <w:lang w:val="en-US"/>
        </w:rPr>
        <w:t xml:space="preserve">(3), 271-291. doi:10.1177/1354067X9953001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Edwards, D. (2005). Moaning, </w:t>
      </w:r>
      <w:proofErr w:type="spellStart"/>
      <w:r w:rsidRPr="00A56A8E">
        <w:rPr>
          <w:rFonts w:ascii="Arial" w:hAnsi="Arial" w:cs="Arial"/>
          <w:sz w:val="22"/>
          <w:szCs w:val="22"/>
          <w:lang w:val="en-US"/>
        </w:rPr>
        <w:t>whinging</w:t>
      </w:r>
      <w:proofErr w:type="spellEnd"/>
      <w:r w:rsidRPr="00A56A8E">
        <w:rPr>
          <w:rFonts w:ascii="Arial" w:hAnsi="Arial" w:cs="Arial"/>
          <w:sz w:val="22"/>
          <w:szCs w:val="22"/>
          <w:lang w:val="en-US"/>
        </w:rPr>
        <w:t xml:space="preserve"> and laughing: The subjective side of complaints.</w:t>
      </w:r>
      <w:r w:rsidRPr="00A56A8E">
        <w:rPr>
          <w:rFonts w:ascii="Arial" w:hAnsi="Arial" w:cs="Arial"/>
          <w:i/>
          <w:iCs/>
          <w:sz w:val="22"/>
          <w:szCs w:val="22"/>
          <w:lang w:val="en-US"/>
        </w:rPr>
        <w:t xml:space="preserve"> Discourse Studies, 7</w:t>
      </w:r>
      <w:r w:rsidRPr="00A56A8E">
        <w:rPr>
          <w:rFonts w:ascii="Arial" w:hAnsi="Arial" w:cs="Arial"/>
          <w:sz w:val="22"/>
          <w:szCs w:val="22"/>
          <w:lang w:val="en-US"/>
        </w:rPr>
        <w:t xml:space="preserve">(1), 5-29. doi:10.1177/1461445605048765 </w:t>
      </w:r>
    </w:p>
    <w:p w:rsidR="00E20270" w:rsidRPr="00A56A8E" w:rsidRDefault="00E20270" w:rsidP="00E20270">
      <w:pPr>
        <w:autoSpaceDE w:val="0"/>
        <w:autoSpaceDN w:val="0"/>
        <w:adjustRightInd w:val="0"/>
        <w:spacing w:line="480" w:lineRule="auto"/>
        <w:ind w:left="567" w:hanging="567"/>
        <w:rPr>
          <w:rFonts w:ascii="Arial" w:hAnsi="Arial" w:cs="Arial"/>
          <w:i/>
          <w:color w:val="000000"/>
          <w:lang w:eastAsia="en-NZ"/>
        </w:rPr>
      </w:pPr>
      <w:r w:rsidRPr="00A56A8E">
        <w:rPr>
          <w:rFonts w:ascii="Arial" w:hAnsi="Arial" w:cs="Arial"/>
          <w:color w:val="000000"/>
          <w:lang w:eastAsia="en-NZ"/>
        </w:rPr>
        <w:t xml:space="preserve">Edwards, D.  (2007) Introduction. </w:t>
      </w:r>
      <w:r w:rsidRPr="00A56A8E">
        <w:rPr>
          <w:rFonts w:ascii="Arial" w:hAnsi="Arial" w:cs="Arial"/>
          <w:i/>
          <w:color w:val="000000"/>
          <w:lang w:eastAsia="en-NZ"/>
        </w:rPr>
        <w:t>Research on Language and Social Interaction, 40</w:t>
      </w:r>
      <w:r w:rsidRPr="00A56A8E">
        <w:rPr>
          <w:rFonts w:ascii="Arial" w:hAnsi="Arial" w:cs="Arial"/>
          <w:color w:val="000000"/>
          <w:lang w:eastAsia="en-NZ"/>
        </w:rPr>
        <w:t xml:space="preserve">(1), 1-7. DOI: </w:t>
      </w:r>
      <w:r w:rsidRPr="00A56A8E">
        <w:rPr>
          <w:rFonts w:ascii="Arial" w:hAnsi="Arial" w:cs="Arial"/>
          <w:lang w:eastAsia="en-NZ"/>
        </w:rPr>
        <w:t>10.1080/08351810701331190.</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Edwards, D. (2012). Discursive and scientific psychology.</w:t>
      </w:r>
      <w:r w:rsidRPr="00A56A8E">
        <w:rPr>
          <w:rFonts w:ascii="Arial" w:hAnsi="Arial" w:cs="Arial"/>
          <w:i/>
          <w:iCs/>
          <w:sz w:val="22"/>
          <w:szCs w:val="22"/>
          <w:lang w:val="en-US"/>
        </w:rPr>
        <w:t xml:space="preserve"> British Journal of Social Psychology, 51</w:t>
      </w:r>
      <w:r w:rsidRPr="00A56A8E">
        <w:rPr>
          <w:rFonts w:ascii="Arial" w:hAnsi="Arial" w:cs="Arial"/>
          <w:sz w:val="22"/>
          <w:szCs w:val="22"/>
          <w:lang w:val="en-US"/>
        </w:rPr>
        <w:t xml:space="preserve">(3), 425-435. doi:10.1111/j.2044-8309.2012.02103.x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Edwards, D., &amp; </w:t>
      </w:r>
      <w:proofErr w:type="spellStart"/>
      <w:r w:rsidRPr="00A56A8E">
        <w:rPr>
          <w:rFonts w:ascii="Arial" w:hAnsi="Arial" w:cs="Arial"/>
          <w:sz w:val="22"/>
          <w:szCs w:val="22"/>
          <w:lang w:val="en-US"/>
        </w:rPr>
        <w:t>Fasulo</w:t>
      </w:r>
      <w:proofErr w:type="spellEnd"/>
      <w:r w:rsidRPr="00A56A8E">
        <w:rPr>
          <w:rFonts w:ascii="Arial" w:hAnsi="Arial" w:cs="Arial"/>
          <w:sz w:val="22"/>
          <w:szCs w:val="22"/>
          <w:lang w:val="en-US"/>
        </w:rPr>
        <w:t>, A. (2006). "To be honest": Sequential uses of honesty phrases in talk-in-interaction.</w:t>
      </w:r>
      <w:r w:rsidRPr="00A56A8E">
        <w:rPr>
          <w:rFonts w:ascii="Arial" w:hAnsi="Arial" w:cs="Arial"/>
          <w:i/>
          <w:iCs/>
          <w:sz w:val="22"/>
          <w:szCs w:val="22"/>
          <w:lang w:val="en-US"/>
        </w:rPr>
        <w:t xml:space="preserve"> Research on Language and Social Interaction, 39</w:t>
      </w:r>
      <w:r w:rsidRPr="00A56A8E">
        <w:rPr>
          <w:rFonts w:ascii="Arial" w:hAnsi="Arial" w:cs="Arial"/>
          <w:sz w:val="22"/>
          <w:szCs w:val="22"/>
          <w:lang w:val="en-US"/>
        </w:rPr>
        <w:t xml:space="preserve">(4), 343-376. doi:10.1207/s15327973rlsi3904_1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Edwards, D., &amp; Potter, J. (1992).  </w:t>
      </w:r>
      <w:r w:rsidRPr="00A56A8E">
        <w:rPr>
          <w:rFonts w:ascii="Arial" w:hAnsi="Arial" w:cs="Arial"/>
          <w:i/>
          <w:sz w:val="22"/>
          <w:szCs w:val="22"/>
          <w:lang w:val="en-US"/>
        </w:rPr>
        <w:t xml:space="preserve">Discursive Psychology.  </w:t>
      </w:r>
      <w:r w:rsidRPr="00A56A8E">
        <w:rPr>
          <w:rFonts w:ascii="Arial" w:hAnsi="Arial" w:cs="Arial"/>
          <w:sz w:val="22"/>
          <w:szCs w:val="22"/>
          <w:lang w:val="en-US"/>
        </w:rPr>
        <w:t>London:  Sage.</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Edwards, D., &amp; Stokoe, E. (2007). Self-help in calls for help with problem neighbors.</w:t>
      </w:r>
      <w:r w:rsidRPr="00A56A8E">
        <w:rPr>
          <w:rFonts w:ascii="Arial" w:hAnsi="Arial" w:cs="Arial"/>
          <w:i/>
          <w:iCs/>
          <w:sz w:val="22"/>
          <w:szCs w:val="22"/>
          <w:lang w:val="en-US"/>
        </w:rPr>
        <w:t xml:space="preserve"> Research on Language and Social Interaction, 40</w:t>
      </w:r>
      <w:r w:rsidRPr="00A56A8E">
        <w:rPr>
          <w:rFonts w:ascii="Arial" w:hAnsi="Arial" w:cs="Arial"/>
          <w:sz w:val="22"/>
          <w:szCs w:val="22"/>
          <w:lang w:val="en-US"/>
        </w:rPr>
        <w:t xml:space="preserve">(1), 9-32. doi:10.1080/08351810701331208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Gardner, R. (2007). The right connections: Acknowledging epistemic progression in talk.</w:t>
      </w:r>
      <w:r w:rsidRPr="00A56A8E">
        <w:rPr>
          <w:rFonts w:ascii="Arial" w:hAnsi="Arial" w:cs="Arial"/>
          <w:i/>
          <w:iCs/>
          <w:sz w:val="22"/>
          <w:szCs w:val="22"/>
          <w:lang w:val="en-US"/>
        </w:rPr>
        <w:t xml:space="preserve"> Language in Society, 36</w:t>
      </w:r>
      <w:r w:rsidRPr="00A56A8E">
        <w:rPr>
          <w:rFonts w:ascii="Arial" w:hAnsi="Arial" w:cs="Arial"/>
          <w:sz w:val="22"/>
          <w:szCs w:val="22"/>
          <w:lang w:val="en-US"/>
        </w:rPr>
        <w:t xml:space="preserve">(3), 319-341.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proofErr w:type="spellStart"/>
      <w:r w:rsidRPr="00A56A8E">
        <w:rPr>
          <w:rFonts w:ascii="Arial" w:hAnsi="Arial" w:cs="Arial"/>
          <w:sz w:val="22"/>
          <w:szCs w:val="22"/>
          <w:lang w:val="en-US"/>
        </w:rPr>
        <w:t>Harré</w:t>
      </w:r>
      <w:proofErr w:type="spellEnd"/>
      <w:r w:rsidRPr="00A56A8E">
        <w:rPr>
          <w:rFonts w:ascii="Arial" w:hAnsi="Arial" w:cs="Arial"/>
          <w:sz w:val="22"/>
          <w:szCs w:val="22"/>
          <w:lang w:val="en-US"/>
        </w:rPr>
        <w:t xml:space="preserve">, R. (1986) (Ed.). </w:t>
      </w:r>
      <w:r w:rsidRPr="00A56A8E">
        <w:rPr>
          <w:rFonts w:ascii="Arial" w:hAnsi="Arial" w:cs="Arial"/>
          <w:i/>
          <w:iCs/>
          <w:sz w:val="22"/>
          <w:szCs w:val="22"/>
          <w:lang w:val="en-US"/>
        </w:rPr>
        <w:t xml:space="preserve">The social construction of emotions. </w:t>
      </w:r>
      <w:r w:rsidRPr="00A56A8E">
        <w:rPr>
          <w:rFonts w:ascii="Arial" w:hAnsi="Arial" w:cs="Arial"/>
          <w:sz w:val="22"/>
          <w:szCs w:val="22"/>
          <w:lang w:val="en-US"/>
        </w:rPr>
        <w:t xml:space="preserve">Oxford : Basil Blackwell. </w:t>
      </w:r>
    </w:p>
    <w:p w:rsidR="00E20270" w:rsidRPr="00A56A8E" w:rsidRDefault="00E20270" w:rsidP="00E20270">
      <w:pPr>
        <w:spacing w:line="480" w:lineRule="auto"/>
        <w:ind w:left="426" w:hanging="426"/>
        <w:rPr>
          <w:rFonts w:ascii="Arial" w:hAnsi="Arial" w:cs="Arial"/>
        </w:rPr>
      </w:pPr>
      <w:r w:rsidRPr="00A56A8E">
        <w:rPr>
          <w:rFonts w:ascii="Arial" w:hAnsi="Arial" w:cs="Arial"/>
        </w:rPr>
        <w:t xml:space="preserve">Hepburn, A. (2004).  Crying:  Notes on description, transcription and interaction.  </w:t>
      </w:r>
      <w:r w:rsidRPr="00A56A8E">
        <w:rPr>
          <w:rFonts w:ascii="Arial" w:hAnsi="Arial" w:cs="Arial"/>
          <w:i/>
        </w:rPr>
        <w:t>Research on Language and Social Interaction, 37</w:t>
      </w:r>
      <w:r w:rsidRPr="00A56A8E">
        <w:rPr>
          <w:rFonts w:ascii="Arial" w:hAnsi="Arial" w:cs="Arial"/>
        </w:rPr>
        <w:t xml:space="preserve">(3), 251-290. </w:t>
      </w:r>
      <w:proofErr w:type="spellStart"/>
      <w:r w:rsidRPr="00A56A8E">
        <w:rPr>
          <w:rFonts w:ascii="Arial" w:hAnsi="Arial" w:cs="Arial"/>
        </w:rPr>
        <w:t>doi</w:t>
      </w:r>
      <w:proofErr w:type="spellEnd"/>
      <w:r w:rsidRPr="00A56A8E">
        <w:rPr>
          <w:rFonts w:ascii="Arial" w:hAnsi="Arial" w:cs="Arial"/>
        </w:rPr>
        <w:t xml:space="preserve">: </w:t>
      </w:r>
      <w:r w:rsidRPr="00A56A8E">
        <w:rPr>
          <w:rFonts w:ascii="Arial" w:hAnsi="Arial" w:cs="Arial"/>
          <w:lang w:val="en"/>
        </w:rPr>
        <w:t>10.1207/s15327973rlsi3703_1</w:t>
      </w:r>
    </w:p>
    <w:p w:rsidR="00E20270" w:rsidRPr="00A56A8E" w:rsidRDefault="00E20270" w:rsidP="0024277B">
      <w:pPr>
        <w:spacing w:after="0" w:line="480" w:lineRule="auto"/>
        <w:ind w:left="426" w:hanging="426"/>
        <w:rPr>
          <w:rFonts w:ascii="Arial" w:hAnsi="Arial" w:cs="Arial"/>
          <w:lang w:val="en"/>
        </w:rPr>
      </w:pPr>
      <w:r w:rsidRPr="00A56A8E">
        <w:rPr>
          <w:rFonts w:ascii="Arial" w:hAnsi="Arial" w:cs="Arial"/>
        </w:rPr>
        <w:t xml:space="preserve">Hepburn, A., &amp; Potter, J. (2007).  Crying receipts:  Time, empathy, and institutional practice.  </w:t>
      </w:r>
      <w:r w:rsidRPr="00A56A8E">
        <w:rPr>
          <w:rFonts w:ascii="Arial" w:hAnsi="Arial" w:cs="Arial"/>
          <w:i/>
        </w:rPr>
        <w:t xml:space="preserve">Research on Language and Social Interaction, 40 </w:t>
      </w:r>
      <w:r w:rsidRPr="00A56A8E">
        <w:rPr>
          <w:rFonts w:ascii="Arial" w:hAnsi="Arial" w:cs="Arial"/>
        </w:rPr>
        <w:t xml:space="preserve">(1), 89-116.  </w:t>
      </w:r>
      <w:proofErr w:type="spellStart"/>
      <w:r w:rsidRPr="0024277B">
        <w:rPr>
          <w:rStyle w:val="Strong"/>
          <w:rFonts w:ascii="Arial" w:hAnsi="Arial" w:cs="Arial"/>
          <w:b w:val="0"/>
          <w:lang w:val="en"/>
        </w:rPr>
        <w:t>doi</w:t>
      </w:r>
      <w:proofErr w:type="spellEnd"/>
      <w:r w:rsidRPr="0024277B">
        <w:rPr>
          <w:rStyle w:val="Strong"/>
          <w:rFonts w:ascii="Arial" w:hAnsi="Arial" w:cs="Arial"/>
          <w:b w:val="0"/>
          <w:lang w:val="en"/>
        </w:rPr>
        <w:t>:</w:t>
      </w:r>
      <w:r w:rsidRPr="0024277B">
        <w:rPr>
          <w:rFonts w:ascii="Arial" w:hAnsi="Arial" w:cs="Arial"/>
          <w:b/>
          <w:lang w:val="en"/>
        </w:rPr>
        <w:t xml:space="preserve"> </w:t>
      </w:r>
      <w:r w:rsidRPr="00A56A8E">
        <w:rPr>
          <w:rFonts w:ascii="Arial" w:hAnsi="Arial" w:cs="Arial"/>
          <w:lang w:val="en"/>
        </w:rPr>
        <w:t>10.1080/08351810701331299</w:t>
      </w:r>
    </w:p>
    <w:p w:rsidR="00E20270" w:rsidRPr="00D87DDD" w:rsidRDefault="00E20270" w:rsidP="0024277B">
      <w:pPr>
        <w:pStyle w:val="NormalWeb"/>
        <w:spacing w:before="0" w:beforeAutospacing="0" w:after="0" w:afterAutospacing="0" w:line="480" w:lineRule="auto"/>
        <w:ind w:left="450" w:hanging="450"/>
        <w:rPr>
          <w:rFonts w:ascii="Arial" w:hAnsi="Arial" w:cs="Arial"/>
          <w:sz w:val="22"/>
          <w:szCs w:val="22"/>
          <w:lang w:val="en-NZ"/>
        </w:rPr>
      </w:pPr>
      <w:r w:rsidRPr="00A56A8E">
        <w:rPr>
          <w:rFonts w:ascii="Arial" w:hAnsi="Arial" w:cs="Arial"/>
          <w:sz w:val="22"/>
          <w:szCs w:val="22"/>
          <w:lang w:val="en-NZ"/>
        </w:rPr>
        <w:t>Hepburn, A., &amp; Wiggins, S. (2005). Developments in discursive psychology.</w:t>
      </w:r>
      <w:r w:rsidRPr="00A56A8E">
        <w:rPr>
          <w:rFonts w:ascii="Arial" w:hAnsi="Arial" w:cs="Arial"/>
          <w:i/>
          <w:iCs/>
          <w:sz w:val="22"/>
          <w:szCs w:val="22"/>
          <w:lang w:val="en-NZ"/>
        </w:rPr>
        <w:t xml:space="preserve"> </w:t>
      </w:r>
      <w:r w:rsidRPr="00D87DDD">
        <w:rPr>
          <w:rFonts w:ascii="Arial" w:hAnsi="Arial" w:cs="Arial"/>
          <w:i/>
          <w:iCs/>
          <w:sz w:val="22"/>
          <w:szCs w:val="22"/>
          <w:lang w:val="en-NZ"/>
        </w:rPr>
        <w:t>Discourse &amp; Society, 16</w:t>
      </w:r>
      <w:r w:rsidRPr="00D87DDD">
        <w:rPr>
          <w:rFonts w:ascii="Arial" w:hAnsi="Arial" w:cs="Arial"/>
          <w:sz w:val="22"/>
          <w:szCs w:val="22"/>
          <w:lang w:val="en-NZ"/>
        </w:rPr>
        <w:t xml:space="preserve">(5), 595-601. doi:10.1177/0957926505054937 </w:t>
      </w:r>
    </w:p>
    <w:p w:rsidR="0024277B" w:rsidRPr="00A56A8E" w:rsidRDefault="0024277B" w:rsidP="0024277B">
      <w:pPr>
        <w:pStyle w:val="paragraphstyle1"/>
        <w:spacing w:line="480" w:lineRule="auto"/>
        <w:ind w:left="426" w:hanging="426"/>
        <w:rPr>
          <w:rFonts w:ascii="Arial" w:hAnsi="Arial" w:cs="Arial"/>
          <w:color w:val="auto"/>
          <w:sz w:val="22"/>
          <w:szCs w:val="22"/>
          <w:lang w:val="en"/>
        </w:rPr>
      </w:pPr>
      <w:r w:rsidRPr="00A56A8E">
        <w:rPr>
          <w:rFonts w:ascii="Arial" w:hAnsi="Arial" w:cs="Arial"/>
          <w:color w:val="auto"/>
          <w:sz w:val="22"/>
          <w:szCs w:val="22"/>
          <w:lang w:val="en"/>
        </w:rPr>
        <w:lastRenderedPageBreak/>
        <w:t xml:space="preserve">Heritage, J and Raymond, G. (2012) Navigating Epistemic Landscapes: Acquiescence, Agency and Resistance in Responses to Polar Questions. In J.P. de Ruiter (Ed.), </w:t>
      </w:r>
      <w:r w:rsidRPr="0024277B">
        <w:rPr>
          <w:rStyle w:val="style21"/>
          <w:rFonts w:ascii="Arial" w:hAnsi="Arial" w:cs="Arial"/>
          <w:i/>
          <w:color w:val="auto"/>
          <w:sz w:val="22"/>
          <w:szCs w:val="22"/>
          <w:u w:val="none"/>
          <w:lang w:val="en"/>
        </w:rPr>
        <w:t>Questions: Formal, functional and interactional perspectives</w:t>
      </w:r>
      <w:r w:rsidRPr="00A56A8E">
        <w:rPr>
          <w:rFonts w:ascii="Arial" w:hAnsi="Arial" w:cs="Arial"/>
          <w:i/>
          <w:color w:val="auto"/>
          <w:sz w:val="22"/>
          <w:szCs w:val="22"/>
          <w:lang w:val="en"/>
        </w:rPr>
        <w:t xml:space="preserve">  </w:t>
      </w:r>
      <w:r w:rsidRPr="00A56A8E">
        <w:rPr>
          <w:rFonts w:ascii="Arial" w:hAnsi="Arial" w:cs="Arial"/>
          <w:color w:val="auto"/>
          <w:sz w:val="22"/>
          <w:szCs w:val="22"/>
          <w:lang w:val="en"/>
        </w:rPr>
        <w:t>(pp. 179-192).  Cambridge: Cambridge University Press.</w:t>
      </w:r>
    </w:p>
    <w:p w:rsidR="0024277B" w:rsidRDefault="0024277B" w:rsidP="00E20270">
      <w:pPr>
        <w:pStyle w:val="NormalWeb"/>
        <w:spacing w:before="0" w:beforeAutospacing="0" w:after="0" w:afterAutospacing="0" w:line="480" w:lineRule="auto"/>
        <w:ind w:left="450" w:hanging="450"/>
        <w:rPr>
          <w:rFonts w:ascii="Arial" w:hAnsi="Arial" w:cs="Arial"/>
          <w:sz w:val="22"/>
          <w:szCs w:val="22"/>
          <w:lang w:val="en-US"/>
        </w:rPr>
      </w:pP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Heritage, J., &amp; </w:t>
      </w:r>
      <w:proofErr w:type="spellStart"/>
      <w:r w:rsidRPr="00A56A8E">
        <w:rPr>
          <w:rFonts w:ascii="Arial" w:hAnsi="Arial" w:cs="Arial"/>
          <w:sz w:val="22"/>
          <w:szCs w:val="22"/>
          <w:lang w:val="en-US"/>
        </w:rPr>
        <w:t>Sorjonen</w:t>
      </w:r>
      <w:proofErr w:type="spellEnd"/>
      <w:r w:rsidRPr="00A56A8E">
        <w:rPr>
          <w:rFonts w:ascii="Arial" w:hAnsi="Arial" w:cs="Arial"/>
          <w:sz w:val="22"/>
          <w:szCs w:val="22"/>
          <w:lang w:val="en-US"/>
        </w:rPr>
        <w:t>, M. (1994). Constituting and maintaining activities across sequences: And-prefacing as a feature of question design.</w:t>
      </w:r>
      <w:r w:rsidRPr="00A56A8E">
        <w:rPr>
          <w:rFonts w:ascii="Arial" w:hAnsi="Arial" w:cs="Arial"/>
          <w:i/>
          <w:iCs/>
          <w:sz w:val="22"/>
          <w:szCs w:val="22"/>
          <w:lang w:val="en-US"/>
        </w:rPr>
        <w:t xml:space="preserve"> Language in Society, 23</w:t>
      </w:r>
      <w:r w:rsidRPr="00A56A8E">
        <w:rPr>
          <w:rFonts w:ascii="Arial" w:hAnsi="Arial" w:cs="Arial"/>
          <w:sz w:val="22"/>
          <w:szCs w:val="22"/>
          <w:lang w:val="en-US"/>
        </w:rPr>
        <w:t xml:space="preserve">(1), 1-29. </w:t>
      </w:r>
    </w:p>
    <w:p w:rsidR="0024277B" w:rsidRPr="0024277B" w:rsidRDefault="0024277B" w:rsidP="0024277B">
      <w:pPr>
        <w:spacing w:after="0" w:line="360" w:lineRule="auto"/>
        <w:ind w:left="720" w:hanging="720"/>
        <w:rPr>
          <w:rFonts w:ascii="Times New Roman" w:eastAsia="MS Mincho" w:hAnsi="Times New Roman" w:cs="Times New Roman"/>
          <w:sz w:val="24"/>
          <w:szCs w:val="24"/>
          <w:lang w:eastAsia="ja-JP"/>
        </w:rPr>
      </w:pPr>
      <w:r w:rsidRPr="0024277B">
        <w:rPr>
          <w:rFonts w:ascii="Times New Roman" w:eastAsia="MS Mincho" w:hAnsi="Times New Roman" w:cs="Times New Roman"/>
          <w:sz w:val="24"/>
          <w:szCs w:val="24"/>
          <w:lang w:eastAsia="ja-JP"/>
        </w:rPr>
        <w:t>Jefferson, G</w:t>
      </w:r>
      <w:r w:rsidR="00F3096C">
        <w:rPr>
          <w:rFonts w:ascii="Times New Roman" w:eastAsia="MS Mincho" w:hAnsi="Times New Roman" w:cs="Times New Roman"/>
          <w:sz w:val="24"/>
          <w:szCs w:val="24"/>
          <w:lang w:eastAsia="ja-JP"/>
        </w:rPr>
        <w:t>.</w:t>
      </w:r>
      <w:r w:rsidRPr="0024277B">
        <w:rPr>
          <w:rFonts w:ascii="Times New Roman" w:eastAsia="MS Mincho" w:hAnsi="Times New Roman" w:cs="Times New Roman"/>
          <w:sz w:val="24"/>
          <w:szCs w:val="24"/>
          <w:lang w:eastAsia="ja-JP"/>
        </w:rPr>
        <w:t xml:space="preserve"> </w:t>
      </w:r>
      <w:r w:rsidR="00F3096C">
        <w:rPr>
          <w:rFonts w:ascii="Times New Roman" w:eastAsia="MS Mincho" w:hAnsi="Times New Roman" w:cs="Times New Roman"/>
          <w:sz w:val="24"/>
          <w:szCs w:val="24"/>
          <w:lang w:eastAsia="ja-JP"/>
        </w:rPr>
        <w:t>(</w:t>
      </w:r>
      <w:r w:rsidRPr="0024277B">
        <w:rPr>
          <w:rFonts w:ascii="Times New Roman" w:eastAsia="MS Mincho" w:hAnsi="Times New Roman" w:cs="Times New Roman"/>
          <w:sz w:val="24"/>
          <w:szCs w:val="24"/>
          <w:lang w:eastAsia="ja-JP"/>
        </w:rPr>
        <w:t>2004</w:t>
      </w:r>
      <w:r w:rsidR="00F3096C">
        <w:rPr>
          <w:rFonts w:ascii="Times New Roman" w:eastAsia="MS Mincho" w:hAnsi="Times New Roman" w:cs="Times New Roman"/>
          <w:sz w:val="24"/>
          <w:szCs w:val="24"/>
          <w:lang w:eastAsia="ja-JP"/>
        </w:rPr>
        <w:t>).</w:t>
      </w:r>
      <w:r w:rsidRPr="0024277B">
        <w:rPr>
          <w:rFonts w:ascii="Times New Roman" w:eastAsia="MS Mincho" w:hAnsi="Times New Roman" w:cs="Times New Roman"/>
          <w:sz w:val="24"/>
          <w:szCs w:val="24"/>
          <w:lang w:eastAsia="ja-JP"/>
        </w:rPr>
        <w:t xml:space="preserve"> Glossary of transcript symbols with introduction</w:t>
      </w:r>
      <w:r w:rsidR="00F3096C">
        <w:rPr>
          <w:rFonts w:ascii="Times New Roman" w:eastAsia="MS Mincho" w:hAnsi="Times New Roman" w:cs="Times New Roman"/>
          <w:sz w:val="24"/>
          <w:szCs w:val="24"/>
          <w:lang w:eastAsia="ja-JP"/>
        </w:rPr>
        <w:t xml:space="preserve">. </w:t>
      </w:r>
      <w:r w:rsidRPr="0024277B">
        <w:rPr>
          <w:rFonts w:ascii="Times New Roman" w:eastAsia="MS Mincho" w:hAnsi="Times New Roman" w:cs="Times New Roman"/>
          <w:sz w:val="24"/>
          <w:szCs w:val="24"/>
          <w:lang w:eastAsia="ja-JP"/>
        </w:rPr>
        <w:t xml:space="preserve"> In </w:t>
      </w:r>
      <w:r w:rsidR="00F3096C">
        <w:rPr>
          <w:rFonts w:ascii="Times New Roman" w:eastAsia="MS Mincho" w:hAnsi="Times New Roman" w:cs="Times New Roman"/>
          <w:sz w:val="24"/>
          <w:szCs w:val="24"/>
          <w:lang w:eastAsia="ja-JP"/>
        </w:rPr>
        <w:t>GH Lerner (E</w:t>
      </w:r>
      <w:r w:rsidRPr="0024277B">
        <w:rPr>
          <w:rFonts w:ascii="Times New Roman" w:eastAsia="MS Mincho" w:hAnsi="Times New Roman" w:cs="Times New Roman"/>
          <w:sz w:val="24"/>
          <w:szCs w:val="24"/>
          <w:lang w:eastAsia="ja-JP"/>
        </w:rPr>
        <w:t xml:space="preserve">d), </w:t>
      </w:r>
      <w:r w:rsidRPr="0024277B">
        <w:rPr>
          <w:rFonts w:ascii="Times New Roman" w:eastAsia="MS Mincho" w:hAnsi="Times New Roman" w:cs="Times New Roman"/>
          <w:i/>
          <w:sz w:val="24"/>
          <w:szCs w:val="24"/>
          <w:lang w:eastAsia="ja-JP"/>
        </w:rPr>
        <w:t>Conversation analysis: studies from the first generation</w:t>
      </w:r>
      <w:r w:rsidRPr="0024277B">
        <w:rPr>
          <w:rFonts w:ascii="Times New Roman" w:eastAsia="MS Mincho" w:hAnsi="Times New Roman" w:cs="Times New Roman"/>
          <w:sz w:val="24"/>
          <w:szCs w:val="24"/>
          <w:lang w:eastAsia="ja-JP"/>
        </w:rPr>
        <w:t xml:space="preserve">, </w:t>
      </w:r>
      <w:r w:rsidR="00F3096C">
        <w:rPr>
          <w:rFonts w:ascii="Times New Roman" w:eastAsia="MS Mincho" w:hAnsi="Times New Roman" w:cs="Times New Roman"/>
          <w:sz w:val="24"/>
          <w:szCs w:val="24"/>
          <w:lang w:eastAsia="ja-JP"/>
        </w:rPr>
        <w:t>(</w:t>
      </w:r>
      <w:r w:rsidR="00F3096C" w:rsidRPr="0024277B">
        <w:rPr>
          <w:rFonts w:ascii="Times New Roman" w:eastAsia="MS Mincho" w:hAnsi="Times New Roman" w:cs="Times New Roman"/>
          <w:sz w:val="24"/>
          <w:szCs w:val="24"/>
          <w:lang w:eastAsia="ja-JP"/>
        </w:rPr>
        <w:t>pp. 13-34</w:t>
      </w:r>
      <w:r w:rsidR="00F3096C">
        <w:rPr>
          <w:rFonts w:ascii="Times New Roman" w:eastAsia="MS Mincho" w:hAnsi="Times New Roman" w:cs="Times New Roman"/>
          <w:sz w:val="24"/>
          <w:szCs w:val="24"/>
          <w:lang w:eastAsia="ja-JP"/>
        </w:rPr>
        <w:t>)</w:t>
      </w:r>
      <w:r w:rsidR="00F3096C" w:rsidRPr="0024277B">
        <w:rPr>
          <w:rFonts w:ascii="Times New Roman" w:eastAsia="MS Mincho" w:hAnsi="Times New Roman" w:cs="Times New Roman"/>
          <w:sz w:val="24"/>
          <w:szCs w:val="24"/>
          <w:lang w:eastAsia="ja-JP"/>
        </w:rPr>
        <w:t>.</w:t>
      </w:r>
      <w:r w:rsidRPr="0024277B">
        <w:rPr>
          <w:rFonts w:ascii="Times New Roman" w:eastAsia="MS Mincho" w:hAnsi="Times New Roman" w:cs="Times New Roman"/>
          <w:sz w:val="24"/>
          <w:szCs w:val="24"/>
          <w:lang w:eastAsia="ja-JP"/>
        </w:rPr>
        <w:t xml:space="preserve">John </w:t>
      </w:r>
      <w:proofErr w:type="spellStart"/>
      <w:r w:rsidRPr="0024277B">
        <w:rPr>
          <w:rFonts w:ascii="Times New Roman" w:eastAsia="MS Mincho" w:hAnsi="Times New Roman" w:cs="Times New Roman"/>
          <w:sz w:val="24"/>
          <w:szCs w:val="24"/>
          <w:lang w:eastAsia="ja-JP"/>
        </w:rPr>
        <w:t>Benjamins</w:t>
      </w:r>
      <w:proofErr w:type="spellEnd"/>
      <w:r w:rsidRPr="0024277B">
        <w:rPr>
          <w:rFonts w:ascii="Times New Roman" w:eastAsia="MS Mincho" w:hAnsi="Times New Roman" w:cs="Times New Roman"/>
          <w:sz w:val="24"/>
          <w:szCs w:val="24"/>
          <w:lang w:eastAsia="ja-JP"/>
        </w:rPr>
        <w:t xml:space="preserve"> Publishing Company</w:t>
      </w:r>
      <w:r w:rsidR="00F3096C">
        <w:rPr>
          <w:rFonts w:ascii="Times New Roman" w:eastAsia="MS Mincho" w:hAnsi="Times New Roman" w:cs="Times New Roman"/>
          <w:sz w:val="24"/>
          <w:szCs w:val="24"/>
          <w:lang w:eastAsia="ja-JP"/>
        </w:rPr>
        <w:t>, Amsterdam.</w:t>
      </w:r>
      <w:r w:rsidRPr="0024277B">
        <w:rPr>
          <w:rFonts w:ascii="Times New Roman" w:eastAsia="MS Mincho" w:hAnsi="Times New Roman" w:cs="Times New Roman"/>
          <w:sz w:val="24"/>
          <w:szCs w:val="24"/>
          <w:lang w:eastAsia="ja-JP"/>
        </w:rPr>
        <w:t xml:space="preserve"> </w:t>
      </w:r>
    </w:p>
    <w:p w:rsidR="00E20270" w:rsidRPr="0024277B" w:rsidRDefault="00E20270" w:rsidP="00E20270">
      <w:pPr>
        <w:pStyle w:val="NormalWeb"/>
        <w:spacing w:before="0" w:beforeAutospacing="0" w:after="0" w:afterAutospacing="0" w:line="480" w:lineRule="auto"/>
        <w:ind w:left="450" w:hanging="450"/>
        <w:rPr>
          <w:lang w:val="en-US"/>
        </w:rPr>
      </w:pPr>
      <w:r w:rsidRPr="0024277B">
        <w:rPr>
          <w:lang w:val="en-US"/>
        </w:rPr>
        <w:t>Jefferson, G. (1988). On the sequential organization of troubles-talk in ordinary conversation.</w:t>
      </w:r>
      <w:r w:rsidRPr="0024277B">
        <w:rPr>
          <w:i/>
          <w:iCs/>
          <w:lang w:val="en-US"/>
        </w:rPr>
        <w:t xml:space="preserve"> Social Problems, 35</w:t>
      </w:r>
      <w:r w:rsidRPr="0024277B">
        <w:rPr>
          <w:lang w:val="en-US"/>
        </w:rPr>
        <w:t xml:space="preserve">(4, Special Issue: Language, Interaction, and Social Problems), 418-441. </w:t>
      </w:r>
      <w:proofErr w:type="spellStart"/>
      <w:r w:rsidR="00F3096C">
        <w:rPr>
          <w:lang w:val="en"/>
        </w:rPr>
        <w:t>doi</w:t>
      </w:r>
      <w:proofErr w:type="spellEnd"/>
      <w:r w:rsidR="0024277B">
        <w:rPr>
          <w:lang w:val="en"/>
        </w:rPr>
        <w:t>: 10.2307/800595</w:t>
      </w:r>
    </w:p>
    <w:p w:rsidR="0024277B" w:rsidRPr="0024277B" w:rsidRDefault="0024277B" w:rsidP="0024277B">
      <w:pPr>
        <w:spacing w:after="0" w:line="360" w:lineRule="auto"/>
        <w:ind w:left="720" w:hanging="720"/>
        <w:rPr>
          <w:rFonts w:ascii="Times New Roman" w:hAnsi="Times New Roman" w:cs="Times New Roman"/>
          <w:sz w:val="24"/>
          <w:szCs w:val="24"/>
        </w:rPr>
      </w:pPr>
      <w:r w:rsidRPr="0024277B">
        <w:rPr>
          <w:rFonts w:ascii="Times New Roman" w:hAnsi="Times New Roman" w:cs="Times New Roman"/>
          <w:sz w:val="24"/>
          <w:szCs w:val="24"/>
        </w:rPr>
        <w:t>Jefferson, G</w:t>
      </w:r>
      <w:r w:rsidR="00F3096C">
        <w:rPr>
          <w:rFonts w:ascii="Times New Roman" w:hAnsi="Times New Roman" w:cs="Times New Roman"/>
          <w:sz w:val="24"/>
          <w:szCs w:val="24"/>
        </w:rPr>
        <w:t>.</w:t>
      </w:r>
      <w:r w:rsidRPr="0024277B">
        <w:rPr>
          <w:rFonts w:ascii="Times New Roman" w:hAnsi="Times New Roman" w:cs="Times New Roman"/>
          <w:sz w:val="24"/>
          <w:szCs w:val="24"/>
        </w:rPr>
        <w:t xml:space="preserve"> </w:t>
      </w:r>
      <w:r w:rsidR="00F3096C">
        <w:rPr>
          <w:rFonts w:ascii="Times New Roman" w:hAnsi="Times New Roman" w:cs="Times New Roman"/>
          <w:sz w:val="24"/>
          <w:szCs w:val="24"/>
        </w:rPr>
        <w:t xml:space="preserve">(1985) </w:t>
      </w:r>
      <w:r w:rsidRPr="0024277B">
        <w:rPr>
          <w:rFonts w:ascii="Times New Roman" w:hAnsi="Times New Roman" w:cs="Times New Roman"/>
          <w:sz w:val="24"/>
          <w:szCs w:val="24"/>
        </w:rPr>
        <w:t>An exercise in transcr</w:t>
      </w:r>
      <w:r w:rsidR="00F3096C">
        <w:rPr>
          <w:rFonts w:ascii="Times New Roman" w:hAnsi="Times New Roman" w:cs="Times New Roman"/>
          <w:sz w:val="24"/>
          <w:szCs w:val="24"/>
        </w:rPr>
        <w:t>iption and analysis of laughter</w:t>
      </w:r>
      <w:r w:rsidRPr="0024277B">
        <w:rPr>
          <w:rFonts w:ascii="Times New Roman" w:hAnsi="Times New Roman" w:cs="Times New Roman"/>
          <w:sz w:val="24"/>
          <w:szCs w:val="24"/>
        </w:rPr>
        <w:t xml:space="preserve">, In TA Van Dijk (ed), </w:t>
      </w:r>
      <w:r w:rsidRPr="0024277B">
        <w:rPr>
          <w:rFonts w:ascii="Times New Roman" w:hAnsi="Times New Roman" w:cs="Times New Roman"/>
          <w:i/>
          <w:sz w:val="24"/>
          <w:szCs w:val="24"/>
        </w:rPr>
        <w:t>Handbook of discourse analysis volum</w:t>
      </w:r>
      <w:r w:rsidR="00F3096C">
        <w:rPr>
          <w:rFonts w:ascii="Times New Roman" w:hAnsi="Times New Roman" w:cs="Times New Roman"/>
          <w:i/>
          <w:sz w:val="24"/>
          <w:szCs w:val="24"/>
        </w:rPr>
        <w:t>e three: discourse and dialogue (</w:t>
      </w:r>
      <w:r w:rsidR="00F3096C" w:rsidRPr="0024277B">
        <w:rPr>
          <w:rFonts w:ascii="Times New Roman" w:hAnsi="Times New Roman" w:cs="Times New Roman"/>
          <w:sz w:val="24"/>
          <w:szCs w:val="24"/>
        </w:rPr>
        <w:t>pp.25-34</w:t>
      </w:r>
      <w:r w:rsidR="00F3096C">
        <w:rPr>
          <w:rFonts w:ascii="Times New Roman" w:hAnsi="Times New Roman" w:cs="Times New Roman"/>
          <w:sz w:val="24"/>
          <w:szCs w:val="24"/>
        </w:rPr>
        <w:t>).  Cambridge, MA: Academic Press</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NZ"/>
        </w:rPr>
      </w:pPr>
      <w:proofErr w:type="spellStart"/>
      <w:r w:rsidRPr="00A56A8E">
        <w:rPr>
          <w:rFonts w:ascii="Arial" w:hAnsi="Arial" w:cs="Arial"/>
          <w:sz w:val="22"/>
          <w:szCs w:val="22"/>
          <w:lang w:val="en-NZ"/>
        </w:rPr>
        <w:t>Kupetz</w:t>
      </w:r>
      <w:proofErr w:type="spellEnd"/>
      <w:r w:rsidRPr="00A56A8E">
        <w:rPr>
          <w:rFonts w:ascii="Arial" w:hAnsi="Arial" w:cs="Arial"/>
          <w:sz w:val="22"/>
          <w:szCs w:val="22"/>
          <w:lang w:val="en-NZ"/>
        </w:rPr>
        <w:t>, M. (2014). Empathy displays as interactional achievements—Multimodal and sequential aspects.</w:t>
      </w:r>
      <w:r w:rsidRPr="00A56A8E">
        <w:rPr>
          <w:rFonts w:ascii="Arial" w:hAnsi="Arial" w:cs="Arial"/>
          <w:i/>
          <w:iCs/>
          <w:sz w:val="22"/>
          <w:szCs w:val="22"/>
          <w:lang w:val="en-NZ"/>
        </w:rPr>
        <w:t xml:space="preserve"> Journal of Pragmatics, 61</w:t>
      </w:r>
      <w:r w:rsidRPr="00A56A8E">
        <w:rPr>
          <w:rFonts w:ascii="Arial" w:hAnsi="Arial" w:cs="Arial"/>
          <w:sz w:val="22"/>
          <w:szCs w:val="22"/>
          <w:lang w:val="en-NZ"/>
        </w:rPr>
        <w:t xml:space="preserve">(0), 4-34. </w:t>
      </w:r>
      <w:proofErr w:type="spellStart"/>
      <w:r w:rsidRPr="00A56A8E">
        <w:rPr>
          <w:rFonts w:ascii="Arial" w:hAnsi="Arial" w:cs="Arial"/>
          <w:sz w:val="22"/>
          <w:szCs w:val="22"/>
          <w:lang w:val="en-NZ"/>
        </w:rPr>
        <w:t>doi:</w:t>
      </w:r>
      <w:hyperlink r:id="rId9" w:tgtFrame="_blank" w:history="1">
        <w:r w:rsidRPr="00A56A8E">
          <w:rPr>
            <w:rStyle w:val="Hyperlink"/>
            <w:rFonts w:ascii="Arial" w:hAnsi="Arial" w:cs="Arial"/>
            <w:sz w:val="22"/>
            <w:szCs w:val="22"/>
            <w:lang w:val="en-NZ"/>
          </w:rPr>
          <w:t>http</w:t>
        </w:r>
        <w:proofErr w:type="spellEnd"/>
        <w:r w:rsidRPr="00A56A8E">
          <w:rPr>
            <w:rStyle w:val="Hyperlink"/>
            <w:rFonts w:ascii="Arial" w:hAnsi="Arial" w:cs="Arial"/>
            <w:sz w:val="22"/>
            <w:szCs w:val="22"/>
            <w:lang w:val="en-NZ"/>
          </w:rPr>
          <w:t>://</w:t>
        </w:r>
        <w:proofErr w:type="spellStart"/>
        <w:r w:rsidRPr="00A56A8E">
          <w:rPr>
            <w:rStyle w:val="Hyperlink"/>
            <w:rFonts w:ascii="Arial" w:hAnsi="Arial" w:cs="Arial"/>
            <w:sz w:val="22"/>
            <w:szCs w:val="22"/>
            <w:lang w:val="en-NZ"/>
          </w:rPr>
          <w:t>dx.doi.org</w:t>
        </w:r>
        <w:proofErr w:type="spellEnd"/>
        <w:r w:rsidRPr="00A56A8E">
          <w:rPr>
            <w:rStyle w:val="Hyperlink"/>
            <w:rFonts w:ascii="Arial" w:hAnsi="Arial" w:cs="Arial"/>
            <w:sz w:val="22"/>
            <w:szCs w:val="22"/>
            <w:lang w:val="en-NZ"/>
          </w:rPr>
          <w:t>/10.1016/</w:t>
        </w:r>
        <w:proofErr w:type="spellStart"/>
        <w:r w:rsidRPr="00A56A8E">
          <w:rPr>
            <w:rStyle w:val="Hyperlink"/>
            <w:rFonts w:ascii="Arial" w:hAnsi="Arial" w:cs="Arial"/>
            <w:sz w:val="22"/>
            <w:szCs w:val="22"/>
            <w:lang w:val="en-NZ"/>
          </w:rPr>
          <w:t>j.pragma.2013.11.006</w:t>
        </w:r>
        <w:proofErr w:type="spellEnd"/>
      </w:hyperlink>
      <w:r w:rsidRPr="00A56A8E">
        <w:rPr>
          <w:rFonts w:ascii="Arial" w:hAnsi="Arial" w:cs="Arial"/>
          <w:sz w:val="22"/>
          <w:szCs w:val="22"/>
          <w:lang w:val="en-NZ"/>
        </w:rPr>
        <w:t xml:space="preserve">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Majid, A. (2012). Current emotion research in the language sciences.</w:t>
      </w:r>
      <w:r w:rsidRPr="00A56A8E">
        <w:rPr>
          <w:rFonts w:ascii="Arial" w:hAnsi="Arial" w:cs="Arial"/>
          <w:i/>
          <w:iCs/>
          <w:sz w:val="22"/>
          <w:szCs w:val="22"/>
          <w:lang w:val="en-US"/>
        </w:rPr>
        <w:t xml:space="preserve"> Emotion Review, 4</w:t>
      </w:r>
      <w:r w:rsidRPr="00A56A8E">
        <w:rPr>
          <w:rFonts w:ascii="Arial" w:hAnsi="Arial" w:cs="Arial"/>
          <w:sz w:val="22"/>
          <w:szCs w:val="22"/>
          <w:lang w:val="en-US"/>
        </w:rPr>
        <w:t xml:space="preserve">(4), 432-443. doi:10.1177/1754073912445827 </w:t>
      </w:r>
    </w:p>
    <w:p w:rsidR="00E20270" w:rsidRPr="00A56A8E" w:rsidRDefault="00E20270" w:rsidP="00E20270">
      <w:pPr>
        <w:pStyle w:val="NormalWeb"/>
        <w:spacing w:before="0" w:beforeAutospacing="0" w:after="0" w:afterAutospacing="0" w:line="480" w:lineRule="auto"/>
        <w:ind w:left="448" w:hanging="448"/>
        <w:rPr>
          <w:rFonts w:ascii="Arial" w:hAnsi="Arial" w:cs="Arial"/>
          <w:sz w:val="22"/>
          <w:szCs w:val="22"/>
          <w:lang w:val="en-US"/>
        </w:rPr>
      </w:pPr>
      <w:r>
        <w:rPr>
          <w:rFonts w:ascii="Arial" w:hAnsi="Arial" w:cs="Arial"/>
          <w:sz w:val="22"/>
          <w:szCs w:val="22"/>
          <w:lang w:val="en-US"/>
        </w:rPr>
        <w:t xml:space="preserve">Molder, </w:t>
      </w:r>
      <w:proofErr w:type="spellStart"/>
      <w:r>
        <w:rPr>
          <w:rFonts w:ascii="Arial" w:hAnsi="Arial" w:cs="Arial"/>
          <w:sz w:val="22"/>
          <w:szCs w:val="22"/>
          <w:lang w:val="en-US"/>
        </w:rPr>
        <w:t>H.F.</w:t>
      </w:r>
      <w:r w:rsidRPr="00A56A8E">
        <w:rPr>
          <w:rFonts w:ascii="Arial" w:hAnsi="Arial" w:cs="Arial"/>
          <w:sz w:val="22"/>
          <w:szCs w:val="22"/>
          <w:lang w:val="en-US"/>
        </w:rPr>
        <w:t>M</w:t>
      </w:r>
      <w:proofErr w:type="spellEnd"/>
      <w:r w:rsidRPr="00A56A8E">
        <w:rPr>
          <w:rFonts w:ascii="Arial" w:hAnsi="Arial" w:cs="Arial"/>
          <w:sz w:val="22"/>
          <w:szCs w:val="22"/>
          <w:lang w:val="en-US"/>
        </w:rPr>
        <w:t xml:space="preserve">. </w:t>
      </w:r>
      <w:proofErr w:type="spellStart"/>
      <w:r w:rsidRPr="00A56A8E">
        <w:rPr>
          <w:rFonts w:ascii="Arial" w:hAnsi="Arial" w:cs="Arial"/>
          <w:sz w:val="22"/>
          <w:szCs w:val="22"/>
          <w:lang w:val="en-US"/>
        </w:rPr>
        <w:t>te</w:t>
      </w:r>
      <w:proofErr w:type="spellEnd"/>
      <w:r w:rsidRPr="00A56A8E">
        <w:rPr>
          <w:rFonts w:ascii="Arial" w:hAnsi="Arial" w:cs="Arial"/>
          <w:sz w:val="22"/>
          <w:szCs w:val="22"/>
          <w:lang w:val="en-US"/>
        </w:rPr>
        <w:t xml:space="preserve">. (2005).  ‘I just want to hear somebody right now’:  Managing identities on a telephone helpline.  In C. Baker, M. Emmison and A. Firth (Eds.), </w:t>
      </w:r>
      <w:r w:rsidRPr="00A56A8E">
        <w:rPr>
          <w:rFonts w:ascii="Arial" w:hAnsi="Arial" w:cs="Arial"/>
          <w:i/>
          <w:sz w:val="22"/>
          <w:szCs w:val="22"/>
          <w:lang w:val="en-US"/>
        </w:rPr>
        <w:t>Calling for help:  Language and social interaction in telephone helplines  (</w:t>
      </w:r>
      <w:r w:rsidRPr="00A56A8E">
        <w:rPr>
          <w:rFonts w:ascii="Arial" w:hAnsi="Arial" w:cs="Arial"/>
          <w:sz w:val="22"/>
          <w:szCs w:val="22"/>
          <w:lang w:val="en-US"/>
        </w:rPr>
        <w:t>pp. 153-173).  Amsterdam:  John Benjamin’s Publishing.</w:t>
      </w:r>
    </w:p>
    <w:p w:rsidR="00E20270" w:rsidRPr="00FB1769" w:rsidRDefault="00E20270" w:rsidP="00E20270">
      <w:pPr>
        <w:pStyle w:val="NormalWeb"/>
        <w:spacing w:before="0" w:beforeAutospacing="0" w:after="0" w:afterAutospacing="0" w:line="480" w:lineRule="auto"/>
        <w:ind w:left="448" w:hanging="448"/>
        <w:rPr>
          <w:rFonts w:ascii="Arial" w:hAnsi="Arial" w:cs="Arial"/>
          <w:sz w:val="22"/>
          <w:szCs w:val="22"/>
          <w:lang w:val="en-US"/>
        </w:rPr>
      </w:pPr>
      <w:r w:rsidRPr="00FB1769">
        <w:rPr>
          <w:rFonts w:ascii="Arial" w:hAnsi="Arial" w:cs="Arial"/>
          <w:sz w:val="22"/>
          <w:szCs w:val="22"/>
          <w:lang w:val="en-US"/>
        </w:rPr>
        <w:t>Parkinson, B. (2011). How social is the social psychology of emotion?</w:t>
      </w:r>
      <w:r w:rsidRPr="00FB1769">
        <w:rPr>
          <w:rFonts w:ascii="Arial" w:hAnsi="Arial" w:cs="Arial"/>
          <w:i/>
          <w:iCs/>
          <w:sz w:val="22"/>
          <w:szCs w:val="22"/>
          <w:lang w:val="en-US"/>
        </w:rPr>
        <w:t xml:space="preserve"> British Journal of Social Psychology, 50</w:t>
      </w:r>
      <w:r w:rsidRPr="00FB1769">
        <w:rPr>
          <w:rFonts w:ascii="Arial" w:hAnsi="Arial" w:cs="Arial"/>
          <w:sz w:val="22"/>
          <w:szCs w:val="22"/>
          <w:lang w:val="en-US"/>
        </w:rPr>
        <w:t xml:space="preserve">(3), 405-413. doi:10.1111/j.2044-8309.2011.02034.x </w:t>
      </w:r>
    </w:p>
    <w:p w:rsidR="00E20270" w:rsidRPr="00A56A8E" w:rsidRDefault="00E20270" w:rsidP="00E20270">
      <w:pPr>
        <w:pStyle w:val="NormalWeb"/>
        <w:spacing w:before="0" w:beforeAutospacing="0" w:after="0" w:afterAutospacing="0" w:line="480" w:lineRule="auto"/>
        <w:ind w:left="448" w:hanging="448"/>
        <w:rPr>
          <w:rFonts w:ascii="Arial" w:hAnsi="Arial" w:cs="Arial"/>
          <w:sz w:val="22"/>
          <w:szCs w:val="22"/>
          <w:lang w:val="en-US"/>
        </w:rPr>
      </w:pPr>
      <w:r w:rsidRPr="00A56A8E">
        <w:rPr>
          <w:rFonts w:ascii="Arial" w:hAnsi="Arial" w:cs="Arial"/>
          <w:sz w:val="22"/>
          <w:szCs w:val="22"/>
          <w:lang w:val="en-US"/>
        </w:rPr>
        <w:lastRenderedPageBreak/>
        <w:t>Pomerantz, A. (1986). Extreme case formulations: A way of legitimizing claims.</w:t>
      </w:r>
      <w:r w:rsidRPr="00A56A8E">
        <w:rPr>
          <w:rFonts w:ascii="Arial" w:hAnsi="Arial" w:cs="Arial"/>
          <w:i/>
          <w:iCs/>
          <w:sz w:val="22"/>
          <w:szCs w:val="22"/>
          <w:lang w:val="en-US"/>
        </w:rPr>
        <w:t xml:space="preserve"> Human Studies, 9</w:t>
      </w:r>
      <w:r w:rsidRPr="00A56A8E">
        <w:rPr>
          <w:rFonts w:ascii="Arial" w:hAnsi="Arial" w:cs="Arial"/>
          <w:sz w:val="22"/>
          <w:szCs w:val="22"/>
          <w:lang w:val="en-US"/>
        </w:rPr>
        <w:t xml:space="preserve">(2-3), 219-229. doi:10.1007/BF00148128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Potter, J. (1996). </w:t>
      </w:r>
      <w:r w:rsidRPr="00A56A8E">
        <w:rPr>
          <w:rFonts w:ascii="Arial" w:hAnsi="Arial" w:cs="Arial"/>
          <w:i/>
          <w:iCs/>
          <w:sz w:val="22"/>
          <w:szCs w:val="22"/>
          <w:lang w:val="en-US"/>
        </w:rPr>
        <w:t>Representing reality : Discourse, rhetoric and social construction</w:t>
      </w:r>
      <w:r w:rsidRPr="00A56A8E">
        <w:rPr>
          <w:rFonts w:ascii="Arial" w:hAnsi="Arial" w:cs="Arial"/>
          <w:sz w:val="22"/>
          <w:szCs w:val="22"/>
          <w:lang w:val="en-US"/>
        </w:rPr>
        <w:t xml:space="preserve"> London : Sage. </w:t>
      </w:r>
    </w:p>
    <w:p w:rsidR="00E20270" w:rsidRPr="00490D53" w:rsidRDefault="00E20270" w:rsidP="00E20270">
      <w:pPr>
        <w:pStyle w:val="NormalWeb"/>
        <w:spacing w:before="0" w:beforeAutospacing="0" w:after="0" w:afterAutospacing="0" w:line="480" w:lineRule="auto"/>
        <w:ind w:left="450" w:hanging="450"/>
        <w:rPr>
          <w:rFonts w:ascii="Arial" w:hAnsi="Arial" w:cs="Arial"/>
          <w:sz w:val="22"/>
          <w:szCs w:val="22"/>
          <w:lang w:val="en-NZ"/>
        </w:rPr>
      </w:pPr>
      <w:r w:rsidRPr="00A56A8E">
        <w:rPr>
          <w:rFonts w:ascii="Arial" w:hAnsi="Arial" w:cs="Arial"/>
          <w:sz w:val="22"/>
          <w:szCs w:val="22"/>
          <w:lang w:val="en-NZ"/>
        </w:rPr>
        <w:t>Potter, J. (2005). Making psychology relevant.</w:t>
      </w:r>
      <w:r w:rsidRPr="00A56A8E">
        <w:rPr>
          <w:rFonts w:ascii="Arial" w:hAnsi="Arial" w:cs="Arial"/>
          <w:i/>
          <w:iCs/>
          <w:sz w:val="22"/>
          <w:szCs w:val="22"/>
          <w:lang w:val="en-NZ"/>
        </w:rPr>
        <w:t xml:space="preserve"> </w:t>
      </w:r>
      <w:r w:rsidRPr="00490D53">
        <w:rPr>
          <w:rFonts w:ascii="Arial" w:hAnsi="Arial" w:cs="Arial"/>
          <w:i/>
          <w:iCs/>
          <w:sz w:val="22"/>
          <w:szCs w:val="22"/>
          <w:lang w:val="en-NZ"/>
        </w:rPr>
        <w:t>Discourse &amp; Society, 16</w:t>
      </w:r>
      <w:r w:rsidRPr="00490D53">
        <w:rPr>
          <w:rFonts w:ascii="Arial" w:hAnsi="Arial" w:cs="Arial"/>
          <w:sz w:val="22"/>
          <w:szCs w:val="22"/>
          <w:lang w:val="en-NZ"/>
        </w:rPr>
        <w:t xml:space="preserve">(5), 739-747. doi:10.1177/0957926505054944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Potter, J. (2012). Re-reading discourse and social psychology: Transforming social psychology.</w:t>
      </w:r>
      <w:r w:rsidRPr="00A56A8E">
        <w:rPr>
          <w:rFonts w:ascii="Arial" w:hAnsi="Arial" w:cs="Arial"/>
          <w:i/>
          <w:iCs/>
          <w:sz w:val="22"/>
          <w:szCs w:val="22"/>
          <w:lang w:val="en-US"/>
        </w:rPr>
        <w:t xml:space="preserve"> British Journal of Social Psychology, 51</w:t>
      </w:r>
      <w:r w:rsidRPr="00A56A8E">
        <w:rPr>
          <w:rFonts w:ascii="Arial" w:hAnsi="Arial" w:cs="Arial"/>
          <w:sz w:val="22"/>
          <w:szCs w:val="22"/>
          <w:lang w:val="en-US"/>
        </w:rPr>
        <w:t xml:space="preserve">(3), 436-455. doi:10.1111/j.2044-8309.2011.02085.x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Potter, J., &amp; Hepburn, A. (2010). Putting aspiration into words: 'laugh particles', managing descriptive trouble and modulating action.</w:t>
      </w:r>
      <w:r w:rsidRPr="00A56A8E">
        <w:rPr>
          <w:rFonts w:ascii="Arial" w:hAnsi="Arial" w:cs="Arial"/>
          <w:i/>
          <w:iCs/>
          <w:sz w:val="22"/>
          <w:szCs w:val="22"/>
          <w:lang w:val="en-US"/>
        </w:rPr>
        <w:t xml:space="preserve"> Journal of Pragmatics, 42</w:t>
      </w:r>
      <w:r w:rsidRPr="00A56A8E">
        <w:rPr>
          <w:rFonts w:ascii="Arial" w:hAnsi="Arial" w:cs="Arial"/>
          <w:sz w:val="22"/>
          <w:szCs w:val="22"/>
          <w:lang w:val="en-US"/>
        </w:rPr>
        <w:t xml:space="preserve">(6), 1543-1555. doi:10.1016/j.pragma.2009.10.003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Robinson, J. D. (2003). An interactional structure of medical activities during acute visits and its implications for patients' participation.</w:t>
      </w:r>
      <w:r w:rsidRPr="00A56A8E">
        <w:rPr>
          <w:rFonts w:ascii="Arial" w:hAnsi="Arial" w:cs="Arial"/>
          <w:i/>
          <w:iCs/>
          <w:sz w:val="22"/>
          <w:szCs w:val="22"/>
          <w:lang w:val="en-US"/>
        </w:rPr>
        <w:t xml:space="preserve"> Health Communication, 15</w:t>
      </w:r>
      <w:r w:rsidRPr="00A56A8E">
        <w:rPr>
          <w:rFonts w:ascii="Arial" w:hAnsi="Arial" w:cs="Arial"/>
          <w:sz w:val="22"/>
          <w:szCs w:val="22"/>
          <w:lang w:val="en-US"/>
        </w:rPr>
        <w:t xml:space="preserve">(1), 27-59. doi:10.1207/S15327027HC1501_2 </w:t>
      </w:r>
    </w:p>
    <w:p w:rsidR="00E20270" w:rsidRPr="006B383A" w:rsidRDefault="00E20270" w:rsidP="00E20270">
      <w:pPr>
        <w:pStyle w:val="NormalWeb"/>
        <w:spacing w:before="0" w:beforeAutospacing="0" w:after="0" w:afterAutospacing="0" w:line="480" w:lineRule="auto"/>
        <w:ind w:left="450" w:hanging="450"/>
        <w:rPr>
          <w:rFonts w:ascii="Arial" w:hAnsi="Arial" w:cs="Arial"/>
          <w:sz w:val="22"/>
          <w:szCs w:val="22"/>
          <w:lang w:val="en-NZ"/>
        </w:rPr>
      </w:pPr>
      <w:r w:rsidRPr="00A56A8E">
        <w:rPr>
          <w:rFonts w:ascii="Arial" w:hAnsi="Arial" w:cs="Arial"/>
          <w:sz w:val="22"/>
          <w:szCs w:val="22"/>
          <w:lang w:val="en-NZ"/>
        </w:rPr>
        <w:t>Ruusuvuo</w:t>
      </w:r>
      <w:r>
        <w:rPr>
          <w:rFonts w:ascii="Arial" w:hAnsi="Arial" w:cs="Arial"/>
          <w:sz w:val="22"/>
          <w:szCs w:val="22"/>
          <w:lang w:val="en-NZ"/>
        </w:rPr>
        <w:t xml:space="preserve">ri, J. (2013).  Emotion, affect and conversation.  In J. </w:t>
      </w:r>
      <w:proofErr w:type="spellStart"/>
      <w:r>
        <w:rPr>
          <w:rFonts w:ascii="Arial" w:hAnsi="Arial" w:cs="Arial"/>
          <w:sz w:val="22"/>
          <w:szCs w:val="22"/>
          <w:lang w:val="en-NZ"/>
        </w:rPr>
        <w:t>Sidnell</w:t>
      </w:r>
      <w:proofErr w:type="spellEnd"/>
      <w:r>
        <w:rPr>
          <w:rFonts w:ascii="Arial" w:hAnsi="Arial" w:cs="Arial"/>
          <w:sz w:val="22"/>
          <w:szCs w:val="22"/>
          <w:lang w:val="en-NZ"/>
        </w:rPr>
        <w:t xml:space="preserve"> &amp; T. Stivers. (eds.), </w:t>
      </w:r>
      <w:r>
        <w:rPr>
          <w:rFonts w:ascii="Arial" w:hAnsi="Arial" w:cs="Arial"/>
          <w:i/>
          <w:sz w:val="22"/>
          <w:szCs w:val="22"/>
          <w:lang w:val="en-NZ"/>
        </w:rPr>
        <w:t xml:space="preserve">The Handbook of Conversation Analysis </w:t>
      </w:r>
      <w:r>
        <w:rPr>
          <w:rFonts w:ascii="Arial" w:hAnsi="Arial" w:cs="Arial"/>
          <w:sz w:val="22"/>
          <w:szCs w:val="22"/>
          <w:lang w:val="en-NZ"/>
        </w:rPr>
        <w:t>(pp. 330-349).  West Sussex, UK:  John Wiley &amp; Sons.</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NZ"/>
        </w:rPr>
      </w:pPr>
      <w:r w:rsidRPr="00A56A8E">
        <w:rPr>
          <w:rFonts w:ascii="Arial" w:hAnsi="Arial" w:cs="Arial"/>
          <w:sz w:val="22"/>
          <w:szCs w:val="22"/>
          <w:lang w:val="en-NZ"/>
        </w:rPr>
        <w:t xml:space="preserve">Ruusuvuori, J., &amp; </w:t>
      </w:r>
      <w:proofErr w:type="spellStart"/>
      <w:r w:rsidRPr="00A56A8E">
        <w:rPr>
          <w:rFonts w:ascii="Arial" w:hAnsi="Arial" w:cs="Arial"/>
          <w:sz w:val="22"/>
          <w:szCs w:val="22"/>
          <w:lang w:val="en-NZ"/>
        </w:rPr>
        <w:t>Lindfors</w:t>
      </w:r>
      <w:proofErr w:type="spellEnd"/>
      <w:r w:rsidRPr="00A56A8E">
        <w:rPr>
          <w:rFonts w:ascii="Arial" w:hAnsi="Arial" w:cs="Arial"/>
          <w:sz w:val="22"/>
          <w:szCs w:val="22"/>
          <w:lang w:val="en-NZ"/>
        </w:rPr>
        <w:t>, P. (2009). Complaining about previous treatment in health care settings.</w:t>
      </w:r>
      <w:r w:rsidRPr="00A56A8E">
        <w:rPr>
          <w:rFonts w:ascii="Arial" w:hAnsi="Arial" w:cs="Arial"/>
          <w:i/>
          <w:iCs/>
          <w:sz w:val="22"/>
          <w:szCs w:val="22"/>
          <w:lang w:val="en-NZ"/>
        </w:rPr>
        <w:t xml:space="preserve"> Journal of Pragmatics, 41</w:t>
      </w:r>
      <w:r w:rsidRPr="00A56A8E">
        <w:rPr>
          <w:rFonts w:ascii="Arial" w:hAnsi="Arial" w:cs="Arial"/>
          <w:sz w:val="22"/>
          <w:szCs w:val="22"/>
          <w:lang w:val="en-NZ"/>
        </w:rPr>
        <w:t xml:space="preserve">(12), 2415-2434. </w:t>
      </w:r>
      <w:proofErr w:type="spellStart"/>
      <w:r w:rsidRPr="00A56A8E">
        <w:rPr>
          <w:rFonts w:ascii="Arial" w:hAnsi="Arial" w:cs="Arial"/>
          <w:sz w:val="22"/>
          <w:szCs w:val="22"/>
          <w:lang w:val="en-NZ"/>
        </w:rPr>
        <w:t>doi:</w:t>
      </w:r>
      <w:hyperlink r:id="rId10" w:tgtFrame="_blank" w:history="1">
        <w:r w:rsidRPr="00A56A8E">
          <w:rPr>
            <w:rStyle w:val="Hyperlink"/>
            <w:rFonts w:ascii="Arial" w:hAnsi="Arial" w:cs="Arial"/>
            <w:sz w:val="22"/>
            <w:szCs w:val="22"/>
            <w:lang w:val="en-NZ"/>
          </w:rPr>
          <w:t>http</w:t>
        </w:r>
        <w:proofErr w:type="spellEnd"/>
        <w:r w:rsidRPr="00A56A8E">
          <w:rPr>
            <w:rStyle w:val="Hyperlink"/>
            <w:rFonts w:ascii="Arial" w:hAnsi="Arial" w:cs="Arial"/>
            <w:sz w:val="22"/>
            <w:szCs w:val="22"/>
            <w:lang w:val="en-NZ"/>
          </w:rPr>
          <w:t>://</w:t>
        </w:r>
        <w:proofErr w:type="spellStart"/>
        <w:r w:rsidRPr="00A56A8E">
          <w:rPr>
            <w:rStyle w:val="Hyperlink"/>
            <w:rFonts w:ascii="Arial" w:hAnsi="Arial" w:cs="Arial"/>
            <w:sz w:val="22"/>
            <w:szCs w:val="22"/>
            <w:lang w:val="en-NZ"/>
          </w:rPr>
          <w:t>dx.doi.org</w:t>
        </w:r>
        <w:proofErr w:type="spellEnd"/>
        <w:r w:rsidRPr="00A56A8E">
          <w:rPr>
            <w:rStyle w:val="Hyperlink"/>
            <w:rFonts w:ascii="Arial" w:hAnsi="Arial" w:cs="Arial"/>
            <w:sz w:val="22"/>
            <w:szCs w:val="22"/>
            <w:lang w:val="en-NZ"/>
          </w:rPr>
          <w:t>/10.1016/</w:t>
        </w:r>
        <w:proofErr w:type="spellStart"/>
        <w:r w:rsidRPr="00A56A8E">
          <w:rPr>
            <w:rStyle w:val="Hyperlink"/>
            <w:rFonts w:ascii="Arial" w:hAnsi="Arial" w:cs="Arial"/>
            <w:sz w:val="22"/>
            <w:szCs w:val="22"/>
            <w:lang w:val="en-NZ"/>
          </w:rPr>
          <w:t>j.pragma.2008.09.045</w:t>
        </w:r>
        <w:proofErr w:type="spellEnd"/>
      </w:hyperlink>
      <w:r w:rsidRPr="00A56A8E">
        <w:rPr>
          <w:rFonts w:ascii="Arial" w:hAnsi="Arial" w:cs="Arial"/>
          <w:sz w:val="22"/>
          <w:szCs w:val="22"/>
          <w:lang w:val="en-NZ"/>
        </w:rPr>
        <w:t xml:space="preserve">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Sacks, H., Schegloff, E. A., &amp; Jefferson, G. (1974). A simplest systematics for the organization of turn-taking for conversation.</w:t>
      </w:r>
      <w:r w:rsidRPr="00A56A8E">
        <w:rPr>
          <w:rFonts w:ascii="Arial" w:hAnsi="Arial" w:cs="Arial"/>
          <w:i/>
          <w:iCs/>
          <w:sz w:val="22"/>
          <w:szCs w:val="22"/>
          <w:lang w:val="en-US"/>
        </w:rPr>
        <w:t xml:space="preserve"> Language, 50</w:t>
      </w:r>
      <w:r w:rsidRPr="00A56A8E">
        <w:rPr>
          <w:rFonts w:ascii="Arial" w:hAnsi="Arial" w:cs="Arial"/>
          <w:sz w:val="22"/>
          <w:szCs w:val="22"/>
          <w:lang w:val="en-US"/>
        </w:rPr>
        <w:t xml:space="preserve">(4, Part 1), 696-735.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Schegloff, E. A. (2007). </w:t>
      </w:r>
      <w:r w:rsidRPr="00A56A8E">
        <w:rPr>
          <w:rFonts w:ascii="Arial" w:hAnsi="Arial" w:cs="Arial"/>
          <w:i/>
          <w:iCs/>
          <w:sz w:val="22"/>
          <w:szCs w:val="22"/>
          <w:lang w:val="en-US"/>
        </w:rPr>
        <w:t>Sequence organization in interaction</w:t>
      </w:r>
      <w:r w:rsidRPr="00A56A8E">
        <w:rPr>
          <w:rFonts w:ascii="Arial" w:hAnsi="Arial" w:cs="Arial"/>
          <w:sz w:val="22"/>
          <w:szCs w:val="22"/>
          <w:lang w:val="en-US"/>
        </w:rPr>
        <w:t xml:space="preserve"> Cambridge : Cambridge University Press.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Schegloff, E. A. (2005).  On </w:t>
      </w:r>
      <w:proofErr w:type="spellStart"/>
      <w:r w:rsidRPr="00A56A8E">
        <w:rPr>
          <w:rFonts w:ascii="Arial" w:hAnsi="Arial" w:cs="Arial"/>
          <w:sz w:val="22"/>
          <w:szCs w:val="22"/>
          <w:lang w:val="en-US"/>
        </w:rPr>
        <w:t>complainability</w:t>
      </w:r>
      <w:proofErr w:type="spellEnd"/>
      <w:r w:rsidRPr="00A56A8E">
        <w:rPr>
          <w:rFonts w:ascii="Arial" w:hAnsi="Arial" w:cs="Arial"/>
          <w:sz w:val="22"/>
          <w:szCs w:val="22"/>
          <w:lang w:val="en-US"/>
        </w:rPr>
        <w:t xml:space="preserve">.  </w:t>
      </w:r>
      <w:r w:rsidRPr="00A56A8E">
        <w:rPr>
          <w:rFonts w:ascii="Arial" w:hAnsi="Arial" w:cs="Arial"/>
          <w:i/>
          <w:sz w:val="22"/>
          <w:szCs w:val="22"/>
          <w:lang w:val="en-US"/>
        </w:rPr>
        <w:t xml:space="preserve">Social Problems, 52 </w:t>
      </w:r>
      <w:r w:rsidRPr="00A56A8E">
        <w:rPr>
          <w:rFonts w:ascii="Arial" w:hAnsi="Arial" w:cs="Arial"/>
          <w:sz w:val="22"/>
          <w:szCs w:val="22"/>
          <w:lang w:val="en-US"/>
        </w:rPr>
        <w:t xml:space="preserve">(4), 449-476.  </w:t>
      </w:r>
      <w:r w:rsidRPr="00A56A8E">
        <w:rPr>
          <w:rFonts w:ascii="Arial" w:hAnsi="Arial" w:cs="Arial"/>
          <w:sz w:val="22"/>
          <w:szCs w:val="22"/>
          <w:lang w:val="en"/>
        </w:rPr>
        <w:t>Stable URL: http://www.jstor.org/stable/10.1525/sp.2005.52.4.449</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NZ"/>
        </w:rPr>
      </w:pPr>
      <w:r w:rsidRPr="00A56A8E">
        <w:rPr>
          <w:rFonts w:ascii="Arial" w:hAnsi="Arial" w:cs="Arial"/>
          <w:sz w:val="22"/>
          <w:szCs w:val="22"/>
          <w:lang w:val="en-US"/>
        </w:rPr>
        <w:lastRenderedPageBreak/>
        <w:t>Schegloff, E. A., Jefferson, G., &amp; Sacks, H. (1977). The preference for self-correction in the organization of repair in conversation.</w:t>
      </w:r>
      <w:r w:rsidRPr="00A56A8E">
        <w:rPr>
          <w:rFonts w:ascii="Arial" w:hAnsi="Arial" w:cs="Arial"/>
          <w:i/>
          <w:iCs/>
          <w:sz w:val="22"/>
          <w:szCs w:val="22"/>
          <w:lang w:val="en-US"/>
        </w:rPr>
        <w:t xml:space="preserve"> </w:t>
      </w:r>
      <w:r w:rsidRPr="00A56A8E">
        <w:rPr>
          <w:rFonts w:ascii="Arial" w:hAnsi="Arial" w:cs="Arial"/>
          <w:i/>
          <w:iCs/>
          <w:sz w:val="22"/>
          <w:szCs w:val="22"/>
          <w:lang w:val="en-NZ"/>
        </w:rPr>
        <w:t>Language, 53</w:t>
      </w:r>
      <w:r w:rsidRPr="00A56A8E">
        <w:rPr>
          <w:rFonts w:ascii="Arial" w:hAnsi="Arial" w:cs="Arial"/>
          <w:sz w:val="22"/>
          <w:szCs w:val="22"/>
          <w:lang w:val="en-NZ"/>
        </w:rPr>
        <w:t xml:space="preserve">(2), 361-382. </w:t>
      </w:r>
    </w:p>
    <w:p w:rsidR="00E20270" w:rsidRDefault="00E20270" w:rsidP="00E20270">
      <w:pPr>
        <w:pStyle w:val="NormalWeb"/>
        <w:spacing w:before="0" w:beforeAutospacing="0" w:after="0" w:afterAutospacing="0" w:line="480" w:lineRule="auto"/>
        <w:ind w:left="450" w:hanging="450"/>
        <w:rPr>
          <w:rFonts w:ascii="Arial" w:hAnsi="Arial" w:cs="Arial"/>
          <w:sz w:val="22"/>
          <w:szCs w:val="22"/>
          <w:lang w:val="en"/>
        </w:rPr>
      </w:pPr>
      <w:r w:rsidRPr="00A56A8E">
        <w:rPr>
          <w:rFonts w:ascii="Arial" w:hAnsi="Arial" w:cs="Arial"/>
          <w:sz w:val="22"/>
          <w:szCs w:val="22"/>
          <w:lang w:val="en-US"/>
        </w:rPr>
        <w:t xml:space="preserve">Shaw, R., &amp; Kitzinger, K. (2007).  Memory in interaction:  An analysis of repeat calls to a home birth helpline.  </w:t>
      </w:r>
      <w:r w:rsidRPr="00A56A8E">
        <w:rPr>
          <w:rFonts w:ascii="Arial" w:hAnsi="Arial" w:cs="Arial"/>
          <w:i/>
          <w:sz w:val="22"/>
          <w:szCs w:val="22"/>
          <w:lang w:val="en-US"/>
        </w:rPr>
        <w:t xml:space="preserve">Research on language and social interaction, 40 </w:t>
      </w:r>
      <w:r w:rsidRPr="00A56A8E">
        <w:rPr>
          <w:rFonts w:ascii="Arial" w:hAnsi="Arial" w:cs="Arial"/>
          <w:sz w:val="22"/>
          <w:szCs w:val="22"/>
          <w:lang w:val="en-US"/>
        </w:rPr>
        <w:t xml:space="preserve">(1), 117-144.  </w:t>
      </w:r>
      <w:proofErr w:type="spellStart"/>
      <w:r w:rsidRPr="00A56A8E">
        <w:rPr>
          <w:rFonts w:ascii="Arial" w:hAnsi="Arial" w:cs="Arial"/>
          <w:sz w:val="22"/>
          <w:szCs w:val="22"/>
          <w:lang w:val="en-US"/>
        </w:rPr>
        <w:t>doi</w:t>
      </w:r>
      <w:proofErr w:type="spellEnd"/>
      <w:r w:rsidRPr="00A56A8E">
        <w:rPr>
          <w:rFonts w:ascii="Arial" w:hAnsi="Arial" w:cs="Arial"/>
          <w:sz w:val="22"/>
          <w:szCs w:val="22"/>
          <w:lang w:val="en-US"/>
        </w:rPr>
        <w:t xml:space="preserve">:  </w:t>
      </w:r>
      <w:r w:rsidRPr="00A56A8E">
        <w:rPr>
          <w:rFonts w:ascii="Arial" w:hAnsi="Arial" w:cs="Arial"/>
          <w:sz w:val="22"/>
          <w:szCs w:val="22"/>
          <w:lang w:val="en"/>
        </w:rPr>
        <w:t>10.1080/08351810701331307</w:t>
      </w:r>
    </w:p>
    <w:p w:rsidR="00F3096C" w:rsidRPr="00A56A8E" w:rsidRDefault="00F3096C" w:rsidP="00F3096C">
      <w:pPr>
        <w:pStyle w:val="NormalWeb"/>
        <w:spacing w:before="0" w:beforeAutospacing="0" w:after="0" w:afterAutospacing="0" w:line="480" w:lineRule="auto"/>
        <w:ind w:left="450" w:hanging="450"/>
        <w:rPr>
          <w:rFonts w:ascii="Arial" w:hAnsi="Arial" w:cs="Arial"/>
          <w:sz w:val="22"/>
          <w:szCs w:val="22"/>
          <w:lang w:val="en-US"/>
        </w:rPr>
      </w:pPr>
      <w:proofErr w:type="spellStart"/>
      <w:r>
        <w:rPr>
          <w:rFonts w:ascii="Arial" w:hAnsi="Arial" w:cs="Arial"/>
          <w:sz w:val="22"/>
          <w:szCs w:val="22"/>
          <w:lang w:val="en"/>
        </w:rPr>
        <w:t>Sorjonen</w:t>
      </w:r>
      <w:proofErr w:type="spellEnd"/>
      <w:r>
        <w:rPr>
          <w:rFonts w:ascii="Arial" w:hAnsi="Arial" w:cs="Arial"/>
          <w:sz w:val="22"/>
          <w:szCs w:val="22"/>
          <w:lang w:val="en"/>
        </w:rPr>
        <w:t xml:space="preserve">, M. &amp; </w:t>
      </w:r>
      <w:proofErr w:type="spellStart"/>
      <w:r>
        <w:rPr>
          <w:rFonts w:ascii="Arial" w:hAnsi="Arial" w:cs="Arial"/>
          <w:sz w:val="22"/>
          <w:szCs w:val="22"/>
          <w:lang w:val="en"/>
        </w:rPr>
        <w:t>Peräkylä</w:t>
      </w:r>
      <w:proofErr w:type="spellEnd"/>
      <w:r>
        <w:rPr>
          <w:rFonts w:ascii="Arial" w:hAnsi="Arial" w:cs="Arial"/>
          <w:sz w:val="22"/>
          <w:szCs w:val="22"/>
          <w:lang w:val="en"/>
        </w:rPr>
        <w:t xml:space="preserve">, A. (2012).  Introduction.  </w:t>
      </w:r>
      <w:r w:rsidRPr="00A56A8E">
        <w:rPr>
          <w:rFonts w:ascii="Arial" w:hAnsi="Arial" w:cs="Arial"/>
          <w:sz w:val="22"/>
          <w:szCs w:val="22"/>
          <w:lang w:val="en-US"/>
        </w:rPr>
        <w:t xml:space="preserve">. In A. </w:t>
      </w:r>
      <w:proofErr w:type="spellStart"/>
      <w:r w:rsidRPr="00A56A8E">
        <w:rPr>
          <w:rFonts w:ascii="Arial" w:hAnsi="Arial" w:cs="Arial"/>
          <w:sz w:val="22"/>
          <w:szCs w:val="22"/>
          <w:lang w:val="en-US"/>
        </w:rPr>
        <w:t>Peräkylä</w:t>
      </w:r>
      <w:proofErr w:type="spellEnd"/>
      <w:r w:rsidRPr="00A56A8E">
        <w:rPr>
          <w:rFonts w:ascii="Arial" w:hAnsi="Arial" w:cs="Arial"/>
          <w:sz w:val="22"/>
          <w:szCs w:val="22"/>
          <w:lang w:val="en-US"/>
        </w:rPr>
        <w:t xml:space="preserve">, &amp; M. </w:t>
      </w:r>
      <w:proofErr w:type="spellStart"/>
      <w:r w:rsidRPr="00A56A8E">
        <w:rPr>
          <w:rFonts w:ascii="Arial" w:hAnsi="Arial" w:cs="Arial"/>
          <w:sz w:val="22"/>
          <w:szCs w:val="22"/>
          <w:lang w:val="en-US"/>
        </w:rPr>
        <w:t>Sorjonen</w:t>
      </w:r>
      <w:proofErr w:type="spellEnd"/>
      <w:r w:rsidRPr="00A56A8E">
        <w:rPr>
          <w:rFonts w:ascii="Arial" w:hAnsi="Arial" w:cs="Arial"/>
          <w:sz w:val="22"/>
          <w:szCs w:val="22"/>
          <w:lang w:val="en-US"/>
        </w:rPr>
        <w:t xml:space="preserve"> (Eds.), </w:t>
      </w:r>
      <w:r w:rsidRPr="00A56A8E">
        <w:rPr>
          <w:rFonts w:ascii="Arial" w:hAnsi="Arial" w:cs="Arial"/>
          <w:i/>
          <w:iCs/>
          <w:sz w:val="22"/>
          <w:szCs w:val="22"/>
          <w:lang w:val="en-US"/>
        </w:rPr>
        <w:t>Emotion in interaction</w:t>
      </w:r>
      <w:r>
        <w:rPr>
          <w:rFonts w:ascii="Arial" w:hAnsi="Arial" w:cs="Arial"/>
          <w:sz w:val="22"/>
          <w:szCs w:val="22"/>
          <w:lang w:val="en-US"/>
        </w:rPr>
        <w:t xml:space="preserve"> (pp. 3-16</w:t>
      </w:r>
      <w:r w:rsidRPr="00A56A8E">
        <w:rPr>
          <w:rFonts w:ascii="Arial" w:hAnsi="Arial" w:cs="Arial"/>
          <w:sz w:val="22"/>
          <w:szCs w:val="22"/>
          <w:lang w:val="en-US"/>
        </w:rPr>
        <w:t xml:space="preserve">) Oxford:  Oxford University Press. </w:t>
      </w:r>
    </w:p>
    <w:p w:rsidR="00F3096C" w:rsidRPr="00A56A8E" w:rsidRDefault="00F3096C" w:rsidP="00E20270">
      <w:pPr>
        <w:pStyle w:val="NormalWeb"/>
        <w:spacing w:before="0" w:beforeAutospacing="0" w:after="0" w:afterAutospacing="0" w:line="480" w:lineRule="auto"/>
        <w:ind w:left="450" w:hanging="450"/>
        <w:rPr>
          <w:rFonts w:ascii="Arial" w:hAnsi="Arial" w:cs="Arial"/>
          <w:sz w:val="22"/>
          <w:szCs w:val="22"/>
          <w:lang w:val="en-US"/>
        </w:rPr>
      </w:pP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Wagner, H. (1988). The social context of emotion: Construction without destruction.</w:t>
      </w:r>
      <w:r w:rsidRPr="00A56A8E">
        <w:rPr>
          <w:rFonts w:ascii="Arial" w:hAnsi="Arial" w:cs="Arial"/>
          <w:i/>
          <w:iCs/>
          <w:sz w:val="22"/>
          <w:szCs w:val="22"/>
          <w:lang w:val="en-US"/>
        </w:rPr>
        <w:t xml:space="preserve"> British Journal of Social Psychology, 27</w:t>
      </w:r>
      <w:r w:rsidRPr="00A56A8E">
        <w:rPr>
          <w:rFonts w:ascii="Arial" w:hAnsi="Arial" w:cs="Arial"/>
          <w:sz w:val="22"/>
          <w:szCs w:val="22"/>
          <w:lang w:val="en-US"/>
        </w:rPr>
        <w:t xml:space="preserve">(1), 1-4. doi:10.1111/j.2044-8309.1988.tb00800.x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 xml:space="preserve">Wetherell, M. (2012) </w:t>
      </w:r>
      <w:r w:rsidRPr="00A56A8E">
        <w:rPr>
          <w:rFonts w:ascii="Arial" w:hAnsi="Arial" w:cs="Arial"/>
          <w:i/>
          <w:sz w:val="22"/>
          <w:szCs w:val="22"/>
          <w:lang w:val="en-US"/>
        </w:rPr>
        <w:t xml:space="preserve">Affect and emotion.  A new social science understanding.  </w:t>
      </w:r>
      <w:r w:rsidRPr="00A56A8E">
        <w:rPr>
          <w:rFonts w:ascii="Arial" w:hAnsi="Arial" w:cs="Arial"/>
          <w:sz w:val="22"/>
          <w:szCs w:val="22"/>
          <w:lang w:val="en-US"/>
        </w:rPr>
        <w:t>London: Sage.</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Wilkinson, S., &amp; Kitzinger, C. (2006). Surprise as an interactional achievement: Reaction tokens in conversation.</w:t>
      </w:r>
      <w:r w:rsidRPr="00A56A8E">
        <w:rPr>
          <w:rFonts w:ascii="Arial" w:hAnsi="Arial" w:cs="Arial"/>
          <w:i/>
          <w:iCs/>
          <w:sz w:val="22"/>
          <w:szCs w:val="22"/>
          <w:lang w:val="en-US"/>
        </w:rPr>
        <w:t xml:space="preserve"> Social Psychology Quarterly, 69</w:t>
      </w:r>
      <w:r w:rsidRPr="00A56A8E">
        <w:rPr>
          <w:rFonts w:ascii="Arial" w:hAnsi="Arial" w:cs="Arial"/>
          <w:sz w:val="22"/>
          <w:szCs w:val="22"/>
          <w:lang w:val="en-US"/>
        </w:rPr>
        <w:t xml:space="preserve">(2), 150-182. </w:t>
      </w:r>
    </w:p>
    <w:p w:rsidR="00E20270" w:rsidRPr="00A56A8E" w:rsidRDefault="00E20270" w:rsidP="00E20270">
      <w:pPr>
        <w:pStyle w:val="NormalWeb"/>
        <w:spacing w:before="0" w:beforeAutospacing="0" w:after="0" w:afterAutospacing="0" w:line="480" w:lineRule="auto"/>
        <w:ind w:left="450" w:hanging="450"/>
        <w:rPr>
          <w:rFonts w:ascii="Arial" w:hAnsi="Arial" w:cs="Arial"/>
          <w:sz w:val="22"/>
          <w:szCs w:val="22"/>
          <w:lang w:val="en-US"/>
        </w:rPr>
      </w:pPr>
      <w:r w:rsidRPr="00A56A8E">
        <w:rPr>
          <w:rFonts w:ascii="Arial" w:hAnsi="Arial" w:cs="Arial"/>
          <w:sz w:val="22"/>
          <w:szCs w:val="22"/>
          <w:lang w:val="en-US"/>
        </w:rPr>
        <w:t>Wilkinson, S., &amp; Weatherall, A. (2011). Insertion repair.</w:t>
      </w:r>
      <w:r w:rsidRPr="00A56A8E">
        <w:rPr>
          <w:rFonts w:ascii="Arial" w:hAnsi="Arial" w:cs="Arial"/>
          <w:i/>
          <w:iCs/>
          <w:sz w:val="22"/>
          <w:szCs w:val="22"/>
          <w:lang w:val="en-US"/>
        </w:rPr>
        <w:t xml:space="preserve"> Research on Language and Social Interaction, 44</w:t>
      </w:r>
      <w:r w:rsidRPr="00A56A8E">
        <w:rPr>
          <w:rFonts w:ascii="Arial" w:hAnsi="Arial" w:cs="Arial"/>
          <w:sz w:val="22"/>
          <w:szCs w:val="22"/>
          <w:lang w:val="en-US"/>
        </w:rPr>
        <w:t xml:space="preserve">(1), 65-91. doi:10.1080/08351813.2011.544136 </w:t>
      </w:r>
    </w:p>
    <w:p w:rsidR="006F4068" w:rsidRDefault="006F4068"/>
    <w:sectPr w:rsidR="006F406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128" w:rsidRDefault="00A31128" w:rsidP="001064C7">
      <w:pPr>
        <w:spacing w:after="0" w:line="240" w:lineRule="auto"/>
      </w:pPr>
      <w:r>
        <w:separator/>
      </w:r>
    </w:p>
  </w:endnote>
  <w:endnote w:type="continuationSeparator" w:id="0">
    <w:p w:rsidR="00A31128" w:rsidRDefault="00A31128" w:rsidP="0010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329930"/>
      <w:docPartObj>
        <w:docPartGallery w:val="Page Numbers (Bottom of Page)"/>
        <w:docPartUnique/>
      </w:docPartObj>
    </w:sdtPr>
    <w:sdtEndPr>
      <w:rPr>
        <w:noProof/>
      </w:rPr>
    </w:sdtEndPr>
    <w:sdtContent>
      <w:p w:rsidR="003E6833" w:rsidRDefault="003E6833">
        <w:pPr>
          <w:pStyle w:val="Footer"/>
          <w:jc w:val="center"/>
        </w:pPr>
        <w:r>
          <w:fldChar w:fldCharType="begin"/>
        </w:r>
        <w:r>
          <w:instrText xml:space="preserve"> PAGE   \* MERGEFORMAT </w:instrText>
        </w:r>
        <w:r>
          <w:fldChar w:fldCharType="separate"/>
        </w:r>
        <w:r w:rsidR="00406EAA">
          <w:rPr>
            <w:noProof/>
          </w:rPr>
          <w:t>25</w:t>
        </w:r>
        <w:r>
          <w:rPr>
            <w:noProof/>
          </w:rPr>
          <w:fldChar w:fldCharType="end"/>
        </w:r>
      </w:p>
    </w:sdtContent>
  </w:sdt>
  <w:p w:rsidR="003E6833" w:rsidRDefault="003E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128" w:rsidRDefault="00A31128" w:rsidP="001064C7">
      <w:pPr>
        <w:spacing w:after="0" w:line="240" w:lineRule="auto"/>
      </w:pPr>
      <w:r>
        <w:separator/>
      </w:r>
    </w:p>
  </w:footnote>
  <w:footnote w:type="continuationSeparator" w:id="0">
    <w:p w:rsidR="00A31128" w:rsidRDefault="00A31128" w:rsidP="0010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3A1"/>
    <w:multiLevelType w:val="hybridMultilevel"/>
    <w:tmpl w:val="F75E5976"/>
    <w:lvl w:ilvl="0" w:tplc="EF44B45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543244C"/>
    <w:multiLevelType w:val="hybridMultilevel"/>
    <w:tmpl w:val="707EF792"/>
    <w:lvl w:ilvl="0" w:tplc="2BB8A2F8">
      <w:start w:val="50"/>
      <w:numFmt w:val="bullet"/>
      <w:lvlText w:val=""/>
      <w:lvlJc w:val="left"/>
      <w:pPr>
        <w:ind w:left="720" w:hanging="360"/>
      </w:pPr>
      <w:rPr>
        <w:rFonts w:ascii="Symbol" w:eastAsia="Times New Roman"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FC46F3"/>
    <w:multiLevelType w:val="multilevel"/>
    <w:tmpl w:val="D272EF3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F3E375F"/>
    <w:multiLevelType w:val="hybridMultilevel"/>
    <w:tmpl w:val="D272EF3E"/>
    <w:lvl w:ilvl="0" w:tplc="5EA8D61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C32"/>
    <w:rsid w:val="000069C7"/>
    <w:rsid w:val="000A44E6"/>
    <w:rsid w:val="001064C7"/>
    <w:rsid w:val="00127381"/>
    <w:rsid w:val="00127839"/>
    <w:rsid w:val="001E7543"/>
    <w:rsid w:val="0024277B"/>
    <w:rsid w:val="00254726"/>
    <w:rsid w:val="002B5EB9"/>
    <w:rsid w:val="002C7F16"/>
    <w:rsid w:val="002E47FA"/>
    <w:rsid w:val="0033512C"/>
    <w:rsid w:val="003A146A"/>
    <w:rsid w:val="003C2BA7"/>
    <w:rsid w:val="003E6833"/>
    <w:rsid w:val="003F4203"/>
    <w:rsid w:val="00406EAA"/>
    <w:rsid w:val="00416320"/>
    <w:rsid w:val="0046045F"/>
    <w:rsid w:val="004911D9"/>
    <w:rsid w:val="004B7935"/>
    <w:rsid w:val="004C597D"/>
    <w:rsid w:val="004D649E"/>
    <w:rsid w:val="004E711B"/>
    <w:rsid w:val="00513346"/>
    <w:rsid w:val="005466F3"/>
    <w:rsid w:val="0056156B"/>
    <w:rsid w:val="005657CE"/>
    <w:rsid w:val="00565B1B"/>
    <w:rsid w:val="00572916"/>
    <w:rsid w:val="0058472F"/>
    <w:rsid w:val="005D2C0B"/>
    <w:rsid w:val="00600AB4"/>
    <w:rsid w:val="00620954"/>
    <w:rsid w:val="00643700"/>
    <w:rsid w:val="006635D6"/>
    <w:rsid w:val="00673267"/>
    <w:rsid w:val="0067449D"/>
    <w:rsid w:val="006C22BA"/>
    <w:rsid w:val="006D1905"/>
    <w:rsid w:val="006E1D81"/>
    <w:rsid w:val="006F4068"/>
    <w:rsid w:val="00720C32"/>
    <w:rsid w:val="00740BB5"/>
    <w:rsid w:val="007470E0"/>
    <w:rsid w:val="00754059"/>
    <w:rsid w:val="00786692"/>
    <w:rsid w:val="007B1C37"/>
    <w:rsid w:val="007B1FCC"/>
    <w:rsid w:val="007C38F5"/>
    <w:rsid w:val="007F72C7"/>
    <w:rsid w:val="008051C2"/>
    <w:rsid w:val="00813062"/>
    <w:rsid w:val="008433BF"/>
    <w:rsid w:val="00874255"/>
    <w:rsid w:val="00896213"/>
    <w:rsid w:val="008E469F"/>
    <w:rsid w:val="00925D3F"/>
    <w:rsid w:val="0099017E"/>
    <w:rsid w:val="009A600E"/>
    <w:rsid w:val="009A709C"/>
    <w:rsid w:val="009E7455"/>
    <w:rsid w:val="009F75AF"/>
    <w:rsid w:val="00A00570"/>
    <w:rsid w:val="00A1344B"/>
    <w:rsid w:val="00A24064"/>
    <w:rsid w:val="00A31128"/>
    <w:rsid w:val="00A44CE0"/>
    <w:rsid w:val="00A4721C"/>
    <w:rsid w:val="00A50D60"/>
    <w:rsid w:val="00A70DD9"/>
    <w:rsid w:val="00A908CC"/>
    <w:rsid w:val="00A90D42"/>
    <w:rsid w:val="00AC508B"/>
    <w:rsid w:val="00AD504C"/>
    <w:rsid w:val="00AE7977"/>
    <w:rsid w:val="00B272FE"/>
    <w:rsid w:val="00BA1D61"/>
    <w:rsid w:val="00BD7AA2"/>
    <w:rsid w:val="00BE18B3"/>
    <w:rsid w:val="00C256F6"/>
    <w:rsid w:val="00C43B51"/>
    <w:rsid w:val="00C5661B"/>
    <w:rsid w:val="00C9320C"/>
    <w:rsid w:val="00D6541D"/>
    <w:rsid w:val="00DD166F"/>
    <w:rsid w:val="00E20270"/>
    <w:rsid w:val="00E619E2"/>
    <w:rsid w:val="00E73A1E"/>
    <w:rsid w:val="00EC1C84"/>
    <w:rsid w:val="00EC3E76"/>
    <w:rsid w:val="00F3096C"/>
    <w:rsid w:val="00F4596D"/>
    <w:rsid w:val="00F936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1F1AD39D"/>
  <w15:docId w15:val="{A194B2A3-B864-414D-97AC-C7B0CD03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0C32"/>
  </w:style>
  <w:style w:type="character" w:styleId="Hyperlink">
    <w:name w:val="Hyperlink"/>
    <w:uiPriority w:val="99"/>
    <w:unhideWhenUsed/>
    <w:rsid w:val="00720C32"/>
    <w:rPr>
      <w:color w:val="0000FF"/>
      <w:u w:val="single"/>
    </w:rPr>
  </w:style>
  <w:style w:type="paragraph" w:styleId="BalloonText">
    <w:name w:val="Balloon Text"/>
    <w:basedOn w:val="Normal"/>
    <w:link w:val="BalloonTextChar"/>
    <w:uiPriority w:val="99"/>
    <w:semiHidden/>
    <w:unhideWhenUsed/>
    <w:rsid w:val="00720C3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20C32"/>
    <w:rPr>
      <w:rFonts w:ascii="Tahoma" w:eastAsia="Times New Roman" w:hAnsi="Tahoma" w:cs="Tahoma"/>
      <w:sz w:val="16"/>
      <w:szCs w:val="16"/>
      <w:lang w:val="en-US"/>
    </w:rPr>
  </w:style>
  <w:style w:type="paragraph" w:customStyle="1" w:styleId="gentxtb">
    <w:name w:val="gentxtb"/>
    <w:basedOn w:val="Normal"/>
    <w:rsid w:val="00720C32"/>
    <w:pPr>
      <w:spacing w:before="100" w:beforeAutospacing="1" w:after="100" w:afterAutospacing="1" w:line="240" w:lineRule="auto"/>
    </w:pPr>
    <w:rPr>
      <w:rFonts w:ascii="Verdana" w:eastAsia="PMingLiU" w:hAnsi="Verdana" w:cs="Times New Roman"/>
      <w:color w:val="000000"/>
      <w:sz w:val="18"/>
      <w:szCs w:val="18"/>
      <w:lang w:val="en-GB" w:eastAsia="zh-CN"/>
    </w:rPr>
  </w:style>
  <w:style w:type="paragraph" w:styleId="NormalWeb">
    <w:name w:val="Normal (Web)"/>
    <w:basedOn w:val="Normal"/>
    <w:uiPriority w:val="99"/>
    <w:unhideWhenUsed/>
    <w:rsid w:val="00720C32"/>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CommentReference">
    <w:name w:val="annotation reference"/>
    <w:semiHidden/>
    <w:rsid w:val="00720C32"/>
    <w:rPr>
      <w:sz w:val="16"/>
      <w:szCs w:val="16"/>
    </w:rPr>
  </w:style>
  <w:style w:type="paragraph" w:styleId="CommentText">
    <w:name w:val="annotation text"/>
    <w:basedOn w:val="Normal"/>
    <w:link w:val="CommentTextChar"/>
    <w:semiHidden/>
    <w:rsid w:val="00720C3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720C3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720C32"/>
    <w:rPr>
      <w:b/>
      <w:bCs/>
    </w:rPr>
  </w:style>
  <w:style w:type="character" w:customStyle="1" w:styleId="CommentSubjectChar">
    <w:name w:val="Comment Subject Char"/>
    <w:basedOn w:val="CommentTextChar"/>
    <w:link w:val="CommentSubject"/>
    <w:semiHidden/>
    <w:rsid w:val="00720C32"/>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720C3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20C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0C3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20C32"/>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20C32"/>
  </w:style>
  <w:style w:type="character" w:styleId="LineNumber">
    <w:name w:val="line number"/>
    <w:basedOn w:val="DefaultParagraphFont"/>
    <w:rsid w:val="00720C32"/>
  </w:style>
  <w:style w:type="paragraph" w:customStyle="1" w:styleId="paragraphstyle1">
    <w:name w:val="paragraph_style_1"/>
    <w:basedOn w:val="Normal"/>
    <w:rsid w:val="00720C32"/>
    <w:pPr>
      <w:spacing w:after="0" w:line="285" w:lineRule="atLeast"/>
    </w:pPr>
    <w:rPr>
      <w:rFonts w:ascii="Verdana" w:eastAsia="Times New Roman" w:hAnsi="Verdana" w:cs="Times New Roman"/>
      <w:color w:val="0022E6"/>
      <w:sz w:val="20"/>
      <w:szCs w:val="20"/>
      <w:lang w:val="sv-SE" w:eastAsia="sv-SE"/>
    </w:rPr>
  </w:style>
  <w:style w:type="character" w:customStyle="1" w:styleId="style21">
    <w:name w:val="style_21"/>
    <w:rsid w:val="00720C32"/>
    <w:rPr>
      <w:u w:val="single"/>
    </w:rPr>
  </w:style>
  <w:style w:type="character" w:styleId="Strong">
    <w:name w:val="Strong"/>
    <w:basedOn w:val="DefaultParagraphFont"/>
    <w:uiPriority w:val="22"/>
    <w:qFormat/>
    <w:rsid w:val="00E20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ragma.2008.09.0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16/0378-2166(93)9009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1016/j.pragma.2008.09.045" TargetMode="External"/><Relationship Id="rId4" Type="http://schemas.openxmlformats.org/officeDocument/2006/relationships/webSettings" Target="webSettings.xml"/><Relationship Id="rId9" Type="http://schemas.openxmlformats.org/officeDocument/2006/relationships/hyperlink" Target="http://dx.doi.org/10.1016/j.pragma.2013.1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33</Pages>
  <Words>9266</Words>
  <Characters>52820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Linköpings universitet</Company>
  <LinksUpToDate>false</LinksUpToDate>
  <CharactersWithSpaces>61963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Weatherall</dc:creator>
  <cp:lastModifiedBy>Ann Weatherall</cp:lastModifiedBy>
  <cp:revision>9</cp:revision>
  <cp:lastPrinted>2014-05-16T12:23:00Z</cp:lastPrinted>
  <dcterms:created xsi:type="dcterms:W3CDTF">2014-05-16T12:18:00Z</dcterms:created>
  <dcterms:modified xsi:type="dcterms:W3CDTF">2021-03-31T02:47:00Z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6972</vt:lpwstr>
  </property>
  <property fmtid="{D5CDD505-2E9C-101B-9397-08002B2CF9AE}" pid="3" name="WnCSubscriberId">
    <vt:lpwstr>4700</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Documents///Fullrevised</vt:lpwstr>
  </property>
</Properties>
</file>