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B3" w:rsidRDefault="00293BB3" w:rsidP="003D1C0E">
      <w:pPr>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t>Abraham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Rami) </w:t>
      </w:r>
      <w:proofErr w:type="spellStart"/>
      <w:r>
        <w:rPr>
          <w:rFonts w:ascii="Times New Roman" w:hAnsi="Times New Roman" w:cs="Times New Roman"/>
          <w:sz w:val="24"/>
          <w:szCs w:val="24"/>
        </w:rPr>
        <w:t>Shani</w:t>
      </w:r>
      <w:proofErr w:type="spellEnd"/>
      <w:r>
        <w:rPr>
          <w:rFonts w:ascii="Times New Roman" w:hAnsi="Times New Roman" w:cs="Times New Roman"/>
          <w:sz w:val="24"/>
          <w:szCs w:val="24"/>
        </w:rPr>
        <w:t xml:space="preserve">, Richard W. Woodman, William A. </w:t>
      </w:r>
      <w:proofErr w:type="spellStart"/>
      <w:r>
        <w:rPr>
          <w:rFonts w:ascii="Times New Roman" w:hAnsi="Times New Roman" w:cs="Times New Roman"/>
          <w:sz w:val="24"/>
          <w:szCs w:val="24"/>
        </w:rPr>
        <w:t>Pasmore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w:t>
      </w:r>
    </w:p>
    <w:p w:rsidR="007400E6" w:rsidRPr="00293BB3" w:rsidRDefault="00293BB3" w:rsidP="003D1C0E">
      <w:pPr>
        <w:spacing w:after="0" w:line="480" w:lineRule="auto"/>
        <w:rPr>
          <w:rFonts w:ascii="Times New Roman" w:eastAsia="Times New Roman" w:hAnsi="Times New Roman" w:cs="Times New Roman"/>
          <w:sz w:val="24"/>
          <w:szCs w:val="24"/>
          <w:lang w:val="en"/>
        </w:rPr>
      </w:pPr>
      <w:proofErr w:type="gramStart"/>
      <w:r w:rsidRPr="00293BB3">
        <w:rPr>
          <w:rFonts w:ascii="Times New Roman" w:hAnsi="Times New Roman" w:cs="Times New Roman"/>
          <w:i/>
          <w:sz w:val="24"/>
          <w:szCs w:val="24"/>
        </w:rPr>
        <w:t>Research in Organizational Change and Development (Volume 19)</w:t>
      </w:r>
      <w:r>
        <w:rPr>
          <w:rFonts w:ascii="Times New Roman" w:hAnsi="Times New Roman" w:cs="Times New Roman"/>
          <w:sz w:val="24"/>
          <w:szCs w:val="24"/>
        </w:rPr>
        <w:t>.</w:t>
      </w:r>
      <w:proofErr w:type="gramEnd"/>
      <w:r>
        <w:rPr>
          <w:rFonts w:ascii="Times New Roman" w:hAnsi="Times New Roman" w:cs="Times New Roman"/>
          <w:sz w:val="24"/>
          <w:szCs w:val="24"/>
        </w:rPr>
        <w:t xml:space="preserve"> Bingley, UK: Emerald Group Publishing Limited, 2011. 296pp. </w:t>
      </w:r>
      <w:r w:rsidRPr="00293BB3">
        <w:rPr>
          <w:rFonts w:ascii="Times New Roman" w:eastAsia="Times New Roman" w:hAnsi="Times New Roman" w:cs="Times New Roman"/>
          <w:sz w:val="24"/>
          <w:szCs w:val="24"/>
          <w:lang w:val="en"/>
        </w:rPr>
        <w:t>Price: £67.95</w:t>
      </w:r>
      <w:r>
        <w:rPr>
          <w:rFonts w:ascii="Times New Roman" w:eastAsia="Times New Roman" w:hAnsi="Times New Roman" w:cs="Times New Roman"/>
          <w:sz w:val="24"/>
          <w:szCs w:val="24"/>
          <w:lang w:val="en"/>
        </w:rPr>
        <w:t xml:space="preserve">.  </w:t>
      </w:r>
      <w:r>
        <w:rPr>
          <w:rFonts w:ascii="Times New Roman" w:hAnsi="Times New Roman" w:cs="Times New Roman"/>
          <w:sz w:val="24"/>
          <w:szCs w:val="24"/>
        </w:rPr>
        <w:t>ISBN: 978-1-7052-022-3</w:t>
      </w:r>
    </w:p>
    <w:p w:rsidR="00293BB3" w:rsidRDefault="00293BB3" w:rsidP="003D1C0E">
      <w:pPr>
        <w:adjustRightInd w:val="0"/>
        <w:snapToGrid w:val="0"/>
        <w:spacing w:after="0" w:line="480" w:lineRule="auto"/>
        <w:rPr>
          <w:rFonts w:ascii="Times New Roman" w:hAnsi="Times New Roman" w:cs="Times New Roman"/>
          <w:sz w:val="24"/>
          <w:szCs w:val="24"/>
        </w:rPr>
      </w:pPr>
    </w:p>
    <w:p w:rsidR="007400E6" w:rsidRDefault="007400E6" w:rsidP="003D1C0E">
      <w:pPr>
        <w:spacing w:line="480" w:lineRule="auto"/>
        <w:rPr>
          <w:rFonts w:ascii="Times New Roman" w:hAnsi="Times New Roman" w:cs="Times New Roman"/>
          <w:sz w:val="24"/>
          <w:szCs w:val="24"/>
        </w:rPr>
      </w:pPr>
      <w:r>
        <w:rPr>
          <w:rFonts w:ascii="Times New Roman" w:hAnsi="Times New Roman" w:cs="Times New Roman"/>
          <w:b/>
          <w:sz w:val="24"/>
          <w:szCs w:val="24"/>
        </w:rPr>
        <w:t>Reviewed by:</w:t>
      </w:r>
      <w:r>
        <w:rPr>
          <w:rFonts w:ascii="Times New Roman" w:hAnsi="Times New Roman" w:cs="Times New Roman"/>
          <w:sz w:val="24"/>
          <w:szCs w:val="24"/>
        </w:rPr>
        <w:t xml:space="preserve"> </w:t>
      </w:r>
      <w:r w:rsidR="0024432A">
        <w:rPr>
          <w:rFonts w:ascii="Times New Roman" w:hAnsi="Times New Roman" w:cs="Times New Roman"/>
          <w:sz w:val="24"/>
          <w:szCs w:val="24"/>
        </w:rPr>
        <w:t xml:space="preserve">Dr </w:t>
      </w:r>
      <w:r>
        <w:rPr>
          <w:rFonts w:ascii="Times New Roman" w:hAnsi="Times New Roman" w:cs="Times New Roman"/>
          <w:sz w:val="24"/>
          <w:szCs w:val="24"/>
        </w:rPr>
        <w:t xml:space="preserve">Todd Bridgman, School of Management, </w:t>
      </w:r>
      <w:r w:rsidR="00F872B6">
        <w:rPr>
          <w:rFonts w:ascii="Times New Roman" w:hAnsi="Times New Roman" w:cs="Times New Roman"/>
          <w:sz w:val="24"/>
          <w:szCs w:val="24"/>
        </w:rPr>
        <w:t xml:space="preserve">Victoria Business School, </w:t>
      </w:r>
      <w:proofErr w:type="gramStart"/>
      <w:r>
        <w:rPr>
          <w:rFonts w:ascii="Times New Roman" w:hAnsi="Times New Roman" w:cs="Times New Roman"/>
          <w:sz w:val="24"/>
          <w:szCs w:val="24"/>
        </w:rPr>
        <w:t>Victoria</w:t>
      </w:r>
      <w:proofErr w:type="gramEnd"/>
      <w:r>
        <w:rPr>
          <w:rFonts w:ascii="Times New Roman" w:hAnsi="Times New Roman" w:cs="Times New Roman"/>
          <w:sz w:val="24"/>
          <w:szCs w:val="24"/>
        </w:rPr>
        <w:t xml:space="preserve"> University of Wellington.</w:t>
      </w:r>
    </w:p>
    <w:p w:rsidR="00C97CF1" w:rsidRDefault="004879AD" w:rsidP="003D1C0E">
      <w:pPr>
        <w:spacing w:line="480" w:lineRule="auto"/>
        <w:rPr>
          <w:rFonts w:ascii="Times New Roman" w:hAnsi="Times New Roman" w:cs="Times New Roman"/>
          <w:sz w:val="24"/>
          <w:szCs w:val="24"/>
        </w:rPr>
      </w:pPr>
      <w:r w:rsidRPr="004879AD">
        <w:rPr>
          <w:rFonts w:ascii="Times New Roman" w:hAnsi="Times New Roman" w:cs="Times New Roman"/>
          <w:sz w:val="24"/>
          <w:szCs w:val="24"/>
        </w:rPr>
        <w:t>This is the 19</w:t>
      </w:r>
      <w:r w:rsidRPr="004879AD">
        <w:rPr>
          <w:rFonts w:ascii="Times New Roman" w:hAnsi="Times New Roman" w:cs="Times New Roman"/>
          <w:sz w:val="24"/>
          <w:szCs w:val="24"/>
          <w:vertAlign w:val="superscript"/>
        </w:rPr>
        <w:t>th</w:t>
      </w:r>
      <w:r w:rsidRPr="004879AD">
        <w:rPr>
          <w:rFonts w:ascii="Times New Roman" w:hAnsi="Times New Roman" w:cs="Times New Roman"/>
          <w:sz w:val="24"/>
          <w:szCs w:val="24"/>
        </w:rPr>
        <w:t xml:space="preserve"> volume in a long-</w:t>
      </w:r>
      <w:r>
        <w:rPr>
          <w:rFonts w:ascii="Times New Roman" w:hAnsi="Times New Roman" w:cs="Times New Roman"/>
          <w:sz w:val="24"/>
          <w:szCs w:val="24"/>
        </w:rPr>
        <w:t>running and successful series which has showcased the best of research in organizational development (OD).  OD</w:t>
      </w:r>
      <w:r w:rsidR="008059B9">
        <w:rPr>
          <w:rFonts w:ascii="Times New Roman" w:hAnsi="Times New Roman" w:cs="Times New Roman"/>
          <w:sz w:val="24"/>
          <w:szCs w:val="24"/>
        </w:rPr>
        <w:t xml:space="preserve"> originates from the applied behavioural sciences and is a system</w:t>
      </w:r>
      <w:r w:rsidR="002F1E89">
        <w:rPr>
          <w:rFonts w:ascii="Times New Roman" w:hAnsi="Times New Roman" w:cs="Times New Roman"/>
          <w:sz w:val="24"/>
          <w:szCs w:val="24"/>
        </w:rPr>
        <w:t>-level</w:t>
      </w:r>
      <w:r w:rsidR="008059B9">
        <w:rPr>
          <w:rFonts w:ascii="Times New Roman" w:hAnsi="Times New Roman" w:cs="Times New Roman"/>
          <w:sz w:val="24"/>
          <w:szCs w:val="24"/>
        </w:rPr>
        <w:t xml:space="preserve"> approach to organizational change underpinned by humanistic values </w:t>
      </w:r>
      <w:r w:rsidR="0024432A">
        <w:rPr>
          <w:rFonts w:ascii="Times New Roman" w:hAnsi="Times New Roman" w:cs="Times New Roman"/>
          <w:sz w:val="24"/>
          <w:szCs w:val="24"/>
        </w:rPr>
        <w:t xml:space="preserve">which see employees as human beings to be nurtured, rather than resources to be exploited.  </w:t>
      </w:r>
      <w:r w:rsidR="005B3E58">
        <w:rPr>
          <w:rFonts w:ascii="Times New Roman" w:hAnsi="Times New Roman" w:cs="Times New Roman"/>
          <w:sz w:val="24"/>
          <w:szCs w:val="24"/>
        </w:rPr>
        <w:t xml:space="preserve">This presents a much-needed challenge to the dominant form of organizational change practice, manifest in a </w:t>
      </w:r>
      <w:r w:rsidR="008059B9">
        <w:rPr>
          <w:rFonts w:ascii="Times New Roman" w:hAnsi="Times New Roman" w:cs="Times New Roman"/>
          <w:sz w:val="24"/>
          <w:szCs w:val="24"/>
        </w:rPr>
        <w:t xml:space="preserve">proliferation of technical ‘solutions’ </w:t>
      </w:r>
      <w:r w:rsidR="006E0434">
        <w:rPr>
          <w:rFonts w:ascii="Times New Roman" w:hAnsi="Times New Roman" w:cs="Times New Roman"/>
          <w:sz w:val="24"/>
          <w:szCs w:val="24"/>
        </w:rPr>
        <w:t>based o</w:t>
      </w:r>
      <w:r w:rsidR="008059B9">
        <w:rPr>
          <w:rFonts w:ascii="Times New Roman" w:hAnsi="Times New Roman" w:cs="Times New Roman"/>
          <w:sz w:val="24"/>
          <w:szCs w:val="24"/>
        </w:rPr>
        <w:t>n a mechanistic view of organizations, seeing them as a series of int</w:t>
      </w:r>
      <w:r w:rsidR="005B3E58">
        <w:rPr>
          <w:rFonts w:ascii="Times New Roman" w:hAnsi="Times New Roman" w:cs="Times New Roman"/>
          <w:sz w:val="24"/>
          <w:szCs w:val="24"/>
        </w:rPr>
        <w:t>erchangeable parts which can ‘</w:t>
      </w:r>
      <w:r w:rsidR="008059B9">
        <w:rPr>
          <w:rFonts w:ascii="Times New Roman" w:hAnsi="Times New Roman" w:cs="Times New Roman"/>
          <w:sz w:val="24"/>
          <w:szCs w:val="24"/>
        </w:rPr>
        <w:t>reengineered</w:t>
      </w:r>
      <w:r w:rsidR="005B3E58">
        <w:rPr>
          <w:rFonts w:ascii="Times New Roman" w:hAnsi="Times New Roman" w:cs="Times New Roman"/>
          <w:sz w:val="24"/>
          <w:szCs w:val="24"/>
        </w:rPr>
        <w:t>’</w:t>
      </w:r>
      <w:r w:rsidR="008059B9">
        <w:rPr>
          <w:rFonts w:ascii="Times New Roman" w:hAnsi="Times New Roman" w:cs="Times New Roman"/>
          <w:sz w:val="24"/>
          <w:szCs w:val="24"/>
        </w:rPr>
        <w:t xml:space="preserve"> and </w:t>
      </w:r>
      <w:r w:rsidR="005B3E58">
        <w:rPr>
          <w:rFonts w:ascii="Times New Roman" w:hAnsi="Times New Roman" w:cs="Times New Roman"/>
          <w:sz w:val="24"/>
          <w:szCs w:val="24"/>
        </w:rPr>
        <w:t>‘</w:t>
      </w:r>
      <w:r w:rsidR="008059B9">
        <w:rPr>
          <w:rFonts w:ascii="Times New Roman" w:hAnsi="Times New Roman" w:cs="Times New Roman"/>
          <w:sz w:val="24"/>
          <w:szCs w:val="24"/>
        </w:rPr>
        <w:t>restructured</w:t>
      </w:r>
      <w:r w:rsidR="005B3E58">
        <w:rPr>
          <w:rFonts w:ascii="Times New Roman" w:hAnsi="Times New Roman" w:cs="Times New Roman"/>
          <w:sz w:val="24"/>
          <w:szCs w:val="24"/>
        </w:rPr>
        <w:t>’</w:t>
      </w:r>
      <w:r w:rsidR="008059B9">
        <w:rPr>
          <w:rFonts w:ascii="Times New Roman" w:hAnsi="Times New Roman" w:cs="Times New Roman"/>
          <w:sz w:val="24"/>
          <w:szCs w:val="24"/>
        </w:rPr>
        <w:t xml:space="preserve"> in the pursuit of greater efficiency.  Each of the contributions to </w:t>
      </w:r>
      <w:r w:rsidR="005B3E58" w:rsidRPr="00293BB3">
        <w:rPr>
          <w:rFonts w:ascii="Times New Roman" w:hAnsi="Times New Roman" w:cs="Times New Roman"/>
          <w:i/>
          <w:sz w:val="24"/>
          <w:szCs w:val="24"/>
        </w:rPr>
        <w:t>Research in Organizational Change and Development</w:t>
      </w:r>
      <w:r w:rsidR="005B3E58">
        <w:rPr>
          <w:rFonts w:ascii="Times New Roman" w:hAnsi="Times New Roman" w:cs="Times New Roman"/>
          <w:sz w:val="24"/>
          <w:szCs w:val="24"/>
        </w:rPr>
        <w:t xml:space="preserve"> </w:t>
      </w:r>
      <w:r w:rsidR="008059B9">
        <w:rPr>
          <w:rFonts w:ascii="Times New Roman" w:hAnsi="Times New Roman" w:cs="Times New Roman"/>
          <w:sz w:val="24"/>
          <w:szCs w:val="24"/>
        </w:rPr>
        <w:t xml:space="preserve">reminds us that while organizations are machine-like in many respects, they </w:t>
      </w:r>
      <w:r w:rsidR="006E0434">
        <w:rPr>
          <w:rFonts w:ascii="Times New Roman" w:hAnsi="Times New Roman" w:cs="Times New Roman"/>
          <w:sz w:val="24"/>
          <w:szCs w:val="24"/>
        </w:rPr>
        <w:t xml:space="preserve">only function through the coordination </w:t>
      </w:r>
      <w:r w:rsidR="008059B9">
        <w:rPr>
          <w:rFonts w:ascii="Times New Roman" w:hAnsi="Times New Roman" w:cs="Times New Roman"/>
          <w:sz w:val="24"/>
          <w:szCs w:val="24"/>
        </w:rPr>
        <w:t>of human beings with emo</w:t>
      </w:r>
      <w:r w:rsidR="00C97CF1">
        <w:rPr>
          <w:rFonts w:ascii="Times New Roman" w:hAnsi="Times New Roman" w:cs="Times New Roman"/>
          <w:sz w:val="24"/>
          <w:szCs w:val="24"/>
        </w:rPr>
        <w:t xml:space="preserve">tions, thoughts and </w:t>
      </w:r>
      <w:r w:rsidR="0024432A">
        <w:rPr>
          <w:rFonts w:ascii="Times New Roman" w:hAnsi="Times New Roman" w:cs="Times New Roman"/>
          <w:sz w:val="24"/>
          <w:szCs w:val="24"/>
        </w:rPr>
        <w:t>aspirations</w:t>
      </w:r>
      <w:r w:rsidR="00C97CF1">
        <w:rPr>
          <w:rFonts w:ascii="Times New Roman" w:hAnsi="Times New Roman" w:cs="Times New Roman"/>
          <w:sz w:val="24"/>
          <w:szCs w:val="24"/>
        </w:rPr>
        <w:t xml:space="preserve">. </w:t>
      </w:r>
      <w:r w:rsidR="002F1E89">
        <w:rPr>
          <w:rFonts w:ascii="Times New Roman" w:hAnsi="Times New Roman" w:cs="Times New Roman"/>
          <w:sz w:val="24"/>
          <w:szCs w:val="24"/>
        </w:rPr>
        <w:t>From this perspective</w:t>
      </w:r>
      <w:r w:rsidR="00C97CF1">
        <w:rPr>
          <w:rFonts w:ascii="Times New Roman" w:hAnsi="Times New Roman" w:cs="Times New Roman"/>
          <w:sz w:val="24"/>
          <w:szCs w:val="24"/>
        </w:rPr>
        <w:t xml:space="preserve">, </w:t>
      </w:r>
      <w:r w:rsidR="00481515">
        <w:rPr>
          <w:rFonts w:ascii="Times New Roman" w:hAnsi="Times New Roman" w:cs="Times New Roman"/>
          <w:sz w:val="24"/>
          <w:szCs w:val="24"/>
        </w:rPr>
        <w:t>respect for people i</w:t>
      </w:r>
      <w:r w:rsidR="008059B9">
        <w:rPr>
          <w:rFonts w:ascii="Times New Roman" w:hAnsi="Times New Roman" w:cs="Times New Roman"/>
          <w:sz w:val="24"/>
          <w:szCs w:val="24"/>
        </w:rPr>
        <w:t>s not just compatible with hi</w:t>
      </w:r>
      <w:r w:rsidR="005A62DC">
        <w:rPr>
          <w:rFonts w:ascii="Times New Roman" w:hAnsi="Times New Roman" w:cs="Times New Roman"/>
          <w:sz w:val="24"/>
          <w:szCs w:val="24"/>
        </w:rPr>
        <w:t>gh performance, but a precondition.</w:t>
      </w:r>
      <w:r w:rsidR="00C97CF1" w:rsidRPr="00C97CF1">
        <w:rPr>
          <w:rFonts w:ascii="Times New Roman" w:hAnsi="Times New Roman" w:cs="Times New Roman"/>
          <w:sz w:val="24"/>
          <w:szCs w:val="24"/>
        </w:rPr>
        <w:t xml:space="preserve"> </w:t>
      </w:r>
    </w:p>
    <w:p w:rsidR="003453BE" w:rsidRDefault="00C97CF1" w:rsidP="003D1C0E">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volume comprises 10 chapters, </w:t>
      </w:r>
      <w:r w:rsidR="002F1E89">
        <w:rPr>
          <w:rFonts w:ascii="Times New Roman" w:hAnsi="Times New Roman" w:cs="Times New Roman"/>
          <w:sz w:val="24"/>
          <w:szCs w:val="24"/>
        </w:rPr>
        <w:t xml:space="preserve">each </w:t>
      </w:r>
      <w:r w:rsidR="003806DD">
        <w:rPr>
          <w:rFonts w:ascii="Times New Roman" w:hAnsi="Times New Roman" w:cs="Times New Roman"/>
          <w:sz w:val="24"/>
          <w:szCs w:val="24"/>
        </w:rPr>
        <w:t xml:space="preserve">longer than a typical journal article, </w:t>
      </w:r>
      <w:r>
        <w:rPr>
          <w:rFonts w:ascii="Times New Roman" w:hAnsi="Times New Roman" w:cs="Times New Roman"/>
          <w:sz w:val="24"/>
          <w:szCs w:val="24"/>
        </w:rPr>
        <w:t>prefaced by a short</w:t>
      </w:r>
      <w:r w:rsidR="005B3E58">
        <w:rPr>
          <w:rFonts w:ascii="Times New Roman" w:hAnsi="Times New Roman" w:cs="Times New Roman"/>
          <w:sz w:val="24"/>
          <w:szCs w:val="24"/>
        </w:rPr>
        <w:t xml:space="preserve"> introduction from the </w:t>
      </w:r>
      <w:r w:rsidR="008B3016">
        <w:rPr>
          <w:rFonts w:ascii="Times New Roman" w:hAnsi="Times New Roman" w:cs="Times New Roman"/>
          <w:sz w:val="24"/>
          <w:szCs w:val="24"/>
        </w:rPr>
        <w:t>editors</w:t>
      </w:r>
      <w:r w:rsidR="002B4335">
        <w:rPr>
          <w:rFonts w:ascii="Times New Roman" w:hAnsi="Times New Roman" w:cs="Times New Roman"/>
          <w:sz w:val="24"/>
          <w:szCs w:val="24"/>
        </w:rPr>
        <w:t>.  The editors highlight</w:t>
      </w:r>
      <w:r w:rsidR="005B3E58">
        <w:rPr>
          <w:rFonts w:ascii="Times New Roman" w:hAnsi="Times New Roman" w:cs="Times New Roman"/>
          <w:sz w:val="24"/>
          <w:szCs w:val="24"/>
        </w:rPr>
        <w:t xml:space="preserve"> the diversity of the contribut</w:t>
      </w:r>
      <w:r w:rsidR="008B3016">
        <w:rPr>
          <w:rFonts w:ascii="Times New Roman" w:hAnsi="Times New Roman" w:cs="Times New Roman"/>
          <w:sz w:val="24"/>
          <w:szCs w:val="24"/>
        </w:rPr>
        <w:t>ors</w:t>
      </w:r>
      <w:r w:rsidR="002B4335">
        <w:rPr>
          <w:rFonts w:ascii="Times New Roman" w:hAnsi="Times New Roman" w:cs="Times New Roman"/>
          <w:sz w:val="24"/>
          <w:szCs w:val="24"/>
        </w:rPr>
        <w:t>, although a</w:t>
      </w:r>
      <w:r w:rsidR="005B3E58">
        <w:rPr>
          <w:rFonts w:ascii="Times New Roman" w:hAnsi="Times New Roman" w:cs="Times New Roman"/>
          <w:sz w:val="24"/>
          <w:szCs w:val="24"/>
        </w:rPr>
        <w:t xml:space="preserve">s someone located at the margin (New Zealand), </w:t>
      </w:r>
      <w:r w:rsidR="002B4335">
        <w:rPr>
          <w:rFonts w:ascii="Times New Roman" w:hAnsi="Times New Roman" w:cs="Times New Roman"/>
          <w:sz w:val="24"/>
          <w:szCs w:val="24"/>
        </w:rPr>
        <w:t xml:space="preserve">I felt the group was rather homogenous on the geographic dimension, </w:t>
      </w:r>
      <w:r w:rsidR="005B3E58">
        <w:rPr>
          <w:rFonts w:ascii="Times New Roman" w:hAnsi="Times New Roman" w:cs="Times New Roman"/>
          <w:sz w:val="24"/>
          <w:szCs w:val="24"/>
        </w:rPr>
        <w:t xml:space="preserve">with 11 of the 14 </w:t>
      </w:r>
      <w:r w:rsidR="005B3E58">
        <w:rPr>
          <w:rFonts w:ascii="Times New Roman" w:hAnsi="Times New Roman" w:cs="Times New Roman"/>
          <w:sz w:val="24"/>
          <w:szCs w:val="24"/>
        </w:rPr>
        <w:lastRenderedPageBreak/>
        <w:t>having an affiliation with a US institution</w:t>
      </w:r>
      <w:r>
        <w:rPr>
          <w:rFonts w:ascii="Times New Roman" w:hAnsi="Times New Roman" w:cs="Times New Roman"/>
          <w:sz w:val="24"/>
          <w:szCs w:val="24"/>
        </w:rPr>
        <w:t xml:space="preserve"> (the others were from Israel an</w:t>
      </w:r>
      <w:r w:rsidR="002B4335">
        <w:rPr>
          <w:rFonts w:ascii="Times New Roman" w:hAnsi="Times New Roman" w:cs="Times New Roman"/>
          <w:sz w:val="24"/>
          <w:szCs w:val="24"/>
        </w:rPr>
        <w:t>d Belgium)</w:t>
      </w:r>
      <w:r w:rsidR="00DF012F">
        <w:rPr>
          <w:rFonts w:ascii="Times New Roman" w:hAnsi="Times New Roman" w:cs="Times New Roman"/>
          <w:sz w:val="24"/>
          <w:szCs w:val="24"/>
        </w:rPr>
        <w:t xml:space="preserve">, reflecting OD’s origins. </w:t>
      </w:r>
      <w:r w:rsidR="00BF5522">
        <w:rPr>
          <w:rFonts w:ascii="Times New Roman" w:hAnsi="Times New Roman" w:cs="Times New Roman"/>
          <w:sz w:val="24"/>
          <w:szCs w:val="24"/>
        </w:rPr>
        <w:t xml:space="preserve">In terms of academic experience there was more diversity, </w:t>
      </w:r>
      <w:r w:rsidR="005B3E58">
        <w:rPr>
          <w:rFonts w:ascii="Times New Roman" w:hAnsi="Times New Roman" w:cs="Times New Roman"/>
          <w:sz w:val="24"/>
          <w:szCs w:val="24"/>
        </w:rPr>
        <w:t xml:space="preserve">with a </w:t>
      </w:r>
      <w:r w:rsidR="00BF5522">
        <w:rPr>
          <w:rFonts w:ascii="Times New Roman" w:hAnsi="Times New Roman" w:cs="Times New Roman"/>
          <w:sz w:val="24"/>
          <w:szCs w:val="24"/>
        </w:rPr>
        <w:t>good</w:t>
      </w:r>
      <w:r w:rsidR="005B3E58">
        <w:rPr>
          <w:rFonts w:ascii="Times New Roman" w:hAnsi="Times New Roman" w:cs="Times New Roman"/>
          <w:sz w:val="24"/>
          <w:szCs w:val="24"/>
        </w:rPr>
        <w:t xml:space="preserve"> mix </w:t>
      </w:r>
      <w:r w:rsidR="001409E4">
        <w:rPr>
          <w:rFonts w:ascii="Times New Roman" w:hAnsi="Times New Roman" w:cs="Times New Roman"/>
          <w:sz w:val="24"/>
          <w:szCs w:val="24"/>
        </w:rPr>
        <w:t>of established and emerging scholars.  Micha</w:t>
      </w:r>
      <w:r w:rsidR="00DF012F">
        <w:rPr>
          <w:rFonts w:ascii="Times New Roman" w:hAnsi="Times New Roman" w:cs="Times New Roman"/>
          <w:sz w:val="24"/>
          <w:szCs w:val="24"/>
        </w:rPr>
        <w:t>el Beer</w:t>
      </w:r>
      <w:r w:rsidR="001409E4">
        <w:rPr>
          <w:rFonts w:ascii="Times New Roman" w:hAnsi="Times New Roman" w:cs="Times New Roman"/>
          <w:sz w:val="24"/>
          <w:szCs w:val="24"/>
        </w:rPr>
        <w:t xml:space="preserve"> starts the volume by looking back over 20 years of </w:t>
      </w:r>
      <w:r w:rsidR="005B3E58">
        <w:rPr>
          <w:rFonts w:ascii="Times New Roman" w:hAnsi="Times New Roman" w:cs="Times New Roman"/>
          <w:sz w:val="24"/>
          <w:szCs w:val="24"/>
        </w:rPr>
        <w:t xml:space="preserve">Strategic Fitness Process (SFP), </w:t>
      </w:r>
      <w:r w:rsidR="001409E4">
        <w:rPr>
          <w:rFonts w:ascii="Times New Roman" w:hAnsi="Times New Roman" w:cs="Times New Roman"/>
          <w:sz w:val="24"/>
          <w:szCs w:val="24"/>
        </w:rPr>
        <w:t xml:space="preserve">an action-research programme which aims to improve the effectiveness of strategy implementation and </w:t>
      </w:r>
      <w:r w:rsidR="00DF012F">
        <w:rPr>
          <w:rFonts w:ascii="Times New Roman" w:hAnsi="Times New Roman" w:cs="Times New Roman"/>
          <w:sz w:val="24"/>
          <w:szCs w:val="24"/>
        </w:rPr>
        <w:t xml:space="preserve">the </w:t>
      </w:r>
      <w:r w:rsidR="001409E4">
        <w:rPr>
          <w:rFonts w:ascii="Times New Roman" w:hAnsi="Times New Roman" w:cs="Times New Roman"/>
          <w:sz w:val="24"/>
          <w:szCs w:val="24"/>
        </w:rPr>
        <w:t xml:space="preserve">ability </w:t>
      </w:r>
      <w:r w:rsidR="00DF012F">
        <w:rPr>
          <w:rFonts w:ascii="Times New Roman" w:hAnsi="Times New Roman" w:cs="Times New Roman"/>
          <w:sz w:val="24"/>
          <w:szCs w:val="24"/>
        </w:rPr>
        <w:t xml:space="preserve">of organizations </w:t>
      </w:r>
      <w:r w:rsidR="001409E4">
        <w:rPr>
          <w:rFonts w:ascii="Times New Roman" w:hAnsi="Times New Roman" w:cs="Times New Roman"/>
          <w:sz w:val="24"/>
          <w:szCs w:val="24"/>
        </w:rPr>
        <w:t xml:space="preserve">to adapt to change.  </w:t>
      </w:r>
      <w:r w:rsidR="005B3E58">
        <w:rPr>
          <w:rFonts w:ascii="Times New Roman" w:hAnsi="Times New Roman" w:cs="Times New Roman"/>
          <w:sz w:val="24"/>
          <w:szCs w:val="24"/>
        </w:rPr>
        <w:t>SFP</w:t>
      </w:r>
      <w:r w:rsidR="001409E4">
        <w:rPr>
          <w:rFonts w:ascii="Times New Roman" w:hAnsi="Times New Roman" w:cs="Times New Roman"/>
          <w:sz w:val="24"/>
          <w:szCs w:val="24"/>
        </w:rPr>
        <w:t xml:space="preserve"> is based on Beer’s observation that leaders often have incomplete information because low level employees are </w:t>
      </w:r>
      <w:r w:rsidR="0000541B">
        <w:rPr>
          <w:rFonts w:ascii="Times New Roman" w:hAnsi="Times New Roman" w:cs="Times New Roman"/>
          <w:sz w:val="24"/>
          <w:szCs w:val="24"/>
        </w:rPr>
        <w:t>scared to tell</w:t>
      </w:r>
      <w:r w:rsidR="001409E4">
        <w:rPr>
          <w:rFonts w:ascii="Times New Roman" w:hAnsi="Times New Roman" w:cs="Times New Roman"/>
          <w:sz w:val="24"/>
          <w:szCs w:val="24"/>
        </w:rPr>
        <w:t xml:space="preserve"> their boss</w:t>
      </w:r>
      <w:r w:rsidR="00B22406">
        <w:rPr>
          <w:rFonts w:ascii="Times New Roman" w:hAnsi="Times New Roman" w:cs="Times New Roman"/>
          <w:sz w:val="24"/>
          <w:szCs w:val="24"/>
        </w:rPr>
        <w:t>es about problems in the organiz</w:t>
      </w:r>
      <w:r w:rsidR="001409E4">
        <w:rPr>
          <w:rFonts w:ascii="Times New Roman" w:hAnsi="Times New Roman" w:cs="Times New Roman"/>
          <w:sz w:val="24"/>
          <w:szCs w:val="24"/>
        </w:rPr>
        <w:t>ation</w:t>
      </w:r>
      <w:r w:rsidR="0000541B">
        <w:rPr>
          <w:rFonts w:ascii="Times New Roman" w:hAnsi="Times New Roman" w:cs="Times New Roman"/>
          <w:sz w:val="24"/>
          <w:szCs w:val="24"/>
        </w:rPr>
        <w:t>, fearing repercussions for their careers</w:t>
      </w:r>
      <w:r w:rsidR="001409E4">
        <w:rPr>
          <w:rFonts w:ascii="Times New Roman" w:hAnsi="Times New Roman" w:cs="Times New Roman"/>
          <w:sz w:val="24"/>
          <w:szCs w:val="24"/>
        </w:rPr>
        <w:t xml:space="preserve">.  Beer identifies six ‘silent killers’, </w:t>
      </w:r>
      <w:r w:rsidR="0000541B">
        <w:rPr>
          <w:rFonts w:ascii="Times New Roman" w:hAnsi="Times New Roman" w:cs="Times New Roman"/>
          <w:sz w:val="24"/>
          <w:szCs w:val="24"/>
        </w:rPr>
        <w:t xml:space="preserve">including a top-down or laissez faire leadership style, poor communication and unclear strategy and values.  The SFP intervention fosters “honest, collective and public conversation” (p.2) and enables “truth to speak to power” (p.7).  </w:t>
      </w:r>
      <w:r w:rsidR="001409E4">
        <w:rPr>
          <w:rFonts w:ascii="Times New Roman" w:hAnsi="Times New Roman" w:cs="Times New Roman"/>
          <w:sz w:val="24"/>
          <w:szCs w:val="24"/>
        </w:rPr>
        <w:t xml:space="preserve">SFP is classic OD – an exercise in social engineering which </w:t>
      </w:r>
      <w:r w:rsidR="0007373B">
        <w:rPr>
          <w:rFonts w:ascii="Times New Roman" w:hAnsi="Times New Roman" w:cs="Times New Roman"/>
          <w:sz w:val="24"/>
          <w:szCs w:val="24"/>
        </w:rPr>
        <w:t>involves</w:t>
      </w:r>
      <w:r w:rsidR="0000541B">
        <w:rPr>
          <w:rFonts w:ascii="Times New Roman" w:hAnsi="Times New Roman" w:cs="Times New Roman"/>
          <w:sz w:val="24"/>
          <w:szCs w:val="24"/>
        </w:rPr>
        <w:t xml:space="preserve"> consultants assist</w:t>
      </w:r>
      <w:r w:rsidR="0007373B">
        <w:rPr>
          <w:rFonts w:ascii="Times New Roman" w:hAnsi="Times New Roman" w:cs="Times New Roman"/>
          <w:sz w:val="24"/>
          <w:szCs w:val="24"/>
        </w:rPr>
        <w:t>ing</w:t>
      </w:r>
      <w:r w:rsidR="0000541B">
        <w:rPr>
          <w:rFonts w:ascii="Times New Roman" w:hAnsi="Times New Roman" w:cs="Times New Roman"/>
          <w:sz w:val="24"/>
          <w:szCs w:val="24"/>
        </w:rPr>
        <w:t xml:space="preserve"> organizations </w:t>
      </w:r>
      <w:r w:rsidR="0007373B">
        <w:rPr>
          <w:rFonts w:ascii="Times New Roman" w:hAnsi="Times New Roman" w:cs="Times New Roman"/>
          <w:sz w:val="24"/>
          <w:szCs w:val="24"/>
        </w:rPr>
        <w:t>to develop</w:t>
      </w:r>
      <w:r w:rsidR="0000541B">
        <w:rPr>
          <w:rFonts w:ascii="Times New Roman" w:hAnsi="Times New Roman" w:cs="Times New Roman"/>
          <w:sz w:val="24"/>
          <w:szCs w:val="24"/>
        </w:rPr>
        <w:t xml:space="preserve"> their </w:t>
      </w:r>
      <w:r w:rsidR="001409E4">
        <w:rPr>
          <w:rFonts w:ascii="Times New Roman" w:hAnsi="Times New Roman" w:cs="Times New Roman"/>
          <w:sz w:val="24"/>
          <w:szCs w:val="24"/>
        </w:rPr>
        <w:t xml:space="preserve">own capability, rather than </w:t>
      </w:r>
      <w:r w:rsidR="0007373B">
        <w:rPr>
          <w:rFonts w:ascii="Times New Roman" w:hAnsi="Times New Roman" w:cs="Times New Roman"/>
          <w:sz w:val="24"/>
          <w:szCs w:val="24"/>
        </w:rPr>
        <w:t>prescribing</w:t>
      </w:r>
      <w:r w:rsidR="001409E4">
        <w:rPr>
          <w:rFonts w:ascii="Times New Roman" w:hAnsi="Times New Roman" w:cs="Times New Roman"/>
          <w:sz w:val="24"/>
          <w:szCs w:val="24"/>
        </w:rPr>
        <w:t xml:space="preserve"> a “magic bullet”</w:t>
      </w:r>
      <w:r w:rsidR="0007373B">
        <w:rPr>
          <w:rFonts w:ascii="Times New Roman" w:hAnsi="Times New Roman" w:cs="Times New Roman"/>
          <w:sz w:val="24"/>
          <w:szCs w:val="24"/>
        </w:rPr>
        <w:t xml:space="preserve"> solution (p.31)</w:t>
      </w:r>
      <w:r w:rsidR="001409E4">
        <w:rPr>
          <w:rFonts w:ascii="Times New Roman" w:hAnsi="Times New Roman" w:cs="Times New Roman"/>
          <w:sz w:val="24"/>
          <w:szCs w:val="24"/>
        </w:rPr>
        <w:t xml:space="preserve">. </w:t>
      </w:r>
      <w:r w:rsidR="0000541B">
        <w:rPr>
          <w:rFonts w:ascii="Times New Roman" w:hAnsi="Times New Roman" w:cs="Times New Roman"/>
          <w:sz w:val="24"/>
          <w:szCs w:val="24"/>
        </w:rPr>
        <w:t xml:space="preserve"> Beer provides</w:t>
      </w:r>
      <w:r w:rsidR="002F1E89">
        <w:rPr>
          <w:rFonts w:ascii="Times New Roman" w:hAnsi="Times New Roman" w:cs="Times New Roman"/>
          <w:sz w:val="24"/>
          <w:szCs w:val="24"/>
        </w:rPr>
        <w:t xml:space="preserve"> empirical evidence to support </w:t>
      </w:r>
      <w:r w:rsidR="0000541B">
        <w:rPr>
          <w:rFonts w:ascii="Times New Roman" w:hAnsi="Times New Roman" w:cs="Times New Roman"/>
          <w:sz w:val="24"/>
          <w:szCs w:val="24"/>
        </w:rPr>
        <w:t>his assertion that</w:t>
      </w:r>
      <w:r w:rsidR="0007373B">
        <w:rPr>
          <w:rFonts w:ascii="Times New Roman" w:hAnsi="Times New Roman" w:cs="Times New Roman"/>
          <w:sz w:val="24"/>
          <w:szCs w:val="24"/>
        </w:rPr>
        <w:t xml:space="preserve"> SFP creates</w:t>
      </w:r>
      <w:r w:rsidR="001409E4">
        <w:rPr>
          <w:rFonts w:ascii="Times New Roman" w:hAnsi="Times New Roman" w:cs="Times New Roman"/>
          <w:sz w:val="24"/>
          <w:szCs w:val="24"/>
        </w:rPr>
        <w:t xml:space="preserve"> a high-trust environment conducive to knowledge </w:t>
      </w:r>
      <w:r w:rsidR="0007373B">
        <w:rPr>
          <w:rFonts w:ascii="Times New Roman" w:hAnsi="Times New Roman" w:cs="Times New Roman"/>
          <w:sz w:val="24"/>
          <w:szCs w:val="24"/>
        </w:rPr>
        <w:t>sharing.</w:t>
      </w:r>
    </w:p>
    <w:p w:rsidR="003453BE" w:rsidRDefault="003453BE" w:rsidP="003D1C0E">
      <w:pPr>
        <w:spacing w:line="480" w:lineRule="auto"/>
        <w:rPr>
          <w:rFonts w:ascii="Times New Roman" w:hAnsi="Times New Roman" w:cs="Times New Roman"/>
          <w:sz w:val="24"/>
          <w:szCs w:val="24"/>
        </w:rPr>
      </w:pPr>
    </w:p>
    <w:p w:rsidR="001409E4" w:rsidRDefault="001409E4" w:rsidP="003D1C0E">
      <w:pPr>
        <w:spacing w:line="480" w:lineRule="auto"/>
        <w:rPr>
          <w:rFonts w:ascii="Times New Roman" w:hAnsi="Times New Roman" w:cs="Times New Roman"/>
          <w:sz w:val="24"/>
          <w:szCs w:val="24"/>
        </w:rPr>
      </w:pPr>
      <w:r>
        <w:rPr>
          <w:rFonts w:ascii="Times New Roman" w:hAnsi="Times New Roman" w:cs="Times New Roman"/>
          <w:sz w:val="24"/>
          <w:szCs w:val="24"/>
        </w:rPr>
        <w:t xml:space="preserve">Later in the volume, Tobias </w:t>
      </w:r>
      <w:proofErr w:type="spellStart"/>
      <w:r>
        <w:rPr>
          <w:rFonts w:ascii="Times New Roman" w:hAnsi="Times New Roman" w:cs="Times New Roman"/>
          <w:sz w:val="24"/>
          <w:szCs w:val="24"/>
        </w:rPr>
        <w:t>Fredberg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Flemming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Norrgren</w:t>
      </w:r>
      <w:proofErr w:type="spellEnd"/>
      <w:r>
        <w:rPr>
          <w:rFonts w:ascii="Times New Roman" w:hAnsi="Times New Roman" w:cs="Times New Roman"/>
          <w:sz w:val="24"/>
          <w:szCs w:val="24"/>
        </w:rPr>
        <w:t xml:space="preserve"> and Rami </w:t>
      </w:r>
      <w:proofErr w:type="spellStart"/>
      <w:r>
        <w:rPr>
          <w:rFonts w:ascii="Times New Roman" w:hAnsi="Times New Roman" w:cs="Times New Roman"/>
          <w:sz w:val="24"/>
          <w:szCs w:val="24"/>
        </w:rPr>
        <w:t>Shani</w:t>
      </w:r>
      <w:proofErr w:type="spellEnd"/>
      <w:r>
        <w:rPr>
          <w:rFonts w:ascii="Times New Roman" w:hAnsi="Times New Roman" w:cs="Times New Roman"/>
          <w:sz w:val="24"/>
          <w:szCs w:val="24"/>
        </w:rPr>
        <w:t xml:space="preserve"> </w:t>
      </w:r>
      <w:r w:rsidR="00347E06">
        <w:rPr>
          <w:rFonts w:ascii="Times New Roman" w:hAnsi="Times New Roman" w:cs="Times New Roman"/>
          <w:sz w:val="24"/>
          <w:szCs w:val="24"/>
        </w:rPr>
        <w:t xml:space="preserve">continue the SFP theme, </w:t>
      </w:r>
      <w:r>
        <w:rPr>
          <w:rFonts w:ascii="Times New Roman" w:hAnsi="Times New Roman" w:cs="Times New Roman"/>
          <w:sz w:val="24"/>
          <w:szCs w:val="24"/>
        </w:rPr>
        <w:t>draw</w:t>
      </w:r>
      <w:r w:rsidR="00347E06">
        <w:rPr>
          <w:rFonts w:ascii="Times New Roman" w:hAnsi="Times New Roman" w:cs="Times New Roman"/>
          <w:sz w:val="24"/>
          <w:szCs w:val="24"/>
        </w:rPr>
        <w:t>ing</w:t>
      </w:r>
      <w:r>
        <w:rPr>
          <w:rFonts w:ascii="Times New Roman" w:hAnsi="Times New Roman" w:cs="Times New Roman"/>
          <w:sz w:val="24"/>
          <w:szCs w:val="24"/>
        </w:rPr>
        <w:t xml:space="preserve"> on a</w:t>
      </w:r>
      <w:r w:rsidR="002F1E89">
        <w:rPr>
          <w:rFonts w:ascii="Times New Roman" w:hAnsi="Times New Roman" w:cs="Times New Roman"/>
          <w:sz w:val="24"/>
          <w:szCs w:val="24"/>
        </w:rPr>
        <w:t xml:space="preserve"> 5 year longitudinal study of a</w:t>
      </w:r>
      <w:r>
        <w:rPr>
          <w:rFonts w:ascii="Times New Roman" w:hAnsi="Times New Roman" w:cs="Times New Roman"/>
          <w:sz w:val="24"/>
          <w:szCs w:val="24"/>
        </w:rPr>
        <w:t xml:space="preserve"> </w:t>
      </w:r>
      <w:r w:rsidR="00347E06">
        <w:rPr>
          <w:rFonts w:ascii="Times New Roman" w:hAnsi="Times New Roman" w:cs="Times New Roman"/>
          <w:sz w:val="24"/>
          <w:szCs w:val="24"/>
        </w:rPr>
        <w:t>SFP intervention</w:t>
      </w:r>
      <w:r>
        <w:rPr>
          <w:rFonts w:ascii="Times New Roman" w:hAnsi="Times New Roman" w:cs="Times New Roman"/>
          <w:sz w:val="24"/>
          <w:szCs w:val="24"/>
        </w:rPr>
        <w:t xml:space="preserve"> at Ericsson.  The authors are critical of stage models for organizational change, which assign leaders the role of creating an awareness of the need for change, </w:t>
      </w:r>
      <w:r w:rsidR="003453BE">
        <w:rPr>
          <w:rFonts w:ascii="Times New Roman" w:hAnsi="Times New Roman" w:cs="Times New Roman"/>
          <w:sz w:val="24"/>
          <w:szCs w:val="24"/>
        </w:rPr>
        <w:t xml:space="preserve">implementing it and stabilising the organization’s </w:t>
      </w:r>
      <w:r>
        <w:rPr>
          <w:rFonts w:ascii="Times New Roman" w:hAnsi="Times New Roman" w:cs="Times New Roman"/>
          <w:sz w:val="24"/>
          <w:szCs w:val="24"/>
        </w:rPr>
        <w:t xml:space="preserve">new, desired state.  These models, they argue, fail to acknowledge that </w:t>
      </w:r>
      <w:r w:rsidR="00347E06">
        <w:rPr>
          <w:rFonts w:ascii="Times New Roman" w:hAnsi="Times New Roman" w:cs="Times New Roman"/>
          <w:sz w:val="24"/>
          <w:szCs w:val="24"/>
        </w:rPr>
        <w:t>in today’s “hypercompetitive” (p</w:t>
      </w:r>
      <w:r>
        <w:rPr>
          <w:rFonts w:ascii="Times New Roman" w:hAnsi="Times New Roman" w:cs="Times New Roman"/>
          <w:sz w:val="24"/>
          <w:szCs w:val="24"/>
        </w:rPr>
        <w:t xml:space="preserve">.145) world, organizations need to continuously transform themselves.  Rather than focus on a series of stages and procedures, organizations need to develop a range of learning mechanisms to make </w:t>
      </w:r>
      <w:r>
        <w:rPr>
          <w:rFonts w:ascii="Times New Roman" w:hAnsi="Times New Roman" w:cs="Times New Roman"/>
          <w:sz w:val="24"/>
          <w:szCs w:val="24"/>
        </w:rPr>
        <w:lastRenderedPageBreak/>
        <w:t xml:space="preserve">them sufficiently agile.  </w:t>
      </w:r>
      <w:r w:rsidR="00347E06">
        <w:rPr>
          <w:rFonts w:ascii="Times New Roman" w:hAnsi="Times New Roman" w:cs="Times New Roman"/>
          <w:sz w:val="24"/>
          <w:szCs w:val="24"/>
        </w:rPr>
        <w:t xml:space="preserve">According to </w:t>
      </w:r>
      <w:proofErr w:type="spellStart"/>
      <w:r w:rsidR="00347E06">
        <w:rPr>
          <w:rFonts w:ascii="Times New Roman" w:hAnsi="Times New Roman" w:cs="Times New Roman"/>
          <w:sz w:val="24"/>
          <w:szCs w:val="24"/>
        </w:rPr>
        <w:t>Fredberg</w:t>
      </w:r>
      <w:proofErr w:type="spellEnd"/>
      <w:r w:rsidR="00347E06">
        <w:rPr>
          <w:rFonts w:ascii="Times New Roman" w:hAnsi="Times New Roman" w:cs="Times New Roman"/>
          <w:sz w:val="24"/>
          <w:szCs w:val="24"/>
        </w:rPr>
        <w:t xml:space="preserve"> et al, a</w:t>
      </w:r>
      <w:r>
        <w:rPr>
          <w:rFonts w:ascii="Times New Roman" w:hAnsi="Times New Roman" w:cs="Times New Roman"/>
          <w:sz w:val="24"/>
          <w:szCs w:val="24"/>
        </w:rPr>
        <w:t xml:space="preserve">n organization that has “learned how to learn” eschews a “telling, hierarchical approach”, in favour of one “where there is more of an egalitarian and communicative approach where </w:t>
      </w:r>
      <w:proofErr w:type="spellStart"/>
      <w:r>
        <w:rPr>
          <w:rFonts w:ascii="Times New Roman" w:hAnsi="Times New Roman" w:cs="Times New Roman"/>
          <w:sz w:val="24"/>
          <w:szCs w:val="24"/>
        </w:rPr>
        <w:t>nonleaders</w:t>
      </w:r>
      <w:proofErr w:type="spellEnd"/>
      <w:r>
        <w:rPr>
          <w:rFonts w:ascii="Times New Roman" w:hAnsi="Times New Roman" w:cs="Times New Roman"/>
          <w:sz w:val="24"/>
          <w:szCs w:val="24"/>
        </w:rPr>
        <w:t xml:space="preserve"> can join in the strategic dialogue” (p.149).</w:t>
      </w:r>
    </w:p>
    <w:p w:rsidR="005B5259" w:rsidRDefault="005B5259" w:rsidP="003D1C0E">
      <w:pPr>
        <w:spacing w:line="480" w:lineRule="auto"/>
        <w:rPr>
          <w:rFonts w:ascii="Times New Roman" w:hAnsi="Times New Roman" w:cs="Times New Roman"/>
          <w:sz w:val="24"/>
          <w:szCs w:val="24"/>
        </w:rPr>
      </w:pPr>
      <w:r>
        <w:rPr>
          <w:rFonts w:ascii="Times New Roman" w:hAnsi="Times New Roman" w:cs="Times New Roman"/>
          <w:sz w:val="24"/>
          <w:szCs w:val="24"/>
        </w:rPr>
        <w:t xml:space="preserve">An illustration of the novel thinking that OD has contributed to the organizational change literature is Ethan Bernstein &amp; Frank Barrett’s call for leaders to develop a “jazz </w:t>
      </w:r>
      <w:proofErr w:type="spellStart"/>
      <w:r>
        <w:rPr>
          <w:rFonts w:ascii="Times New Roman" w:hAnsi="Times New Roman" w:cs="Times New Roman"/>
          <w:sz w:val="24"/>
          <w:szCs w:val="24"/>
        </w:rPr>
        <w:t>mindset</w:t>
      </w:r>
      <w:proofErr w:type="spellEnd"/>
      <w:r>
        <w:rPr>
          <w:rFonts w:ascii="Times New Roman" w:hAnsi="Times New Roman" w:cs="Times New Roman"/>
          <w:sz w:val="24"/>
          <w:szCs w:val="24"/>
        </w:rPr>
        <w:t>” (p.55).</w:t>
      </w:r>
      <w:r w:rsidRPr="005B5259">
        <w:rPr>
          <w:rFonts w:ascii="Times New Roman" w:hAnsi="Times New Roman" w:cs="Times New Roman"/>
          <w:sz w:val="24"/>
          <w:szCs w:val="24"/>
        </w:rPr>
        <w:t xml:space="preserve"> </w:t>
      </w:r>
      <w:r>
        <w:rPr>
          <w:rFonts w:ascii="Times New Roman" w:hAnsi="Times New Roman" w:cs="Times New Roman"/>
          <w:sz w:val="24"/>
          <w:szCs w:val="24"/>
        </w:rPr>
        <w:t>They note that successful firms often fail to adapt when faced with exogenous shocks</w:t>
      </w:r>
      <w:r w:rsidR="003416FA">
        <w:rPr>
          <w:rFonts w:ascii="Times New Roman" w:hAnsi="Times New Roman" w:cs="Times New Roman"/>
          <w:sz w:val="24"/>
          <w:szCs w:val="24"/>
        </w:rPr>
        <w:t>, with</w:t>
      </w:r>
      <w:r>
        <w:rPr>
          <w:rFonts w:ascii="Times New Roman" w:hAnsi="Times New Roman" w:cs="Times New Roman"/>
          <w:sz w:val="24"/>
          <w:szCs w:val="24"/>
        </w:rPr>
        <w:t xml:space="preserve"> strengths and capabilities responsible for past successes creat</w:t>
      </w:r>
      <w:r w:rsidR="003416FA">
        <w:rPr>
          <w:rFonts w:ascii="Times New Roman" w:hAnsi="Times New Roman" w:cs="Times New Roman"/>
          <w:sz w:val="24"/>
          <w:szCs w:val="24"/>
        </w:rPr>
        <w:t>ing</w:t>
      </w:r>
      <w:r>
        <w:rPr>
          <w:rFonts w:ascii="Times New Roman" w:hAnsi="Times New Roman" w:cs="Times New Roman"/>
          <w:sz w:val="24"/>
          <w:szCs w:val="24"/>
        </w:rPr>
        <w:t xml:space="preserve"> a “competency trap” (p.57) of rigidities which prevents future adaptation.  Ber</w:t>
      </w:r>
      <w:r w:rsidR="003453BE">
        <w:rPr>
          <w:rFonts w:ascii="Times New Roman" w:hAnsi="Times New Roman" w:cs="Times New Roman"/>
          <w:sz w:val="24"/>
          <w:szCs w:val="24"/>
        </w:rPr>
        <w:t>nstein and Barre</w:t>
      </w:r>
      <w:r>
        <w:rPr>
          <w:rFonts w:ascii="Times New Roman" w:hAnsi="Times New Roman" w:cs="Times New Roman"/>
          <w:sz w:val="24"/>
          <w:szCs w:val="24"/>
        </w:rPr>
        <w:t>tt argue that ja</w:t>
      </w:r>
      <w:r w:rsidR="003416FA">
        <w:rPr>
          <w:rFonts w:ascii="Times New Roman" w:hAnsi="Times New Roman" w:cs="Times New Roman"/>
          <w:sz w:val="24"/>
          <w:szCs w:val="24"/>
        </w:rPr>
        <w:t xml:space="preserve">zz bands share strong parallels </w:t>
      </w:r>
      <w:r>
        <w:rPr>
          <w:rFonts w:ascii="Times New Roman" w:hAnsi="Times New Roman" w:cs="Times New Roman"/>
          <w:sz w:val="24"/>
          <w:szCs w:val="24"/>
        </w:rPr>
        <w:t xml:space="preserve">with </w:t>
      </w:r>
      <w:r w:rsidR="003453BE">
        <w:rPr>
          <w:rFonts w:ascii="Times New Roman" w:hAnsi="Times New Roman" w:cs="Times New Roman"/>
          <w:sz w:val="24"/>
          <w:szCs w:val="24"/>
        </w:rPr>
        <w:t xml:space="preserve">today’s </w:t>
      </w:r>
      <w:proofErr w:type="spellStart"/>
      <w:r>
        <w:rPr>
          <w:rFonts w:ascii="Times New Roman" w:hAnsi="Times New Roman" w:cs="Times New Roman"/>
          <w:sz w:val="24"/>
          <w:szCs w:val="24"/>
        </w:rPr>
        <w:t>postindustrial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postbureaucratic</w:t>
      </w:r>
      <w:proofErr w:type="spellEnd"/>
      <w:r>
        <w:rPr>
          <w:rFonts w:ascii="Times New Roman" w:hAnsi="Times New Roman" w:cs="Times New Roman"/>
          <w:sz w:val="24"/>
          <w:szCs w:val="24"/>
        </w:rPr>
        <w:t xml:space="preserve"> organizations, </w:t>
      </w:r>
      <w:r w:rsidR="003416FA">
        <w:rPr>
          <w:rFonts w:ascii="Times New Roman" w:hAnsi="Times New Roman" w:cs="Times New Roman"/>
          <w:sz w:val="24"/>
          <w:szCs w:val="24"/>
        </w:rPr>
        <w:t>through</w:t>
      </w:r>
      <w:r>
        <w:rPr>
          <w:rFonts w:ascii="Times New Roman" w:hAnsi="Times New Roman" w:cs="Times New Roman"/>
          <w:sz w:val="24"/>
          <w:szCs w:val="24"/>
        </w:rPr>
        <w:t xml:space="preserve"> their flat hierarchies, dispersed decision-making and fast processing of information.  Business leaders, therefore, </w:t>
      </w:r>
      <w:r w:rsidR="003416FA">
        <w:rPr>
          <w:rFonts w:ascii="Times New Roman" w:hAnsi="Times New Roman" w:cs="Times New Roman"/>
          <w:sz w:val="24"/>
          <w:szCs w:val="24"/>
        </w:rPr>
        <w:t xml:space="preserve">could learn from jazz players the art of improvisation, which requires </w:t>
      </w:r>
      <w:r>
        <w:rPr>
          <w:rFonts w:ascii="Times New Roman" w:hAnsi="Times New Roman" w:cs="Times New Roman"/>
          <w:sz w:val="24"/>
          <w:szCs w:val="24"/>
        </w:rPr>
        <w:t xml:space="preserve">a sustainable balance between the drive for novelty and the preservation of much-needed routines.  </w:t>
      </w:r>
    </w:p>
    <w:p w:rsidR="005B5259" w:rsidRDefault="005B5259" w:rsidP="003D1C0E">
      <w:pPr>
        <w:spacing w:line="480" w:lineRule="auto"/>
        <w:rPr>
          <w:rFonts w:ascii="Times New Roman" w:hAnsi="Times New Roman" w:cs="Times New Roman"/>
          <w:sz w:val="24"/>
          <w:szCs w:val="24"/>
        </w:rPr>
      </w:pPr>
      <w:r>
        <w:rPr>
          <w:rFonts w:ascii="Times New Roman" w:hAnsi="Times New Roman" w:cs="Times New Roman"/>
          <w:sz w:val="24"/>
          <w:szCs w:val="24"/>
        </w:rPr>
        <w:t>One of the recurring problems with researching, teaching and practis</w:t>
      </w:r>
      <w:r w:rsidR="00474BCB">
        <w:rPr>
          <w:rFonts w:ascii="Times New Roman" w:hAnsi="Times New Roman" w:cs="Times New Roman"/>
          <w:sz w:val="24"/>
          <w:szCs w:val="24"/>
        </w:rPr>
        <w:t>ing organizational change is</w:t>
      </w:r>
      <w:r>
        <w:rPr>
          <w:rFonts w:ascii="Times New Roman" w:hAnsi="Times New Roman" w:cs="Times New Roman"/>
          <w:sz w:val="24"/>
          <w:szCs w:val="24"/>
        </w:rPr>
        <w:t xml:space="preserve"> ambiguity around the concept of ‘change’.  It can carry so many diverse meanings, the danger it becomes meaningless, reducing the field to </w:t>
      </w:r>
      <w:r w:rsidR="000B302D">
        <w:rPr>
          <w:rFonts w:ascii="Times New Roman" w:hAnsi="Times New Roman" w:cs="Times New Roman"/>
          <w:sz w:val="24"/>
          <w:szCs w:val="24"/>
        </w:rPr>
        <w:t>a series of simplistic slogans</w:t>
      </w:r>
      <w:r>
        <w:rPr>
          <w:rFonts w:ascii="Times New Roman" w:hAnsi="Times New Roman" w:cs="Times New Roman"/>
          <w:sz w:val="24"/>
          <w:szCs w:val="24"/>
        </w:rPr>
        <w:t xml:space="preserve">.  </w:t>
      </w:r>
      <w:r w:rsidR="009900B4">
        <w:rPr>
          <w:rFonts w:ascii="Times New Roman" w:hAnsi="Times New Roman" w:cs="Times New Roman"/>
          <w:sz w:val="24"/>
          <w:szCs w:val="24"/>
        </w:rPr>
        <w:t xml:space="preserve">As </w:t>
      </w:r>
      <w:r w:rsidR="000B302D">
        <w:rPr>
          <w:rFonts w:ascii="Times New Roman" w:hAnsi="Times New Roman" w:cs="Times New Roman"/>
          <w:sz w:val="24"/>
          <w:szCs w:val="24"/>
        </w:rPr>
        <w:t xml:space="preserve">Guido </w:t>
      </w:r>
      <w:proofErr w:type="spellStart"/>
      <w:r>
        <w:rPr>
          <w:rFonts w:ascii="Times New Roman" w:hAnsi="Times New Roman" w:cs="Times New Roman"/>
          <w:sz w:val="24"/>
          <w:szCs w:val="24"/>
        </w:rPr>
        <w:t>Maes</w:t>
      </w:r>
      <w:proofErr w:type="spellEnd"/>
      <w:r>
        <w:rPr>
          <w:rFonts w:ascii="Times New Roman" w:hAnsi="Times New Roman" w:cs="Times New Roman"/>
          <w:sz w:val="24"/>
          <w:szCs w:val="24"/>
        </w:rPr>
        <w:t xml:space="preserve"> and </w:t>
      </w:r>
      <w:r w:rsidR="000B302D">
        <w:rPr>
          <w:rFonts w:ascii="Times New Roman" w:hAnsi="Times New Roman" w:cs="Times New Roman"/>
          <w:sz w:val="24"/>
          <w:szCs w:val="24"/>
        </w:rPr>
        <w:t xml:space="preserve">Geert </w:t>
      </w:r>
      <w:r>
        <w:rPr>
          <w:rFonts w:ascii="Times New Roman" w:hAnsi="Times New Roman" w:cs="Times New Roman"/>
          <w:sz w:val="24"/>
          <w:szCs w:val="24"/>
        </w:rPr>
        <w:t xml:space="preserve">Van </w:t>
      </w:r>
      <w:proofErr w:type="spellStart"/>
      <w:r>
        <w:rPr>
          <w:rFonts w:ascii="Times New Roman" w:hAnsi="Times New Roman" w:cs="Times New Roman"/>
          <w:sz w:val="24"/>
          <w:szCs w:val="24"/>
        </w:rPr>
        <w:t>Hootegem</w:t>
      </w:r>
      <w:proofErr w:type="spellEnd"/>
      <w:r w:rsidR="009900B4">
        <w:rPr>
          <w:rFonts w:ascii="Times New Roman" w:hAnsi="Times New Roman" w:cs="Times New Roman"/>
          <w:sz w:val="24"/>
          <w:szCs w:val="24"/>
        </w:rPr>
        <w:t xml:space="preserve"> note</w:t>
      </w:r>
      <w:r w:rsidR="000B302D">
        <w:rPr>
          <w:rFonts w:ascii="Times New Roman" w:hAnsi="Times New Roman" w:cs="Times New Roman"/>
          <w:sz w:val="24"/>
          <w:szCs w:val="24"/>
        </w:rPr>
        <w:t xml:space="preserve"> in their chapter</w:t>
      </w:r>
      <w:r w:rsidR="009900B4">
        <w:rPr>
          <w:rFonts w:ascii="Times New Roman" w:hAnsi="Times New Roman" w:cs="Times New Roman"/>
          <w:sz w:val="24"/>
          <w:szCs w:val="24"/>
        </w:rPr>
        <w:t xml:space="preserve">, change can take many forms, from adaptive to transformative, participative to </w:t>
      </w:r>
      <w:r w:rsidR="00457AAD">
        <w:rPr>
          <w:rFonts w:ascii="Times New Roman" w:hAnsi="Times New Roman" w:cs="Times New Roman"/>
          <w:sz w:val="24"/>
          <w:szCs w:val="24"/>
        </w:rPr>
        <w:t>coercive</w:t>
      </w:r>
      <w:r w:rsidR="009900B4">
        <w:rPr>
          <w:rFonts w:ascii="Times New Roman" w:hAnsi="Times New Roman" w:cs="Times New Roman"/>
          <w:sz w:val="24"/>
          <w:szCs w:val="24"/>
        </w:rPr>
        <w:t xml:space="preserve">, and emergent to planned, to mention just a few.  </w:t>
      </w:r>
      <w:r w:rsidR="000B302D">
        <w:rPr>
          <w:rFonts w:ascii="Times New Roman" w:hAnsi="Times New Roman" w:cs="Times New Roman"/>
          <w:sz w:val="24"/>
          <w:szCs w:val="24"/>
        </w:rPr>
        <w:t>Their contribution is to create order out of this chaos by identifyi</w:t>
      </w:r>
      <w:r w:rsidR="00474BCB">
        <w:rPr>
          <w:rFonts w:ascii="Times New Roman" w:hAnsi="Times New Roman" w:cs="Times New Roman"/>
          <w:sz w:val="24"/>
          <w:szCs w:val="24"/>
        </w:rPr>
        <w:t xml:space="preserve">ng eight dimensions of change: </w:t>
      </w:r>
      <w:r w:rsidR="00172A58">
        <w:rPr>
          <w:rFonts w:ascii="Times New Roman" w:hAnsi="Times New Roman" w:cs="Times New Roman"/>
          <w:sz w:val="24"/>
          <w:szCs w:val="24"/>
        </w:rPr>
        <w:t xml:space="preserve">control, scope, frequency, stride, time, tempo, goal and style.  Each dimension exists on a continuum, enabling any organizational change to be </w:t>
      </w:r>
      <w:r w:rsidR="000B302D">
        <w:rPr>
          <w:rFonts w:ascii="Times New Roman" w:hAnsi="Times New Roman" w:cs="Times New Roman"/>
          <w:sz w:val="24"/>
          <w:szCs w:val="24"/>
        </w:rPr>
        <w:t xml:space="preserve">categorised in detail.  </w:t>
      </w:r>
      <w:r w:rsidR="00D5031B">
        <w:rPr>
          <w:rFonts w:ascii="Times New Roman" w:hAnsi="Times New Roman" w:cs="Times New Roman"/>
          <w:sz w:val="24"/>
          <w:szCs w:val="24"/>
        </w:rPr>
        <w:t xml:space="preserve">This </w:t>
      </w:r>
      <w:r w:rsidR="00E7234F">
        <w:rPr>
          <w:rFonts w:ascii="Times New Roman" w:hAnsi="Times New Roman" w:cs="Times New Roman"/>
          <w:sz w:val="24"/>
          <w:szCs w:val="24"/>
        </w:rPr>
        <w:t xml:space="preserve">is </w:t>
      </w:r>
      <w:r w:rsidR="00645833">
        <w:rPr>
          <w:rFonts w:ascii="Times New Roman" w:hAnsi="Times New Roman" w:cs="Times New Roman"/>
          <w:sz w:val="24"/>
          <w:szCs w:val="24"/>
        </w:rPr>
        <w:t xml:space="preserve">a valuable contribution, assisting </w:t>
      </w:r>
      <w:r w:rsidR="00D5031B">
        <w:rPr>
          <w:rFonts w:ascii="Times New Roman" w:hAnsi="Times New Roman" w:cs="Times New Roman"/>
          <w:sz w:val="24"/>
          <w:szCs w:val="24"/>
        </w:rPr>
        <w:t xml:space="preserve">practitioners, researchers and teachers </w:t>
      </w:r>
      <w:r w:rsidR="004279E8">
        <w:rPr>
          <w:rFonts w:ascii="Times New Roman" w:hAnsi="Times New Roman" w:cs="Times New Roman"/>
          <w:sz w:val="24"/>
          <w:szCs w:val="24"/>
        </w:rPr>
        <w:t xml:space="preserve">to </w:t>
      </w:r>
      <w:r w:rsidR="00E7234F">
        <w:rPr>
          <w:rFonts w:ascii="Times New Roman" w:hAnsi="Times New Roman" w:cs="Times New Roman"/>
          <w:sz w:val="24"/>
          <w:szCs w:val="24"/>
        </w:rPr>
        <w:t>deepen</w:t>
      </w:r>
      <w:r w:rsidR="00474BCB">
        <w:rPr>
          <w:rFonts w:ascii="Times New Roman" w:hAnsi="Times New Roman" w:cs="Times New Roman"/>
          <w:sz w:val="24"/>
          <w:szCs w:val="24"/>
        </w:rPr>
        <w:t xml:space="preserve"> their analysis</w:t>
      </w:r>
      <w:r w:rsidR="004279E8">
        <w:rPr>
          <w:rFonts w:ascii="Times New Roman" w:hAnsi="Times New Roman" w:cs="Times New Roman"/>
          <w:sz w:val="24"/>
          <w:szCs w:val="24"/>
        </w:rPr>
        <w:t>.</w:t>
      </w:r>
    </w:p>
    <w:p w:rsidR="009745A2" w:rsidRDefault="00457AAD" w:rsidP="003D1C0E">
      <w:pPr>
        <w:spacing w:line="480" w:lineRule="auto"/>
        <w:rPr>
          <w:rFonts w:ascii="Times New Roman" w:hAnsi="Times New Roman" w:cs="Times New Roman"/>
          <w:sz w:val="24"/>
          <w:szCs w:val="24"/>
        </w:rPr>
      </w:pPr>
      <w:r w:rsidRPr="00E26667">
        <w:rPr>
          <w:rFonts w:ascii="Times New Roman" w:hAnsi="Times New Roman" w:cs="Times New Roman"/>
          <w:sz w:val="24"/>
          <w:szCs w:val="24"/>
        </w:rPr>
        <w:lastRenderedPageBreak/>
        <w:t>While</w:t>
      </w:r>
      <w:r w:rsidR="00F17754">
        <w:rPr>
          <w:rFonts w:ascii="Times New Roman" w:hAnsi="Times New Roman" w:cs="Times New Roman"/>
          <w:sz w:val="24"/>
          <w:szCs w:val="24"/>
        </w:rPr>
        <w:t xml:space="preserve"> I appreciate</w:t>
      </w:r>
      <w:r w:rsidRPr="00E26667">
        <w:rPr>
          <w:rFonts w:ascii="Times New Roman" w:hAnsi="Times New Roman" w:cs="Times New Roman"/>
          <w:sz w:val="24"/>
          <w:szCs w:val="24"/>
        </w:rPr>
        <w:t xml:space="preserve"> the humanistic orientation of </w:t>
      </w:r>
      <w:r w:rsidRPr="00E26667">
        <w:rPr>
          <w:rFonts w:ascii="Times New Roman" w:hAnsi="Times New Roman" w:cs="Times New Roman"/>
          <w:i/>
          <w:sz w:val="24"/>
          <w:szCs w:val="24"/>
        </w:rPr>
        <w:t>Research in Organizational Change and Development</w:t>
      </w:r>
      <w:r w:rsidRPr="00E26667">
        <w:rPr>
          <w:rFonts w:ascii="Times New Roman" w:hAnsi="Times New Roman" w:cs="Times New Roman"/>
          <w:sz w:val="24"/>
          <w:szCs w:val="24"/>
        </w:rPr>
        <w:t xml:space="preserve">, it is disappointing that a ‘pro-change bias’ (Sturdy &amp; Grey, 2003) that pervades almost all writing on organizational change </w:t>
      </w:r>
      <w:r w:rsidR="00F17754">
        <w:rPr>
          <w:rFonts w:ascii="Times New Roman" w:hAnsi="Times New Roman" w:cs="Times New Roman"/>
          <w:sz w:val="24"/>
          <w:szCs w:val="24"/>
        </w:rPr>
        <w:t>goes</w:t>
      </w:r>
      <w:r w:rsidRPr="00E26667">
        <w:rPr>
          <w:rFonts w:ascii="Times New Roman" w:hAnsi="Times New Roman" w:cs="Times New Roman"/>
          <w:sz w:val="24"/>
          <w:szCs w:val="24"/>
        </w:rPr>
        <w:t xml:space="preserve"> unchallenged.  The view that change is good and more is better is either explicit in implied in each of the chapters.  It is often supported by the assertion that the world is changing more rapidly than ev</w:t>
      </w:r>
      <w:r w:rsidR="00B22406">
        <w:rPr>
          <w:rFonts w:ascii="Times New Roman" w:hAnsi="Times New Roman" w:cs="Times New Roman"/>
          <w:sz w:val="24"/>
          <w:szCs w:val="24"/>
        </w:rPr>
        <w:t>er before and only those organiz</w:t>
      </w:r>
      <w:r w:rsidRPr="00E26667">
        <w:rPr>
          <w:rFonts w:ascii="Times New Roman" w:hAnsi="Times New Roman" w:cs="Times New Roman"/>
          <w:sz w:val="24"/>
          <w:szCs w:val="24"/>
        </w:rPr>
        <w:t>ations which change with it will survive.</w:t>
      </w:r>
      <w:r w:rsidR="00B833EE" w:rsidRPr="00E26667">
        <w:rPr>
          <w:rFonts w:ascii="Times New Roman" w:hAnsi="Times New Roman" w:cs="Times New Roman"/>
          <w:sz w:val="24"/>
          <w:szCs w:val="24"/>
        </w:rPr>
        <w:t xml:space="preserve"> In the final chapter, </w:t>
      </w:r>
      <w:r w:rsidR="00F17754">
        <w:rPr>
          <w:rFonts w:ascii="Times New Roman" w:hAnsi="Times New Roman" w:cs="Times New Roman"/>
          <w:sz w:val="24"/>
          <w:szCs w:val="24"/>
        </w:rPr>
        <w:t xml:space="preserve">William </w:t>
      </w:r>
      <w:proofErr w:type="spellStart"/>
      <w:r w:rsidR="00B833EE" w:rsidRPr="00E26667">
        <w:rPr>
          <w:rFonts w:ascii="Times New Roman" w:hAnsi="Times New Roman" w:cs="Times New Roman"/>
          <w:sz w:val="24"/>
          <w:szCs w:val="24"/>
        </w:rPr>
        <w:t>Pasmore</w:t>
      </w:r>
      <w:proofErr w:type="spellEnd"/>
      <w:r w:rsidR="00B833EE" w:rsidRPr="00E26667">
        <w:rPr>
          <w:rFonts w:ascii="Times New Roman" w:hAnsi="Times New Roman" w:cs="Times New Roman"/>
          <w:sz w:val="24"/>
          <w:szCs w:val="24"/>
        </w:rPr>
        <w:t xml:space="preserve"> asks why the majority of change efforts fail.  Amongst the many reasons he cites are leaders underestimating the need for change, failure to engage employees in authentic participation and inadequate consultant experience or expertise.  While </w:t>
      </w:r>
      <w:r w:rsidR="00F17754">
        <w:rPr>
          <w:rFonts w:ascii="Times New Roman" w:hAnsi="Times New Roman" w:cs="Times New Roman"/>
          <w:sz w:val="24"/>
          <w:szCs w:val="24"/>
        </w:rPr>
        <w:t xml:space="preserve">all seem valid, the possibility that change interventions might be the cause of organizational problems rather than their solution is a </w:t>
      </w:r>
      <w:proofErr w:type="spellStart"/>
      <w:r w:rsidR="00F17754">
        <w:rPr>
          <w:rFonts w:ascii="Times New Roman" w:hAnsi="Times New Roman" w:cs="Times New Roman"/>
          <w:sz w:val="24"/>
          <w:szCs w:val="24"/>
        </w:rPr>
        <w:t>blindspot</w:t>
      </w:r>
      <w:proofErr w:type="spellEnd"/>
      <w:r w:rsidR="00F17754">
        <w:rPr>
          <w:rFonts w:ascii="Times New Roman" w:hAnsi="Times New Roman" w:cs="Times New Roman"/>
          <w:sz w:val="24"/>
          <w:szCs w:val="24"/>
        </w:rPr>
        <w:t>.  Amongst</w:t>
      </w:r>
      <w:r w:rsidR="00E26667" w:rsidRPr="00E26667">
        <w:rPr>
          <w:rFonts w:ascii="Times New Roman" w:hAnsi="Times New Roman" w:cs="Times New Roman"/>
          <w:color w:val="000000"/>
          <w:sz w:val="24"/>
          <w:szCs w:val="24"/>
        </w:rPr>
        <w:t xml:space="preserve"> the recipients of change there is evidence of growing cynicism, together with feelings of being overwhelmed by constant change (</w:t>
      </w:r>
      <w:r w:rsidR="00E26667" w:rsidRPr="00E26667">
        <w:rPr>
          <w:rFonts w:ascii="Times New Roman" w:hAnsi="Times New Roman" w:cs="Times New Roman"/>
          <w:sz w:val="24"/>
          <w:szCs w:val="24"/>
        </w:rPr>
        <w:t xml:space="preserve">Abrahamson, 2004; </w:t>
      </w:r>
      <w:proofErr w:type="spellStart"/>
      <w:r w:rsidR="00E26667" w:rsidRPr="00E26667">
        <w:rPr>
          <w:rFonts w:ascii="Times New Roman" w:hAnsi="Times New Roman" w:cs="Times New Roman"/>
          <w:sz w:val="24"/>
          <w:szCs w:val="24"/>
        </w:rPr>
        <w:t>Reichers</w:t>
      </w:r>
      <w:proofErr w:type="spellEnd"/>
      <w:r w:rsidR="00E26667" w:rsidRPr="00E26667">
        <w:rPr>
          <w:rFonts w:ascii="Times New Roman" w:hAnsi="Times New Roman" w:cs="Times New Roman"/>
          <w:sz w:val="24"/>
          <w:szCs w:val="24"/>
        </w:rPr>
        <w:t xml:space="preserve"> et al, 1997). </w:t>
      </w:r>
      <w:r w:rsidR="00F17754">
        <w:rPr>
          <w:rFonts w:ascii="Times New Roman" w:hAnsi="Times New Roman" w:cs="Times New Roman"/>
          <w:sz w:val="24"/>
          <w:szCs w:val="24"/>
        </w:rPr>
        <w:t xml:space="preserve"> Worryingly, this means that any future change initiative, no matter how well designed and implemented is likely to fail, thereby reinforcing these negative attitudes.</w:t>
      </w:r>
      <w:r w:rsidR="009745A2">
        <w:rPr>
          <w:rFonts w:ascii="Times New Roman" w:hAnsi="Times New Roman" w:cs="Times New Roman"/>
          <w:sz w:val="24"/>
          <w:szCs w:val="24"/>
        </w:rPr>
        <w:t xml:space="preserve">  This raises an uncomfortable challenge to the field of OD, which has been closely tied to the consulting profession since its birth.  Organizations might be better off if they changed less, </w:t>
      </w:r>
      <w:r w:rsidR="00783691">
        <w:rPr>
          <w:rFonts w:ascii="Times New Roman" w:hAnsi="Times New Roman" w:cs="Times New Roman"/>
          <w:sz w:val="24"/>
          <w:szCs w:val="24"/>
        </w:rPr>
        <w:t>but</w:t>
      </w:r>
      <w:r w:rsidR="009745A2">
        <w:rPr>
          <w:rFonts w:ascii="Times New Roman" w:hAnsi="Times New Roman" w:cs="Times New Roman"/>
          <w:sz w:val="24"/>
          <w:szCs w:val="24"/>
        </w:rPr>
        <w:t xml:space="preserve"> selling the status quo rather than change is a tough consulting model.</w:t>
      </w:r>
    </w:p>
    <w:p w:rsidR="008726EC" w:rsidRDefault="008726EC" w:rsidP="003D1C0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8726EC">
        <w:rPr>
          <w:rFonts w:ascii="Times New Roman" w:hAnsi="Times New Roman" w:cs="Times New Roman"/>
          <w:i/>
          <w:sz w:val="24"/>
          <w:szCs w:val="24"/>
        </w:rPr>
        <w:t>Research in Organizational Change and Development</w:t>
      </w:r>
      <w:r>
        <w:rPr>
          <w:rFonts w:ascii="Times New Roman" w:hAnsi="Times New Roman" w:cs="Times New Roman"/>
          <w:sz w:val="24"/>
          <w:szCs w:val="24"/>
        </w:rPr>
        <w:t xml:space="preserve"> series has, in the past, broken new ground in the OD field, including the first article on appreciative inquiry.  Whether anything in Volume 19 will have such an impact remains to be seen, but clearly the series remains able to attract high quality contributors.  </w:t>
      </w:r>
      <w:r w:rsidR="0072343D">
        <w:rPr>
          <w:rFonts w:ascii="Times New Roman" w:hAnsi="Times New Roman" w:cs="Times New Roman"/>
          <w:sz w:val="24"/>
          <w:szCs w:val="24"/>
        </w:rPr>
        <w:t xml:space="preserve">Its </w:t>
      </w:r>
      <w:r>
        <w:rPr>
          <w:rFonts w:ascii="Times New Roman" w:hAnsi="Times New Roman" w:cs="Times New Roman"/>
          <w:sz w:val="24"/>
          <w:szCs w:val="24"/>
        </w:rPr>
        <w:t xml:space="preserve">target audience </w:t>
      </w:r>
      <w:r w:rsidR="0072343D">
        <w:rPr>
          <w:rFonts w:ascii="Times New Roman" w:hAnsi="Times New Roman" w:cs="Times New Roman"/>
          <w:sz w:val="24"/>
          <w:szCs w:val="24"/>
        </w:rPr>
        <w:t>is</w:t>
      </w:r>
      <w:r>
        <w:rPr>
          <w:rFonts w:ascii="Times New Roman" w:hAnsi="Times New Roman" w:cs="Times New Roman"/>
          <w:sz w:val="24"/>
          <w:szCs w:val="24"/>
        </w:rPr>
        <w:t xml:space="preserve"> practically-minded scholars and scholarly-minded practitioners</w:t>
      </w:r>
      <w:r w:rsidR="0072343D">
        <w:rPr>
          <w:rFonts w:ascii="Times New Roman" w:hAnsi="Times New Roman" w:cs="Times New Roman"/>
          <w:sz w:val="24"/>
          <w:szCs w:val="24"/>
        </w:rPr>
        <w:t xml:space="preserve">, though I found the chapters rather uneven in style.  </w:t>
      </w:r>
      <w:r w:rsidR="00950138">
        <w:rPr>
          <w:rFonts w:ascii="Times New Roman" w:hAnsi="Times New Roman" w:cs="Times New Roman"/>
          <w:sz w:val="24"/>
          <w:szCs w:val="24"/>
        </w:rPr>
        <w:t>In addition, t</w:t>
      </w:r>
      <w:r>
        <w:rPr>
          <w:rFonts w:ascii="Times New Roman" w:hAnsi="Times New Roman" w:cs="Times New Roman"/>
          <w:sz w:val="24"/>
          <w:szCs w:val="24"/>
        </w:rPr>
        <w:t>he editors</w:t>
      </w:r>
      <w:r w:rsidR="0072343D">
        <w:rPr>
          <w:rFonts w:ascii="Times New Roman" w:hAnsi="Times New Roman" w:cs="Times New Roman"/>
          <w:sz w:val="24"/>
          <w:szCs w:val="24"/>
        </w:rPr>
        <w:t xml:space="preserve"> </w:t>
      </w:r>
      <w:r>
        <w:rPr>
          <w:rFonts w:ascii="Times New Roman" w:hAnsi="Times New Roman" w:cs="Times New Roman"/>
          <w:sz w:val="24"/>
          <w:szCs w:val="24"/>
        </w:rPr>
        <w:t xml:space="preserve">made no attempt to draw </w:t>
      </w:r>
      <w:r>
        <w:rPr>
          <w:rFonts w:ascii="Times New Roman" w:hAnsi="Times New Roman" w:cs="Times New Roman"/>
          <w:sz w:val="24"/>
          <w:szCs w:val="24"/>
        </w:rPr>
        <w:lastRenderedPageBreak/>
        <w:t>connections between the chapters.</w:t>
      </w:r>
      <w:r w:rsidRPr="008726EC">
        <w:rPr>
          <w:rFonts w:ascii="Times New Roman" w:hAnsi="Times New Roman" w:cs="Times New Roman"/>
          <w:sz w:val="24"/>
          <w:szCs w:val="24"/>
        </w:rPr>
        <w:t xml:space="preserve"> </w:t>
      </w:r>
      <w:r>
        <w:rPr>
          <w:rFonts w:ascii="Times New Roman" w:hAnsi="Times New Roman" w:cs="Times New Roman"/>
          <w:sz w:val="24"/>
          <w:szCs w:val="24"/>
        </w:rPr>
        <w:t>Overall, I felt it would benefit from a stronger editorial hand, both in addressing questions of style and in stronger connections</w:t>
      </w:r>
      <w:r w:rsidR="0072343D">
        <w:rPr>
          <w:rFonts w:ascii="Times New Roman" w:hAnsi="Times New Roman" w:cs="Times New Roman"/>
          <w:sz w:val="24"/>
          <w:szCs w:val="24"/>
        </w:rPr>
        <w:t xml:space="preserve"> between </w:t>
      </w:r>
      <w:r>
        <w:rPr>
          <w:rFonts w:ascii="Times New Roman" w:hAnsi="Times New Roman" w:cs="Times New Roman"/>
          <w:sz w:val="24"/>
          <w:szCs w:val="24"/>
        </w:rPr>
        <w:t xml:space="preserve">contributions by way of an expanded </w:t>
      </w:r>
      <w:r w:rsidR="0072343D">
        <w:rPr>
          <w:rFonts w:ascii="Times New Roman" w:hAnsi="Times New Roman" w:cs="Times New Roman"/>
          <w:sz w:val="24"/>
          <w:szCs w:val="24"/>
        </w:rPr>
        <w:t>introductory chapter</w:t>
      </w:r>
      <w:r>
        <w:rPr>
          <w:rFonts w:ascii="Times New Roman" w:hAnsi="Times New Roman" w:cs="Times New Roman"/>
          <w:sz w:val="24"/>
          <w:szCs w:val="24"/>
        </w:rPr>
        <w:t>.</w:t>
      </w:r>
    </w:p>
    <w:p w:rsidR="002D6FFF" w:rsidRDefault="002D6FFF" w:rsidP="003D1C0E">
      <w:pPr>
        <w:spacing w:line="480" w:lineRule="auto"/>
        <w:rPr>
          <w:rFonts w:ascii="Times New Roman" w:hAnsi="Times New Roman" w:cs="Times New Roman"/>
          <w:sz w:val="24"/>
          <w:szCs w:val="24"/>
        </w:rPr>
      </w:pPr>
      <w:r>
        <w:rPr>
          <w:rFonts w:ascii="Times New Roman" w:hAnsi="Times New Roman" w:cs="Times New Roman"/>
          <w:sz w:val="24"/>
          <w:szCs w:val="24"/>
        </w:rPr>
        <w:t xml:space="preserve">As someone with an interest in OD, but viewing it from </w:t>
      </w:r>
      <w:r w:rsidR="007C363C">
        <w:rPr>
          <w:rFonts w:ascii="Times New Roman" w:hAnsi="Times New Roman" w:cs="Times New Roman"/>
          <w:sz w:val="24"/>
          <w:szCs w:val="24"/>
        </w:rPr>
        <w:t xml:space="preserve">a different </w:t>
      </w:r>
      <w:r>
        <w:rPr>
          <w:rFonts w:ascii="Times New Roman" w:hAnsi="Times New Roman" w:cs="Times New Roman"/>
          <w:sz w:val="24"/>
          <w:szCs w:val="24"/>
        </w:rPr>
        <w:t xml:space="preserve">political </w:t>
      </w:r>
      <w:r w:rsidR="007C363C">
        <w:rPr>
          <w:rFonts w:ascii="Times New Roman" w:hAnsi="Times New Roman" w:cs="Times New Roman"/>
          <w:sz w:val="24"/>
          <w:szCs w:val="24"/>
        </w:rPr>
        <w:t>locatio</w:t>
      </w:r>
      <w:r w:rsidR="00950138">
        <w:rPr>
          <w:rFonts w:ascii="Times New Roman" w:hAnsi="Times New Roman" w:cs="Times New Roman"/>
          <w:sz w:val="24"/>
          <w:szCs w:val="24"/>
        </w:rPr>
        <w:t>n (critical management studies)</w:t>
      </w:r>
      <w:r>
        <w:rPr>
          <w:rFonts w:ascii="Times New Roman" w:hAnsi="Times New Roman" w:cs="Times New Roman"/>
          <w:sz w:val="24"/>
          <w:szCs w:val="24"/>
        </w:rPr>
        <w:t xml:space="preserve">, </w:t>
      </w:r>
      <w:r w:rsidR="007C363C">
        <w:rPr>
          <w:rFonts w:ascii="Times New Roman" w:hAnsi="Times New Roman" w:cs="Times New Roman"/>
          <w:sz w:val="24"/>
          <w:szCs w:val="24"/>
        </w:rPr>
        <w:t xml:space="preserve">I </w:t>
      </w:r>
      <w:r w:rsidR="00950138">
        <w:rPr>
          <w:rFonts w:ascii="Times New Roman" w:hAnsi="Times New Roman" w:cs="Times New Roman"/>
          <w:sz w:val="24"/>
          <w:szCs w:val="24"/>
        </w:rPr>
        <w:t>believe</w:t>
      </w:r>
      <w:r w:rsidR="007C363C">
        <w:rPr>
          <w:rFonts w:ascii="Times New Roman" w:hAnsi="Times New Roman" w:cs="Times New Roman"/>
          <w:sz w:val="24"/>
          <w:szCs w:val="24"/>
        </w:rPr>
        <w:t xml:space="preserve"> </w:t>
      </w:r>
      <w:r>
        <w:rPr>
          <w:rFonts w:ascii="Times New Roman" w:hAnsi="Times New Roman" w:cs="Times New Roman"/>
          <w:sz w:val="24"/>
          <w:szCs w:val="24"/>
        </w:rPr>
        <w:t xml:space="preserve">the field would benefit from a deeper reflection on its underlying assumptions, especially around the desirability of change.  I acknowledge, however, that to a mainstream audience of change researchers and practitioners, </w:t>
      </w:r>
      <w:r w:rsidR="007C363C">
        <w:rPr>
          <w:rFonts w:ascii="Times New Roman" w:hAnsi="Times New Roman" w:cs="Times New Roman"/>
          <w:sz w:val="24"/>
          <w:szCs w:val="24"/>
        </w:rPr>
        <w:t xml:space="preserve">OD’s promotion of humanistic values </w:t>
      </w:r>
      <w:r w:rsidR="00950138">
        <w:rPr>
          <w:rFonts w:ascii="Times New Roman" w:hAnsi="Times New Roman" w:cs="Times New Roman"/>
          <w:sz w:val="24"/>
          <w:szCs w:val="24"/>
        </w:rPr>
        <w:t>might</w:t>
      </w:r>
      <w:r w:rsidR="007C363C">
        <w:rPr>
          <w:rFonts w:ascii="Times New Roman" w:hAnsi="Times New Roman" w:cs="Times New Roman"/>
          <w:sz w:val="24"/>
          <w:szCs w:val="24"/>
        </w:rPr>
        <w:t xml:space="preserve"> itself </w:t>
      </w:r>
      <w:r w:rsidR="00950138">
        <w:rPr>
          <w:rFonts w:ascii="Times New Roman" w:hAnsi="Times New Roman" w:cs="Times New Roman"/>
          <w:sz w:val="24"/>
          <w:szCs w:val="24"/>
        </w:rPr>
        <w:t xml:space="preserve">present as </w:t>
      </w:r>
      <w:r w:rsidR="007C363C">
        <w:rPr>
          <w:rFonts w:ascii="Times New Roman" w:hAnsi="Times New Roman" w:cs="Times New Roman"/>
          <w:sz w:val="24"/>
          <w:szCs w:val="24"/>
        </w:rPr>
        <w:t xml:space="preserve">a radical challenge to the dominant rationalist, </w:t>
      </w:r>
      <w:proofErr w:type="spellStart"/>
      <w:r w:rsidR="007C363C">
        <w:rPr>
          <w:rFonts w:ascii="Times New Roman" w:hAnsi="Times New Roman" w:cs="Times New Roman"/>
          <w:sz w:val="24"/>
          <w:szCs w:val="24"/>
        </w:rPr>
        <w:t>managerialist</w:t>
      </w:r>
      <w:proofErr w:type="spellEnd"/>
      <w:r w:rsidR="007C363C">
        <w:rPr>
          <w:rFonts w:ascii="Times New Roman" w:hAnsi="Times New Roman" w:cs="Times New Roman"/>
          <w:sz w:val="24"/>
          <w:szCs w:val="24"/>
        </w:rPr>
        <w:t xml:space="preserve"> approach to change.  This book will </w:t>
      </w:r>
      <w:r w:rsidR="00B3176F">
        <w:rPr>
          <w:rFonts w:ascii="Times New Roman" w:hAnsi="Times New Roman" w:cs="Times New Roman"/>
          <w:sz w:val="24"/>
          <w:szCs w:val="24"/>
        </w:rPr>
        <w:t>reaffirm the faith of those who put people first in thinking a</w:t>
      </w:r>
      <w:r w:rsidR="00B22406">
        <w:rPr>
          <w:rFonts w:ascii="Times New Roman" w:hAnsi="Times New Roman" w:cs="Times New Roman"/>
          <w:sz w:val="24"/>
          <w:szCs w:val="24"/>
        </w:rPr>
        <w:t>bout organiz</w:t>
      </w:r>
      <w:r w:rsidR="00950138">
        <w:rPr>
          <w:rFonts w:ascii="Times New Roman" w:hAnsi="Times New Roman" w:cs="Times New Roman"/>
          <w:sz w:val="24"/>
          <w:szCs w:val="24"/>
        </w:rPr>
        <w:t xml:space="preserve">ational change.  I also recommend it to </w:t>
      </w:r>
      <w:r w:rsidR="00B3176F">
        <w:rPr>
          <w:rFonts w:ascii="Times New Roman" w:hAnsi="Times New Roman" w:cs="Times New Roman"/>
          <w:sz w:val="24"/>
          <w:szCs w:val="24"/>
        </w:rPr>
        <w:t>those who believe</w:t>
      </w:r>
      <w:r w:rsidR="00EC13B2">
        <w:rPr>
          <w:rFonts w:ascii="Times New Roman" w:hAnsi="Times New Roman" w:cs="Times New Roman"/>
          <w:sz w:val="24"/>
          <w:szCs w:val="24"/>
        </w:rPr>
        <w:t xml:space="preserve"> that organizational change is best done when it is imposed on recipients from the top-down.</w:t>
      </w:r>
    </w:p>
    <w:p w:rsidR="00EC13B2" w:rsidRPr="00FF77E6" w:rsidRDefault="00FF77E6" w:rsidP="003D1C0E">
      <w:pPr>
        <w:spacing w:line="480" w:lineRule="auto"/>
        <w:rPr>
          <w:rFonts w:ascii="Times New Roman" w:hAnsi="Times New Roman" w:cs="Times New Roman"/>
          <w:b/>
          <w:sz w:val="24"/>
          <w:szCs w:val="24"/>
        </w:rPr>
      </w:pPr>
      <w:r w:rsidRPr="00FF77E6">
        <w:rPr>
          <w:rFonts w:ascii="Times New Roman" w:hAnsi="Times New Roman" w:cs="Times New Roman"/>
          <w:b/>
          <w:sz w:val="24"/>
          <w:szCs w:val="24"/>
        </w:rPr>
        <w:t>References:</w:t>
      </w:r>
    </w:p>
    <w:p w:rsidR="00FF77E6" w:rsidRPr="00FF77E6" w:rsidRDefault="00FF77E6" w:rsidP="003D1C0E">
      <w:pPr>
        <w:spacing w:after="0" w:line="480" w:lineRule="auto"/>
        <w:rPr>
          <w:rFonts w:ascii="Times New Roman" w:eastAsia="Times New Roman" w:hAnsi="Times New Roman" w:cs="Times New Roman"/>
          <w:sz w:val="24"/>
          <w:szCs w:val="24"/>
          <w:lang w:val="en-AU" w:eastAsia="en-US"/>
        </w:rPr>
      </w:pPr>
      <w:r w:rsidRPr="00FF77E6">
        <w:rPr>
          <w:rFonts w:ascii="Times New Roman" w:eastAsia="Times New Roman" w:hAnsi="Times New Roman" w:cs="Times New Roman"/>
          <w:sz w:val="24"/>
          <w:szCs w:val="24"/>
          <w:lang w:val="en-AU" w:eastAsia="en-US"/>
        </w:rPr>
        <w:t xml:space="preserve">Abrahamson, E. (2004). </w:t>
      </w:r>
      <w:proofErr w:type="gramStart"/>
      <w:r w:rsidRPr="00FF77E6">
        <w:rPr>
          <w:rFonts w:ascii="Times New Roman" w:eastAsia="Times New Roman" w:hAnsi="Times New Roman" w:cs="Times New Roman"/>
          <w:sz w:val="24"/>
          <w:szCs w:val="24"/>
          <w:lang w:val="en-AU" w:eastAsia="en-US"/>
        </w:rPr>
        <w:t>‘Avoiding repetitive change syndrome’.</w:t>
      </w:r>
      <w:proofErr w:type="gramEnd"/>
      <w:r w:rsidRPr="00FF77E6">
        <w:rPr>
          <w:rFonts w:ascii="Times New Roman" w:eastAsia="Times New Roman" w:hAnsi="Times New Roman" w:cs="Times New Roman"/>
          <w:sz w:val="24"/>
          <w:szCs w:val="24"/>
          <w:lang w:val="en-AU" w:eastAsia="en-US"/>
        </w:rPr>
        <w:t xml:space="preserve"> </w:t>
      </w:r>
      <w:r w:rsidRPr="00FF77E6">
        <w:rPr>
          <w:rFonts w:ascii="Times New Roman" w:eastAsia="Times New Roman" w:hAnsi="Times New Roman" w:cs="Times New Roman"/>
          <w:i/>
          <w:sz w:val="24"/>
          <w:szCs w:val="24"/>
          <w:lang w:val="en-AU" w:eastAsia="en-US"/>
        </w:rPr>
        <w:t>MIT Sloan Management Review</w:t>
      </w:r>
      <w:r w:rsidRPr="00FF77E6">
        <w:rPr>
          <w:rFonts w:ascii="Times New Roman" w:eastAsia="Times New Roman" w:hAnsi="Times New Roman" w:cs="Times New Roman"/>
          <w:sz w:val="24"/>
          <w:szCs w:val="24"/>
          <w:lang w:val="en-AU" w:eastAsia="en-US"/>
        </w:rPr>
        <w:t xml:space="preserve">, </w:t>
      </w:r>
      <w:proofErr w:type="gramStart"/>
      <w:r w:rsidRPr="00FF77E6">
        <w:rPr>
          <w:rFonts w:ascii="Times New Roman" w:eastAsia="Times New Roman" w:hAnsi="Times New Roman" w:cs="Times New Roman"/>
          <w:sz w:val="24"/>
          <w:szCs w:val="24"/>
          <w:lang w:val="en-AU" w:eastAsia="en-US"/>
        </w:rPr>
        <w:t>Winter</w:t>
      </w:r>
      <w:proofErr w:type="gramEnd"/>
      <w:r w:rsidRPr="00FF77E6">
        <w:rPr>
          <w:rFonts w:ascii="Times New Roman" w:eastAsia="Times New Roman" w:hAnsi="Times New Roman" w:cs="Times New Roman"/>
          <w:sz w:val="24"/>
          <w:szCs w:val="24"/>
          <w:lang w:val="en-AU" w:eastAsia="en-US"/>
        </w:rPr>
        <w:t>: 93-95.</w:t>
      </w:r>
    </w:p>
    <w:p w:rsidR="00FF77E6" w:rsidRDefault="00FF77E6" w:rsidP="003D1C0E">
      <w:pPr>
        <w:spacing w:after="0" w:line="480" w:lineRule="auto"/>
        <w:rPr>
          <w:rFonts w:ascii="Times New Roman" w:eastAsia="Times New Roman" w:hAnsi="Times New Roman" w:cs="Times New Roman"/>
          <w:sz w:val="24"/>
          <w:szCs w:val="24"/>
          <w:lang w:val="en-AU" w:eastAsia="en-US"/>
        </w:rPr>
      </w:pPr>
    </w:p>
    <w:p w:rsidR="00FF77E6" w:rsidRPr="00FF77E6" w:rsidRDefault="00FF77E6" w:rsidP="003D1C0E">
      <w:pPr>
        <w:spacing w:after="0" w:line="480" w:lineRule="auto"/>
        <w:rPr>
          <w:rFonts w:ascii="Times New Roman" w:eastAsia="Times New Roman" w:hAnsi="Times New Roman" w:cs="Times New Roman"/>
          <w:sz w:val="24"/>
          <w:szCs w:val="24"/>
          <w:lang w:val="en-AU" w:eastAsia="en-US"/>
        </w:rPr>
      </w:pPr>
      <w:r w:rsidRPr="00FF77E6">
        <w:rPr>
          <w:rFonts w:ascii="Times New Roman" w:eastAsia="Times New Roman" w:hAnsi="Times New Roman" w:cs="Times New Roman"/>
          <w:sz w:val="24"/>
          <w:szCs w:val="24"/>
          <w:lang w:val="de-DE" w:eastAsia="en-US"/>
        </w:rPr>
        <w:t xml:space="preserve">Reichers, A., Wanous, J. &amp; Austin, J. (1997). </w:t>
      </w:r>
      <w:proofErr w:type="gramStart"/>
      <w:r w:rsidRPr="00FF77E6">
        <w:rPr>
          <w:rFonts w:ascii="Times New Roman" w:eastAsia="Times New Roman" w:hAnsi="Times New Roman" w:cs="Times New Roman"/>
          <w:sz w:val="24"/>
          <w:szCs w:val="24"/>
          <w:lang w:val="en-GB" w:eastAsia="en-US"/>
        </w:rPr>
        <w:t>‘</w:t>
      </w:r>
      <w:r w:rsidRPr="00FF77E6">
        <w:rPr>
          <w:rFonts w:ascii="Times New Roman" w:eastAsia="Times New Roman" w:hAnsi="Times New Roman" w:cs="Times New Roman"/>
          <w:sz w:val="24"/>
          <w:szCs w:val="24"/>
          <w:lang w:val="en-AU" w:eastAsia="en-US"/>
        </w:rPr>
        <w:t>Understanding and managing cynicism about organizational change’.</w:t>
      </w:r>
      <w:proofErr w:type="gramEnd"/>
      <w:r w:rsidRPr="00FF77E6">
        <w:rPr>
          <w:rFonts w:ascii="Times New Roman" w:eastAsia="Times New Roman" w:hAnsi="Times New Roman" w:cs="Times New Roman"/>
          <w:sz w:val="24"/>
          <w:szCs w:val="24"/>
          <w:lang w:val="en-AU" w:eastAsia="en-US"/>
        </w:rPr>
        <w:t xml:space="preserve"> </w:t>
      </w:r>
      <w:smartTag w:uri="urn:schemas-microsoft-com:office:smarttags" w:element="place">
        <w:smartTag w:uri="urn:schemas-microsoft-com:office:smarttags" w:element="PlaceType">
          <w:r w:rsidRPr="00FF77E6">
            <w:rPr>
              <w:rFonts w:ascii="Times New Roman" w:eastAsia="Times New Roman" w:hAnsi="Times New Roman" w:cs="Times New Roman"/>
              <w:i/>
              <w:iCs/>
              <w:sz w:val="24"/>
              <w:szCs w:val="24"/>
              <w:lang w:val="en-AU" w:eastAsia="en-US"/>
            </w:rPr>
            <w:t>Academy</w:t>
          </w:r>
        </w:smartTag>
        <w:r w:rsidRPr="00FF77E6">
          <w:rPr>
            <w:rFonts w:ascii="Times New Roman" w:eastAsia="Times New Roman" w:hAnsi="Times New Roman" w:cs="Times New Roman"/>
            <w:i/>
            <w:iCs/>
            <w:sz w:val="24"/>
            <w:szCs w:val="24"/>
            <w:lang w:val="en-AU" w:eastAsia="en-US"/>
          </w:rPr>
          <w:t xml:space="preserve"> of </w:t>
        </w:r>
        <w:smartTag w:uri="urn:schemas-microsoft-com:office:smarttags" w:element="PlaceName">
          <w:r w:rsidRPr="00FF77E6">
            <w:rPr>
              <w:rFonts w:ascii="Times New Roman" w:eastAsia="Times New Roman" w:hAnsi="Times New Roman" w:cs="Times New Roman"/>
              <w:i/>
              <w:iCs/>
              <w:sz w:val="24"/>
              <w:szCs w:val="24"/>
              <w:lang w:val="en-AU" w:eastAsia="en-US"/>
            </w:rPr>
            <w:t>Management</w:t>
          </w:r>
        </w:smartTag>
      </w:smartTag>
      <w:r w:rsidRPr="00FF77E6">
        <w:rPr>
          <w:rFonts w:ascii="Times New Roman" w:eastAsia="Times New Roman" w:hAnsi="Times New Roman" w:cs="Times New Roman"/>
          <w:i/>
          <w:iCs/>
          <w:sz w:val="24"/>
          <w:szCs w:val="24"/>
          <w:lang w:val="en-AU" w:eastAsia="en-US"/>
        </w:rPr>
        <w:t xml:space="preserve"> Executive</w:t>
      </w:r>
      <w:r w:rsidRPr="00FF77E6">
        <w:rPr>
          <w:rFonts w:ascii="Times New Roman" w:eastAsia="Times New Roman" w:hAnsi="Times New Roman" w:cs="Times New Roman"/>
          <w:sz w:val="24"/>
          <w:szCs w:val="24"/>
          <w:lang w:val="en-AU" w:eastAsia="en-US"/>
        </w:rPr>
        <w:t>, 11(1): 48-59.</w:t>
      </w:r>
    </w:p>
    <w:p w:rsidR="00FF77E6" w:rsidRDefault="00FF77E6" w:rsidP="003D1C0E">
      <w:pPr>
        <w:spacing w:after="0" w:line="480" w:lineRule="auto"/>
        <w:rPr>
          <w:rFonts w:ascii="Times New Roman" w:eastAsia="Times New Roman" w:hAnsi="Times New Roman" w:cs="Times New Roman"/>
          <w:sz w:val="24"/>
          <w:szCs w:val="24"/>
          <w:lang w:val="en-AU" w:eastAsia="en-US"/>
        </w:rPr>
      </w:pPr>
    </w:p>
    <w:p w:rsidR="00FF77E6" w:rsidRPr="00FF77E6" w:rsidRDefault="00FF77E6" w:rsidP="003D1C0E">
      <w:pPr>
        <w:spacing w:after="0" w:line="480" w:lineRule="auto"/>
        <w:rPr>
          <w:rFonts w:ascii="Times New Roman" w:eastAsia="Times New Roman" w:hAnsi="Times New Roman" w:cs="Times New Roman"/>
          <w:sz w:val="24"/>
          <w:szCs w:val="24"/>
          <w:lang w:val="en-AU" w:eastAsia="en-US"/>
        </w:rPr>
      </w:pPr>
      <w:proofErr w:type="gramStart"/>
      <w:r w:rsidRPr="00FF77E6">
        <w:rPr>
          <w:rFonts w:ascii="Times New Roman" w:eastAsia="Times New Roman" w:hAnsi="Times New Roman" w:cs="Times New Roman"/>
          <w:sz w:val="24"/>
          <w:szCs w:val="24"/>
          <w:lang w:val="en-AU" w:eastAsia="en-US"/>
        </w:rPr>
        <w:t>Sturdy, A &amp; Grey, C. (2003).</w:t>
      </w:r>
      <w:proofErr w:type="gramEnd"/>
      <w:r w:rsidRPr="00FF77E6">
        <w:rPr>
          <w:rFonts w:ascii="Times New Roman" w:eastAsia="Times New Roman" w:hAnsi="Times New Roman" w:cs="Times New Roman"/>
          <w:sz w:val="24"/>
          <w:szCs w:val="24"/>
          <w:lang w:val="en-AU" w:eastAsia="en-US"/>
        </w:rPr>
        <w:t xml:space="preserve"> ‘Beneath and beyond organizational change management: Exploring alternatives’. </w:t>
      </w:r>
      <w:r w:rsidRPr="00FF77E6">
        <w:rPr>
          <w:rFonts w:ascii="Times New Roman" w:eastAsia="Times New Roman" w:hAnsi="Times New Roman" w:cs="Times New Roman"/>
          <w:i/>
          <w:sz w:val="24"/>
          <w:szCs w:val="24"/>
          <w:lang w:val="en-AU" w:eastAsia="en-US"/>
        </w:rPr>
        <w:t>Organization</w:t>
      </w:r>
      <w:r w:rsidRPr="00FF77E6">
        <w:rPr>
          <w:rFonts w:ascii="Times New Roman" w:eastAsia="Times New Roman" w:hAnsi="Times New Roman" w:cs="Times New Roman"/>
          <w:sz w:val="24"/>
          <w:szCs w:val="24"/>
          <w:lang w:val="en-AU" w:eastAsia="en-US"/>
        </w:rPr>
        <w:t>, 10(4): 651-662.</w:t>
      </w:r>
    </w:p>
    <w:p w:rsidR="008726EC" w:rsidRDefault="008726EC" w:rsidP="003D1C0E">
      <w:pPr>
        <w:spacing w:line="480" w:lineRule="auto"/>
        <w:rPr>
          <w:rFonts w:ascii="Times New Roman" w:hAnsi="Times New Roman" w:cs="Times New Roman"/>
          <w:sz w:val="24"/>
          <w:szCs w:val="24"/>
        </w:rPr>
      </w:pPr>
    </w:p>
    <w:p w:rsidR="004879AD" w:rsidRPr="004879AD" w:rsidRDefault="004879AD" w:rsidP="003D1C0E">
      <w:pPr>
        <w:spacing w:line="480" w:lineRule="auto"/>
        <w:rPr>
          <w:rFonts w:ascii="Times New Roman" w:hAnsi="Times New Roman" w:cs="Times New Roman"/>
          <w:sz w:val="24"/>
          <w:szCs w:val="24"/>
        </w:rPr>
      </w:pPr>
      <w:bookmarkStart w:id="0" w:name="_GoBack"/>
      <w:bookmarkEnd w:id="0"/>
    </w:p>
    <w:sectPr w:rsidR="004879AD" w:rsidRPr="004879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E6"/>
    <w:rsid w:val="0000541B"/>
    <w:rsid w:val="000157C7"/>
    <w:rsid w:val="0007373B"/>
    <w:rsid w:val="000B302D"/>
    <w:rsid w:val="000E6F76"/>
    <w:rsid w:val="001211AC"/>
    <w:rsid w:val="001409E4"/>
    <w:rsid w:val="00172A58"/>
    <w:rsid w:val="00182A80"/>
    <w:rsid w:val="001C047A"/>
    <w:rsid w:val="0024432A"/>
    <w:rsid w:val="00293BB3"/>
    <w:rsid w:val="002B4335"/>
    <w:rsid w:val="002D6FFF"/>
    <w:rsid w:val="002F1E89"/>
    <w:rsid w:val="00317F18"/>
    <w:rsid w:val="003416FA"/>
    <w:rsid w:val="003453BE"/>
    <w:rsid w:val="00347E06"/>
    <w:rsid w:val="00363A99"/>
    <w:rsid w:val="003806DD"/>
    <w:rsid w:val="003D1C0E"/>
    <w:rsid w:val="004227B6"/>
    <w:rsid w:val="004279E8"/>
    <w:rsid w:val="00457AAD"/>
    <w:rsid w:val="00474BCB"/>
    <w:rsid w:val="00481515"/>
    <w:rsid w:val="004879AD"/>
    <w:rsid w:val="005A62DC"/>
    <w:rsid w:val="005B3E58"/>
    <w:rsid w:val="005B5259"/>
    <w:rsid w:val="005E0FE8"/>
    <w:rsid w:val="00601036"/>
    <w:rsid w:val="00602783"/>
    <w:rsid w:val="00645833"/>
    <w:rsid w:val="006E0434"/>
    <w:rsid w:val="00704C75"/>
    <w:rsid w:val="0072343D"/>
    <w:rsid w:val="007400E6"/>
    <w:rsid w:val="00774CDD"/>
    <w:rsid w:val="00782F25"/>
    <w:rsid w:val="00783691"/>
    <w:rsid w:val="007C363C"/>
    <w:rsid w:val="008059B9"/>
    <w:rsid w:val="008615F8"/>
    <w:rsid w:val="008726EC"/>
    <w:rsid w:val="008B3016"/>
    <w:rsid w:val="008D449C"/>
    <w:rsid w:val="00916737"/>
    <w:rsid w:val="0093229E"/>
    <w:rsid w:val="00950138"/>
    <w:rsid w:val="009745A2"/>
    <w:rsid w:val="009900B4"/>
    <w:rsid w:val="00A061FD"/>
    <w:rsid w:val="00A6361D"/>
    <w:rsid w:val="00AA6A3F"/>
    <w:rsid w:val="00B22406"/>
    <w:rsid w:val="00B3176F"/>
    <w:rsid w:val="00B833EE"/>
    <w:rsid w:val="00BD1457"/>
    <w:rsid w:val="00BF5522"/>
    <w:rsid w:val="00C33FDC"/>
    <w:rsid w:val="00C94480"/>
    <w:rsid w:val="00C97CF1"/>
    <w:rsid w:val="00D5031B"/>
    <w:rsid w:val="00DF012F"/>
    <w:rsid w:val="00E11116"/>
    <w:rsid w:val="00E26667"/>
    <w:rsid w:val="00E62296"/>
    <w:rsid w:val="00E7234F"/>
    <w:rsid w:val="00EC13B2"/>
    <w:rsid w:val="00F17754"/>
    <w:rsid w:val="00F37B60"/>
    <w:rsid w:val="00F817EF"/>
    <w:rsid w:val="00F872B6"/>
    <w:rsid w:val="00FF77E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NZ"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0E6"/>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B3"/>
    <w:pPr>
      <w:ind w:left="720"/>
      <w:contextualSpacing/>
    </w:pPr>
  </w:style>
  <w:style w:type="paragraph" w:styleId="BalloonText">
    <w:name w:val="Balloon Text"/>
    <w:basedOn w:val="Normal"/>
    <w:link w:val="BalloonTextChar"/>
    <w:rsid w:val="0070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4C7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0E6"/>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B3"/>
    <w:pPr>
      <w:ind w:left="720"/>
      <w:contextualSpacing/>
    </w:pPr>
  </w:style>
  <w:style w:type="paragraph" w:styleId="BalloonText">
    <w:name w:val="Balloon Text"/>
    <w:basedOn w:val="Normal"/>
    <w:link w:val="BalloonTextChar"/>
    <w:rsid w:val="0070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4C7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2122">
      <w:bodyDiv w:val="1"/>
      <w:marLeft w:val="0"/>
      <w:marRight w:val="0"/>
      <w:marTop w:val="0"/>
      <w:marBottom w:val="0"/>
      <w:divBdr>
        <w:top w:val="none" w:sz="0" w:space="0" w:color="auto"/>
        <w:left w:val="none" w:sz="0" w:space="0" w:color="auto"/>
        <w:bottom w:val="none" w:sz="0" w:space="0" w:color="auto"/>
        <w:right w:val="none" w:sz="0" w:space="0" w:color="auto"/>
      </w:divBdr>
    </w:div>
    <w:div w:id="2138983166">
      <w:bodyDiv w:val="1"/>
      <w:marLeft w:val="0"/>
      <w:marRight w:val="0"/>
      <w:marTop w:val="0"/>
      <w:marBottom w:val="0"/>
      <w:divBdr>
        <w:top w:val="none" w:sz="0" w:space="0" w:color="auto"/>
        <w:left w:val="none" w:sz="0" w:space="0" w:color="auto"/>
        <w:bottom w:val="none" w:sz="0" w:space="0" w:color="auto"/>
        <w:right w:val="none" w:sz="0" w:space="0" w:color="auto"/>
      </w:divBdr>
      <w:divsChild>
        <w:div w:id="1199391909">
          <w:marLeft w:val="0"/>
          <w:marRight w:val="0"/>
          <w:marTop w:val="0"/>
          <w:marBottom w:val="0"/>
          <w:divBdr>
            <w:top w:val="none" w:sz="0" w:space="0" w:color="auto"/>
            <w:left w:val="none" w:sz="0" w:space="0" w:color="auto"/>
            <w:bottom w:val="none" w:sz="0" w:space="0" w:color="auto"/>
            <w:right w:val="none" w:sz="0" w:space="0" w:color="auto"/>
          </w:divBdr>
          <w:divsChild>
            <w:div w:id="50663884">
              <w:marLeft w:val="0"/>
              <w:marRight w:val="0"/>
              <w:marTop w:val="0"/>
              <w:marBottom w:val="0"/>
              <w:divBdr>
                <w:top w:val="none" w:sz="0" w:space="0" w:color="auto"/>
                <w:left w:val="none" w:sz="0" w:space="0" w:color="auto"/>
                <w:bottom w:val="none" w:sz="0" w:space="0" w:color="auto"/>
                <w:right w:val="none" w:sz="0" w:space="0" w:color="auto"/>
              </w:divBdr>
              <w:divsChild>
                <w:div w:id="1945140750">
                  <w:marLeft w:val="0"/>
                  <w:marRight w:val="0"/>
                  <w:marTop w:val="0"/>
                  <w:marBottom w:val="0"/>
                  <w:divBdr>
                    <w:top w:val="none" w:sz="0" w:space="0" w:color="auto"/>
                    <w:left w:val="none" w:sz="0" w:space="0" w:color="auto"/>
                    <w:bottom w:val="none" w:sz="0" w:space="0" w:color="auto"/>
                    <w:right w:val="none" w:sz="0" w:space="0" w:color="auto"/>
                  </w:divBdr>
                  <w:divsChild>
                    <w:div w:id="808206867">
                      <w:marLeft w:val="0"/>
                      <w:marRight w:val="0"/>
                      <w:marTop w:val="0"/>
                      <w:marBottom w:val="0"/>
                      <w:divBdr>
                        <w:top w:val="none" w:sz="0" w:space="0" w:color="auto"/>
                        <w:left w:val="none" w:sz="0" w:space="0" w:color="auto"/>
                        <w:bottom w:val="none" w:sz="0" w:space="0" w:color="auto"/>
                        <w:right w:val="none" w:sz="0" w:space="0" w:color="auto"/>
                      </w:divBdr>
                      <w:divsChild>
                        <w:div w:id="16804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Bridgman</dc:creator>
  <cp:lastModifiedBy>Todd Bridgman</cp:lastModifiedBy>
  <cp:revision>2</cp:revision>
  <cp:lastPrinted>2012-05-11T01:33:00Z</cp:lastPrinted>
  <dcterms:created xsi:type="dcterms:W3CDTF">2012-05-13T21:29:00Z</dcterms:created>
  <dcterms:modified xsi:type="dcterms:W3CDTF">2012-05-13T21:29:00Z</dcterms:modified>
</cp:coreProperties>
</file>